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5332C2" w:rsidRPr="00BB1B97" w:rsidRDefault="005332C2" w:rsidP="002C2D65">
      <w:pPr>
        <w:jc w:val="center"/>
        <w:rPr>
          <w:lang w:val="da-DK"/>
        </w:rPr>
      </w:pPr>
    </w:p>
    <w:p w:rsidR="003964AA" w:rsidRPr="00547A69" w:rsidRDefault="00BB1B97" w:rsidP="002C2D65">
      <w:pPr>
        <w:pStyle w:val="Titel"/>
        <w:jc w:val="center"/>
        <w:rPr>
          <w:sz w:val="32"/>
          <w:szCs w:val="32"/>
          <w:u w:val="single"/>
          <w:lang w:val="da-DK"/>
        </w:rPr>
      </w:pPr>
      <w:r w:rsidRPr="00547A69">
        <w:rPr>
          <w:sz w:val="32"/>
          <w:szCs w:val="32"/>
          <w:u w:val="single"/>
          <w:lang w:val="da-DK"/>
        </w:rPr>
        <w:t xml:space="preserve">Bilag </w:t>
      </w:r>
      <w:r w:rsidR="00310C84" w:rsidRPr="006F22A6">
        <w:rPr>
          <w:sz w:val="32"/>
          <w:szCs w:val="32"/>
          <w:u w:val="single"/>
          <w:lang w:val="da-DK"/>
        </w:rPr>
        <w:t>A1</w:t>
      </w:r>
    </w:p>
    <w:p w:rsidR="004E0E6C" w:rsidRDefault="004E0E6C" w:rsidP="00842737">
      <w:pPr>
        <w:pStyle w:val="TypografiUnderskriftCentreret"/>
        <w:rPr>
          <w:sz w:val="28"/>
          <w:szCs w:val="28"/>
          <w:lang w:val="da-DK"/>
        </w:rPr>
      </w:pPr>
    </w:p>
    <w:p w:rsidR="004B656A" w:rsidRPr="00BB1B97" w:rsidRDefault="004B656A" w:rsidP="00842737">
      <w:pPr>
        <w:pStyle w:val="TypografiUnderskriftCentreret"/>
        <w:rPr>
          <w:sz w:val="28"/>
          <w:szCs w:val="28"/>
          <w:lang w:val="da-DK"/>
        </w:rPr>
      </w:pPr>
    </w:p>
    <w:p w:rsidR="005753FE" w:rsidRPr="006F22A6" w:rsidRDefault="00310C84" w:rsidP="006F22A6">
      <w:pPr>
        <w:pStyle w:val="Titel"/>
        <w:jc w:val="center"/>
        <w:rPr>
          <w:szCs w:val="32"/>
          <w:lang w:val="da-DK"/>
        </w:rPr>
      </w:pPr>
      <w:r w:rsidRPr="006F22A6">
        <w:rPr>
          <w:szCs w:val="32"/>
          <w:lang w:val="da-DK"/>
        </w:rPr>
        <w:t>Teknisk Specifikation</w:t>
      </w:r>
    </w:p>
    <w:p w:rsidR="008717D0" w:rsidRPr="00BB1B97" w:rsidRDefault="00310C84" w:rsidP="008717D0">
      <w:pPr>
        <w:rPr>
          <w:color w:val="3366FF"/>
          <w:sz w:val="2"/>
          <w:szCs w:val="2"/>
          <w:lang w:val="da-DK"/>
        </w:rPr>
      </w:pPr>
      <w:r w:rsidRPr="00310C84">
        <w:rPr>
          <w:color w:val="3366FF"/>
          <w:sz w:val="32"/>
          <w:szCs w:val="32"/>
          <w:lang w:val="da-DK"/>
        </w:rPr>
        <w:br w:type="page"/>
      </w:r>
    </w:p>
    <w:sdt>
      <w:sdtPr>
        <w:rPr>
          <w:lang w:val="da-DK"/>
        </w:rPr>
        <w:id w:val="988292844"/>
        <w:docPartObj>
          <w:docPartGallery w:val="Table of Contents"/>
          <w:docPartUnique/>
        </w:docPartObj>
      </w:sdtPr>
      <w:sdtEndPr>
        <w:rPr>
          <w:highlight w:val="yellow"/>
        </w:rPr>
      </w:sdtEndPr>
      <w:sdtContent>
        <w:p w:rsidR="008717D0" w:rsidRPr="00BB1B97" w:rsidRDefault="00E73530" w:rsidP="008717D0">
          <w:pPr>
            <w:rPr>
              <w:highlight w:val="yellow"/>
              <w:lang w:val="da-DK"/>
            </w:rPr>
          </w:pPr>
          <w:r w:rsidRPr="00E73530">
            <w:rPr>
              <w:lang w:val="da-DK"/>
            </w:rPr>
            <w:t>INDHOLDSFORTEGNELSE</w:t>
          </w:r>
        </w:p>
        <w:p w:rsidR="00AC0DEB" w:rsidRDefault="005F5D74">
          <w:pPr>
            <w:pStyle w:val="Indholdsfortegnelse1"/>
            <w:tabs>
              <w:tab w:val="left" w:pos="400"/>
            </w:tabs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r w:rsidRPr="005F5D74">
            <w:rPr>
              <w:sz w:val="20"/>
              <w:highlight w:val="yellow"/>
              <w:lang w:val="da-DK"/>
            </w:rPr>
            <w:fldChar w:fldCharType="begin"/>
          </w:r>
          <w:r w:rsidR="00E73530" w:rsidRPr="00E73530">
            <w:rPr>
              <w:sz w:val="20"/>
              <w:highlight w:val="yellow"/>
              <w:lang w:val="da-DK"/>
            </w:rPr>
            <w:instrText xml:space="preserve"> TOC \o "1-3" \h \z \u </w:instrText>
          </w:r>
          <w:r w:rsidRPr="005F5D74">
            <w:rPr>
              <w:sz w:val="20"/>
              <w:highlight w:val="yellow"/>
              <w:lang w:val="da-DK"/>
            </w:rPr>
            <w:fldChar w:fldCharType="separate"/>
          </w:r>
          <w:hyperlink w:anchor="_Toc523987587" w:history="1">
            <w:r w:rsidR="00AC0DEB" w:rsidRPr="00B26F33">
              <w:rPr>
                <w:rStyle w:val="Hyperlink"/>
                <w:noProof/>
                <w:lang w:val="da-DK"/>
              </w:rPr>
              <w:t>1</w:t>
            </w:r>
            <w:r w:rsidR="00AC0DEB"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="00AC0DEB" w:rsidRPr="00B26F33">
              <w:rPr>
                <w:rStyle w:val="Hyperlink"/>
                <w:noProof/>
                <w:lang w:val="da-DK"/>
              </w:rPr>
              <w:t>Generelt</w:t>
            </w:r>
            <w:r w:rsidR="00AC0DEB">
              <w:rPr>
                <w:noProof/>
                <w:webHidden/>
              </w:rPr>
              <w:tab/>
            </w:r>
            <w:r w:rsidR="00AC0DEB">
              <w:rPr>
                <w:noProof/>
                <w:webHidden/>
              </w:rPr>
              <w:fldChar w:fldCharType="begin"/>
            </w:r>
            <w:r w:rsidR="00AC0DEB">
              <w:rPr>
                <w:noProof/>
                <w:webHidden/>
              </w:rPr>
              <w:instrText xml:space="preserve"> PAGEREF _Toc523987587 \h </w:instrText>
            </w:r>
            <w:r w:rsidR="00AC0DEB">
              <w:rPr>
                <w:noProof/>
                <w:webHidden/>
              </w:rPr>
            </w:r>
            <w:r w:rsidR="00AC0DEB">
              <w:rPr>
                <w:noProof/>
                <w:webHidden/>
              </w:rPr>
              <w:fldChar w:fldCharType="separate"/>
            </w:r>
            <w:r w:rsidR="00AC0DEB">
              <w:rPr>
                <w:noProof/>
                <w:webHidden/>
              </w:rPr>
              <w:t>3</w:t>
            </w:r>
            <w:r w:rsidR="00AC0DEB"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2"/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88" w:history="1">
            <w:r w:rsidRPr="00B26F33">
              <w:rPr>
                <w:rStyle w:val="Hyperlink"/>
                <w:noProof/>
                <w:lang w:val="da-DK"/>
              </w:rPr>
              <w:t>1.1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Overordnede konstruktionskrav m.v..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2"/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89" w:history="1">
            <w:r w:rsidRPr="00B26F33">
              <w:rPr>
                <w:rStyle w:val="Hyperlink"/>
                <w:noProof/>
                <w:lang w:val="da-DK"/>
              </w:rPr>
              <w:t>1.2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MGS Systemet.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_Toc523987589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2"/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90" w:history="1">
            <w:r w:rsidRPr="00B26F33">
              <w:rPr>
                <w:rStyle w:val="Hyperlink"/>
                <w:noProof/>
                <w:lang w:val="da-DK"/>
              </w:rPr>
              <w:t>1.3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Anvendte definitioner og forkortelser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_Toc523987590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2"/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91" w:history="1">
            <w:r w:rsidRPr="00B26F33">
              <w:rPr>
                <w:rStyle w:val="Hyperlink"/>
                <w:noProof/>
                <w:lang w:val="da-DK"/>
              </w:rPr>
              <w:t>1.4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Kravtyper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2"/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92" w:history="1">
            <w:r w:rsidRPr="00B26F33">
              <w:rPr>
                <w:rStyle w:val="Hyperlink"/>
                <w:noProof/>
                <w:lang w:val="da-DK"/>
              </w:rPr>
              <w:t>1.5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Dokumentation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_Toc523987592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C0DEB" w:rsidRDefault="00AC0DEB">
          <w:pPr>
            <w:pStyle w:val="Indholdsfortegnelse1"/>
            <w:tabs>
              <w:tab w:val="left" w:pos="400"/>
            </w:tabs>
            <w:rPr>
              <w:rFonts w:asciiTheme="minorHAnsi" w:eastAsiaTheme="minorEastAsia" w:hAnsiTheme="minorHAnsi" w:cstheme="minorBidi"/>
              <w:bCs w:val="0"/>
              <w:noProof/>
              <w:spacing w:val="0"/>
              <w:sz w:val="22"/>
              <w:szCs w:val="22"/>
              <w:lang w:val="da-DK"/>
            </w:rPr>
          </w:pPr>
          <w:hyperlink w:anchor="_Toc523987593" w:history="1">
            <w:r w:rsidRPr="00B26F33">
              <w:rPr>
                <w:rStyle w:val="Hyperlink"/>
                <w:noProof/>
                <w:lang w:val="da-DK"/>
              </w:rPr>
              <w:t>2</w:t>
            </w:r>
            <w:r>
              <w:rPr>
                <w:rFonts w:asciiTheme="minorHAnsi" w:eastAsiaTheme="minorEastAsia" w:hAnsiTheme="minorHAnsi" w:cstheme="minorBidi"/>
                <w:bCs w:val="0"/>
                <w:noProof/>
                <w:spacing w:val="0"/>
                <w:sz w:val="22"/>
                <w:szCs w:val="22"/>
                <w:lang w:val="da-DK"/>
              </w:rPr>
              <w:tab/>
            </w:r>
            <w:r w:rsidRPr="00B26F33">
              <w:rPr>
                <w:rStyle w:val="Hyperlink"/>
                <w:noProof/>
                <w:lang w:val="da-DK"/>
              </w:rPr>
              <w:t>Kravspecifikation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_Toc523987593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4B656A" w:rsidRDefault="005F5D74" w:rsidP="00842737">
          <w:pPr>
            <w:rPr>
              <w:highlight w:val="yellow"/>
              <w:lang w:val="da-DK"/>
            </w:rPr>
          </w:pPr>
          <w:r w:rsidRPr="00E73530">
            <w:rPr>
              <w:b/>
              <w:highlight w:val="yellow"/>
              <w:lang w:val="da-DK"/>
            </w:rPr>
            <w:fldChar w:fldCharType="end"/>
          </w:r>
        </w:p>
      </w:sdtContent>
    </w:sdt>
    <w:p w:rsidR="005332C2" w:rsidRPr="004B656A" w:rsidRDefault="00E73530" w:rsidP="00842737">
      <w:pPr>
        <w:rPr>
          <w:b/>
          <w:lang w:val="da-DK"/>
        </w:rPr>
      </w:pPr>
      <w:r w:rsidRPr="00E73530">
        <w:rPr>
          <w:lang w:val="da-DK"/>
        </w:rPr>
        <w:br w:type="page"/>
      </w:r>
    </w:p>
    <w:p w:rsidR="00CC279D" w:rsidRDefault="00E73530">
      <w:pPr>
        <w:pStyle w:val="Overskrift1"/>
        <w:numPr>
          <w:ilvl w:val="0"/>
          <w:numId w:val="6"/>
        </w:numPr>
        <w:rPr>
          <w:b w:val="0"/>
          <w:lang w:val="da-DK"/>
        </w:rPr>
      </w:pPr>
      <w:bookmarkStart w:id="0" w:name="_Toc432420314"/>
      <w:bookmarkStart w:id="1" w:name="_Toc523987587"/>
      <w:r w:rsidRPr="00E73530">
        <w:rPr>
          <w:lang w:val="da-DK"/>
        </w:rPr>
        <w:t>Generelt</w:t>
      </w:r>
      <w:bookmarkStart w:id="2" w:name="_Toc514413587"/>
      <w:bookmarkStart w:id="3" w:name="_Toc514413588"/>
      <w:bookmarkStart w:id="4" w:name="_Toc514413589"/>
      <w:bookmarkStart w:id="5" w:name="_Toc514413590"/>
      <w:bookmarkStart w:id="6" w:name="_Toc514413591"/>
      <w:bookmarkStart w:id="7" w:name="_Toc514413592"/>
      <w:bookmarkEnd w:id="0"/>
      <w:bookmarkEnd w:id="2"/>
      <w:bookmarkEnd w:id="3"/>
      <w:bookmarkEnd w:id="4"/>
      <w:bookmarkEnd w:id="5"/>
      <w:bookmarkEnd w:id="6"/>
      <w:bookmarkEnd w:id="7"/>
      <w:bookmarkEnd w:id="1"/>
    </w:p>
    <w:p w:rsidR="00CC279D" w:rsidRDefault="007E56F0">
      <w:pPr>
        <w:pStyle w:val="Overskrift2"/>
        <w:rPr>
          <w:lang w:val="da-DK"/>
        </w:rPr>
      </w:pPr>
      <w:bookmarkStart w:id="8" w:name="_Toc523987588"/>
      <w:r>
        <w:rPr>
          <w:lang w:val="da-DK"/>
        </w:rPr>
        <w:t xml:space="preserve">Overordnede </w:t>
      </w:r>
      <w:r w:rsidR="00BD7CDB" w:rsidRPr="00BD7CDB">
        <w:rPr>
          <w:lang w:val="da-DK"/>
        </w:rPr>
        <w:t>konstruktionskrav</w:t>
      </w:r>
      <w:r>
        <w:rPr>
          <w:lang w:val="da-DK"/>
        </w:rPr>
        <w:t xml:space="preserve"> m.v.</w:t>
      </w:r>
      <w:r w:rsidR="00BD7CDB" w:rsidRPr="00BD7CDB">
        <w:rPr>
          <w:lang w:val="da-DK"/>
        </w:rPr>
        <w:t>.</w:t>
      </w:r>
      <w:bookmarkEnd w:id="8"/>
    </w:p>
    <w:p w:rsidR="005753FE" w:rsidRPr="00BB1B97" w:rsidRDefault="005753FE" w:rsidP="004C0553">
      <w:pPr>
        <w:rPr>
          <w:lang w:val="da-DK"/>
        </w:rPr>
      </w:pPr>
      <w:r w:rsidRPr="00BB1B97">
        <w:rPr>
          <w:lang w:val="da-DK"/>
        </w:rPr>
        <w:t xml:space="preserve">Denne specifikation beskriver </w:t>
      </w:r>
      <w:r w:rsidR="00583BE1" w:rsidRPr="00BB1B97">
        <w:rPr>
          <w:lang w:val="da-DK"/>
        </w:rPr>
        <w:t xml:space="preserve"> </w:t>
      </w:r>
      <w:r w:rsidR="00E73530" w:rsidRPr="00E73530">
        <w:rPr>
          <w:lang w:val="da-DK"/>
        </w:rPr>
        <w:t>konstruktionskrav</w:t>
      </w:r>
      <w:r w:rsidR="000525B2" w:rsidRPr="00BB1B97">
        <w:rPr>
          <w:lang w:val="da-DK"/>
        </w:rPr>
        <w:t xml:space="preserve"> samt</w:t>
      </w:r>
      <w:r w:rsidRPr="00BB1B97">
        <w:rPr>
          <w:lang w:val="da-DK"/>
        </w:rPr>
        <w:t xml:space="preserve"> krav til design og bygning af</w:t>
      </w:r>
      <w:r w:rsidR="00814D22" w:rsidRPr="00BB1B97">
        <w:rPr>
          <w:lang w:val="da-DK"/>
        </w:rPr>
        <w:t xml:space="preserve"> </w:t>
      </w:r>
      <w:r w:rsidR="00E73530" w:rsidRPr="00E73530">
        <w:rPr>
          <w:lang w:val="da-DK"/>
        </w:rPr>
        <w:t>nye</w:t>
      </w:r>
      <w:r w:rsidRPr="00BB1B97">
        <w:rPr>
          <w:lang w:val="da-DK"/>
        </w:rPr>
        <w:t xml:space="preserve"> </w:t>
      </w:r>
      <w:r w:rsidR="000525B2" w:rsidRPr="00BB1B97">
        <w:rPr>
          <w:lang w:val="da-DK"/>
        </w:rPr>
        <w:t>m</w:t>
      </w:r>
      <w:r w:rsidRPr="00BB1B97">
        <w:rPr>
          <w:lang w:val="da-DK"/>
        </w:rPr>
        <w:t>otor</w:t>
      </w:r>
      <w:r w:rsidR="00D36F74" w:rsidRPr="00BB1B97">
        <w:rPr>
          <w:lang w:val="da-DK"/>
        </w:rPr>
        <w:t>r</w:t>
      </w:r>
      <w:r w:rsidRPr="00BB1B97">
        <w:rPr>
          <w:lang w:val="da-DK"/>
        </w:rPr>
        <w:t>ednings</w:t>
      </w:r>
      <w:r w:rsidR="00D36F74" w:rsidRPr="00BB1B97">
        <w:rPr>
          <w:lang w:val="da-DK"/>
        </w:rPr>
        <w:t>b</w:t>
      </w:r>
      <w:r w:rsidRPr="00BB1B97">
        <w:rPr>
          <w:lang w:val="da-DK"/>
        </w:rPr>
        <w:t>åde</w:t>
      </w:r>
      <w:r w:rsidR="00814D22" w:rsidRPr="00BB1B97">
        <w:rPr>
          <w:lang w:val="da-DK"/>
        </w:rPr>
        <w:t>, MRB,</w:t>
      </w:r>
      <w:r w:rsidRPr="00BB1B97">
        <w:rPr>
          <w:lang w:val="da-DK"/>
        </w:rPr>
        <w:t xml:space="preserve"> til Kystredningstjenesten.</w:t>
      </w:r>
    </w:p>
    <w:p w:rsidR="005753FE" w:rsidRPr="00BB1B97" w:rsidRDefault="005753FE" w:rsidP="004C0553">
      <w:pPr>
        <w:rPr>
          <w:lang w:val="da-DK"/>
        </w:rPr>
      </w:pPr>
      <w:r w:rsidRPr="00BB1B97">
        <w:rPr>
          <w:lang w:val="da-DK"/>
        </w:rPr>
        <w:t xml:space="preserve">MRB </w:t>
      </w:r>
      <w:r w:rsidR="00814D22" w:rsidRPr="00BB1B97">
        <w:rPr>
          <w:lang w:val="da-DK"/>
        </w:rPr>
        <w:t xml:space="preserve">skal bruges </w:t>
      </w:r>
      <w:r w:rsidRPr="00BB1B97">
        <w:rPr>
          <w:lang w:val="da-DK"/>
        </w:rPr>
        <w:t xml:space="preserve">til </w:t>
      </w:r>
      <w:r w:rsidR="00E73530" w:rsidRPr="00E73530">
        <w:rPr>
          <w:lang w:val="da-DK"/>
        </w:rPr>
        <w:t>redningsoperationer, (</w:t>
      </w:r>
      <w:proofErr w:type="spellStart"/>
      <w:r w:rsidR="00E73530" w:rsidRPr="00E73530">
        <w:rPr>
          <w:lang w:val="da-DK"/>
        </w:rPr>
        <w:t>Search</w:t>
      </w:r>
      <w:proofErr w:type="spellEnd"/>
      <w:r w:rsidR="00E73530" w:rsidRPr="00E73530">
        <w:rPr>
          <w:lang w:val="da-DK"/>
        </w:rPr>
        <w:t xml:space="preserve"> And </w:t>
      </w:r>
      <w:proofErr w:type="spellStart"/>
      <w:r w:rsidR="00E73530" w:rsidRPr="00E73530">
        <w:rPr>
          <w:lang w:val="da-DK"/>
        </w:rPr>
        <w:t>Rescue</w:t>
      </w:r>
      <w:proofErr w:type="spellEnd"/>
      <w:r w:rsidR="00E73530" w:rsidRPr="00E73530">
        <w:rPr>
          <w:lang w:val="da-DK"/>
        </w:rPr>
        <w:t>, SAR) i</w:t>
      </w:r>
      <w:r w:rsidRPr="00BB1B97">
        <w:rPr>
          <w:lang w:val="da-DK"/>
        </w:rPr>
        <w:t xml:space="preserve"> den danske del af Nordsøen, og skal kunne operere i alle vejr</w:t>
      </w:r>
      <w:r w:rsidR="000525B2" w:rsidRPr="00BB1B97">
        <w:rPr>
          <w:lang w:val="da-DK"/>
        </w:rPr>
        <w:t>-</w:t>
      </w:r>
      <w:r w:rsidRPr="00BB1B97">
        <w:rPr>
          <w:lang w:val="da-DK"/>
        </w:rPr>
        <w:t xml:space="preserve"> </w:t>
      </w:r>
      <w:r w:rsidR="008F7025" w:rsidRPr="00BB1B97">
        <w:rPr>
          <w:lang w:val="da-DK"/>
        </w:rPr>
        <w:t>og bølgeforhold</w:t>
      </w:r>
      <w:r w:rsidR="000525B2" w:rsidRPr="00BB1B97">
        <w:rPr>
          <w:lang w:val="da-DK"/>
        </w:rPr>
        <w:t xml:space="preserve"> der kan forventes i dette område</w:t>
      </w:r>
      <w:r w:rsidR="00814D22" w:rsidRPr="00BB1B97">
        <w:rPr>
          <w:lang w:val="da-DK"/>
        </w:rPr>
        <w:t>.</w:t>
      </w:r>
      <w:r w:rsidR="008F7025" w:rsidRPr="00BB1B97">
        <w:rPr>
          <w:lang w:val="da-DK"/>
        </w:rPr>
        <w:t xml:space="preserve"> </w:t>
      </w:r>
    </w:p>
    <w:p w:rsidR="005753FE" w:rsidRPr="00BB1B97" w:rsidRDefault="005753FE" w:rsidP="004C0553">
      <w:pPr>
        <w:rPr>
          <w:lang w:val="da-DK"/>
        </w:rPr>
      </w:pPr>
    </w:p>
    <w:p w:rsidR="005753FE" w:rsidRPr="00BB1B97" w:rsidRDefault="005753FE" w:rsidP="004C0553">
      <w:pPr>
        <w:rPr>
          <w:lang w:val="da-DK"/>
        </w:rPr>
      </w:pPr>
      <w:r w:rsidRPr="00BB1B97">
        <w:rPr>
          <w:lang w:val="da-DK"/>
        </w:rPr>
        <w:t xml:space="preserve">MRB skal </w:t>
      </w:r>
      <w:r w:rsidR="00814D22" w:rsidRPr="00BB1B97">
        <w:rPr>
          <w:lang w:val="da-DK"/>
        </w:rPr>
        <w:t xml:space="preserve">kunne fungere som </w:t>
      </w:r>
      <w:proofErr w:type="spellStart"/>
      <w:r w:rsidR="00FD2C20" w:rsidRPr="00BB1B97">
        <w:rPr>
          <w:lang w:val="da-DK"/>
        </w:rPr>
        <w:t>O</w:t>
      </w:r>
      <w:r w:rsidRPr="00BB1B97">
        <w:rPr>
          <w:lang w:val="da-DK"/>
        </w:rPr>
        <w:t>n</w:t>
      </w:r>
      <w:proofErr w:type="spellEnd"/>
      <w:r w:rsidRPr="00BB1B97">
        <w:rPr>
          <w:lang w:val="da-DK"/>
        </w:rPr>
        <w:t xml:space="preserve"> </w:t>
      </w:r>
      <w:r w:rsidR="00FD2C20" w:rsidRPr="00BB1B97">
        <w:rPr>
          <w:lang w:val="da-DK"/>
        </w:rPr>
        <w:t>S</w:t>
      </w:r>
      <w:r w:rsidRPr="00BB1B97">
        <w:rPr>
          <w:lang w:val="da-DK"/>
        </w:rPr>
        <w:t xml:space="preserve">cene </w:t>
      </w:r>
      <w:proofErr w:type="spellStart"/>
      <w:r w:rsidR="00FD2C20" w:rsidRPr="00BB1B97">
        <w:rPr>
          <w:lang w:val="da-DK"/>
        </w:rPr>
        <w:t>C</w:t>
      </w:r>
      <w:r w:rsidRPr="00BB1B97">
        <w:rPr>
          <w:lang w:val="da-DK"/>
        </w:rPr>
        <w:t>oordinator</w:t>
      </w:r>
      <w:proofErr w:type="spellEnd"/>
      <w:r w:rsidRPr="00BB1B97">
        <w:rPr>
          <w:lang w:val="da-DK"/>
        </w:rPr>
        <w:t xml:space="preserve"> (OSC)</w:t>
      </w:r>
    </w:p>
    <w:p w:rsidR="005753FE" w:rsidRPr="00BB1B97" w:rsidRDefault="005753FE" w:rsidP="004C0553">
      <w:pPr>
        <w:rPr>
          <w:lang w:val="da-DK"/>
        </w:rPr>
      </w:pPr>
    </w:p>
    <w:p w:rsidR="004C0553" w:rsidRPr="00BB1B97" w:rsidRDefault="005753FE" w:rsidP="00842737">
      <w:pPr>
        <w:rPr>
          <w:lang w:val="da-DK"/>
        </w:rPr>
      </w:pPr>
      <w:r w:rsidRPr="00BB1B97">
        <w:rPr>
          <w:lang w:val="da-DK"/>
        </w:rPr>
        <w:t>MRB skal bygges til en forventet levetid på 30 år.</w:t>
      </w:r>
    </w:p>
    <w:p w:rsidR="00CC279D" w:rsidRDefault="00E73530">
      <w:pPr>
        <w:pStyle w:val="Overskrift2"/>
        <w:rPr>
          <w:lang w:val="da-DK"/>
        </w:rPr>
      </w:pPr>
      <w:bookmarkStart w:id="9" w:name="_Toc432420317"/>
      <w:bookmarkStart w:id="10" w:name="_Toc523987589"/>
      <w:r w:rsidRPr="00E73530">
        <w:rPr>
          <w:b w:val="0"/>
          <w:iCs w:val="0"/>
          <w:lang w:val="da-DK"/>
        </w:rPr>
        <w:t>MGS Systemet</w:t>
      </w:r>
      <w:r w:rsidR="00B9641B" w:rsidRPr="00BB1B97">
        <w:rPr>
          <w:lang w:val="da-DK"/>
        </w:rPr>
        <w:t>.</w:t>
      </w:r>
      <w:bookmarkStart w:id="11" w:name="_Toc514354957"/>
      <w:bookmarkStart w:id="12" w:name="_Toc514407753"/>
      <w:bookmarkStart w:id="13" w:name="_Toc514413596"/>
      <w:bookmarkStart w:id="14" w:name="_Toc514354958"/>
      <w:bookmarkStart w:id="15" w:name="_Toc514407754"/>
      <w:bookmarkStart w:id="16" w:name="_Toc514413597"/>
      <w:bookmarkStart w:id="17" w:name="_Toc514354959"/>
      <w:bookmarkStart w:id="18" w:name="_Toc514407755"/>
      <w:bookmarkStart w:id="19" w:name="_Toc514413598"/>
      <w:bookmarkStart w:id="20" w:name="_Toc514354960"/>
      <w:bookmarkStart w:id="21" w:name="_Toc514407756"/>
      <w:bookmarkStart w:id="22" w:name="_Toc514413599"/>
      <w:bookmarkStart w:id="23" w:name="_Toc514354961"/>
      <w:bookmarkStart w:id="24" w:name="_Toc514407757"/>
      <w:bookmarkStart w:id="25" w:name="_Toc514413600"/>
      <w:bookmarkStart w:id="26" w:name="_Toc514354962"/>
      <w:bookmarkStart w:id="27" w:name="_Toc514407758"/>
      <w:bookmarkStart w:id="28" w:name="_Toc514413601"/>
      <w:bookmarkStart w:id="29" w:name="_Toc514354963"/>
      <w:bookmarkStart w:id="30" w:name="_Toc514407759"/>
      <w:bookmarkStart w:id="31" w:name="_Toc514413602"/>
      <w:bookmarkStart w:id="32" w:name="_Toc514354964"/>
      <w:bookmarkStart w:id="33" w:name="_Toc514407760"/>
      <w:bookmarkStart w:id="34" w:name="_Toc514413603"/>
      <w:bookmarkStart w:id="35" w:name="_Toc514354965"/>
      <w:bookmarkStart w:id="36" w:name="_Toc514407761"/>
      <w:bookmarkStart w:id="37" w:name="_Toc514413604"/>
      <w:bookmarkEnd w:id="9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10"/>
    </w:p>
    <w:p w:rsidR="005753FE" w:rsidRPr="00BB1B97" w:rsidRDefault="0030426D" w:rsidP="00842737">
      <w:pPr>
        <w:rPr>
          <w:lang w:val="da-DK"/>
        </w:rPr>
      </w:pPr>
      <w:r w:rsidRPr="00BB1B97">
        <w:rPr>
          <w:lang w:val="da-DK"/>
        </w:rPr>
        <w:t>Denne specifik</w:t>
      </w:r>
      <w:r w:rsidR="005753FE" w:rsidRPr="00BB1B97">
        <w:rPr>
          <w:lang w:val="da-DK"/>
        </w:rPr>
        <w:t xml:space="preserve">ation er struktureret efter </w:t>
      </w:r>
      <w:r w:rsidR="00814D22" w:rsidRPr="00BB1B97">
        <w:rPr>
          <w:lang w:val="da-DK"/>
        </w:rPr>
        <w:t xml:space="preserve">Forsvarets </w:t>
      </w:r>
      <w:r w:rsidR="00FD2C20" w:rsidRPr="00BB1B97">
        <w:rPr>
          <w:lang w:val="da-DK"/>
        </w:rPr>
        <w:t>M</w:t>
      </w:r>
      <w:r w:rsidR="005753FE" w:rsidRPr="00BB1B97">
        <w:rPr>
          <w:lang w:val="da-DK"/>
        </w:rPr>
        <w:t xml:space="preserve">ateriel </w:t>
      </w:r>
      <w:r w:rsidR="00FD2C20" w:rsidRPr="00BB1B97">
        <w:rPr>
          <w:lang w:val="da-DK"/>
        </w:rPr>
        <w:t>G</w:t>
      </w:r>
      <w:r w:rsidR="005753FE" w:rsidRPr="00BB1B97">
        <w:rPr>
          <w:lang w:val="da-DK"/>
        </w:rPr>
        <w:t xml:space="preserve">ruppe </w:t>
      </w:r>
      <w:r w:rsidR="00FD2C20" w:rsidRPr="00BB1B97">
        <w:rPr>
          <w:lang w:val="da-DK"/>
        </w:rPr>
        <w:t>S</w:t>
      </w:r>
      <w:r w:rsidR="005753FE" w:rsidRPr="00BB1B97">
        <w:rPr>
          <w:lang w:val="da-DK"/>
        </w:rPr>
        <w:t>ystem</w:t>
      </w:r>
      <w:r w:rsidR="00814D22" w:rsidRPr="00BB1B97">
        <w:rPr>
          <w:lang w:val="da-DK"/>
        </w:rPr>
        <w:t>, MGS</w:t>
      </w:r>
      <w:r w:rsidR="005753FE" w:rsidRPr="00BB1B97">
        <w:rPr>
          <w:lang w:val="da-DK"/>
        </w:rPr>
        <w:t xml:space="preserve">. </w:t>
      </w:r>
      <w:r w:rsidRPr="00BB1B97">
        <w:rPr>
          <w:lang w:val="da-DK"/>
        </w:rPr>
        <w:t>MGS numre</w:t>
      </w:r>
      <w:r w:rsidR="005753FE" w:rsidRPr="00BB1B97">
        <w:rPr>
          <w:lang w:val="da-DK"/>
        </w:rPr>
        <w:t xml:space="preserve"> skal bruges som reference i tegninger, dokumenter, diagrammer, beregninger, korrespondance, og brugermanualer. Manual </w:t>
      </w:r>
      <w:r w:rsidR="000525B2" w:rsidRPr="00BB1B97">
        <w:rPr>
          <w:lang w:val="da-DK"/>
        </w:rPr>
        <w:t>for</w:t>
      </w:r>
      <w:r w:rsidR="005753FE" w:rsidRPr="00BB1B97">
        <w:rPr>
          <w:lang w:val="da-DK"/>
        </w:rPr>
        <w:t xml:space="preserve"> MGS</w:t>
      </w:r>
      <w:r w:rsidRPr="00BB1B97">
        <w:rPr>
          <w:lang w:val="da-DK"/>
        </w:rPr>
        <w:t xml:space="preserve"> system</w:t>
      </w:r>
      <w:r w:rsidR="000525B2" w:rsidRPr="00BB1B97">
        <w:rPr>
          <w:lang w:val="da-DK"/>
        </w:rPr>
        <w:t>et</w:t>
      </w:r>
      <w:r w:rsidRPr="00BB1B97">
        <w:rPr>
          <w:lang w:val="da-DK"/>
        </w:rPr>
        <w:t xml:space="preserve"> vil tilgå </w:t>
      </w:r>
      <w:r w:rsidR="00814D22" w:rsidRPr="00BB1B97">
        <w:rPr>
          <w:lang w:val="da-DK"/>
        </w:rPr>
        <w:t xml:space="preserve">vinderen af dette udbud </w:t>
      </w:r>
      <w:r w:rsidRPr="00BB1B97">
        <w:rPr>
          <w:lang w:val="da-DK"/>
        </w:rPr>
        <w:t>nå</w:t>
      </w:r>
      <w:r w:rsidR="005753FE" w:rsidRPr="00BB1B97">
        <w:rPr>
          <w:lang w:val="da-DK"/>
        </w:rPr>
        <w:t xml:space="preserve">r </w:t>
      </w:r>
      <w:r w:rsidR="000525B2" w:rsidRPr="00BB1B97">
        <w:rPr>
          <w:lang w:val="da-DK"/>
        </w:rPr>
        <w:t>kontrakt er underskrevet</w:t>
      </w:r>
      <w:r w:rsidR="005753FE" w:rsidRPr="00BB1B97">
        <w:rPr>
          <w:lang w:val="da-DK"/>
        </w:rPr>
        <w:t>.</w:t>
      </w:r>
    </w:p>
    <w:p w:rsidR="00814D22" w:rsidRPr="00BB1B97" w:rsidRDefault="00814D22" w:rsidP="00842737">
      <w:pPr>
        <w:rPr>
          <w:lang w:val="da-DK"/>
        </w:rPr>
      </w:pPr>
    </w:p>
    <w:p w:rsidR="005753FE" w:rsidRPr="00BB1B97" w:rsidRDefault="005753FE" w:rsidP="00842737">
      <w:pPr>
        <w:rPr>
          <w:lang w:val="da-DK"/>
        </w:rPr>
      </w:pPr>
      <w:r w:rsidRPr="00BB1B97">
        <w:rPr>
          <w:lang w:val="da-DK"/>
        </w:rPr>
        <w:t xml:space="preserve">MGS </w:t>
      </w:r>
      <w:r w:rsidR="00814D22" w:rsidRPr="00BB1B97">
        <w:rPr>
          <w:lang w:val="da-DK"/>
        </w:rPr>
        <w:t xml:space="preserve">er inddelt i </w:t>
      </w:r>
      <w:r w:rsidRPr="00BB1B97">
        <w:rPr>
          <w:lang w:val="da-DK"/>
        </w:rPr>
        <w:t>følgen</w:t>
      </w:r>
      <w:r w:rsidR="0030426D" w:rsidRPr="00BB1B97">
        <w:rPr>
          <w:lang w:val="da-DK"/>
        </w:rPr>
        <w:t>d</w:t>
      </w:r>
      <w:r w:rsidRPr="00BB1B97">
        <w:rPr>
          <w:lang w:val="da-DK"/>
        </w:rPr>
        <w:t>e hovedgrupper</w:t>
      </w:r>
      <w:r w:rsidR="00814D22" w:rsidRPr="00BB1B97">
        <w:rPr>
          <w:lang w:val="da-DK"/>
        </w:rPr>
        <w:t>: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>1 – Skib ge</w:t>
      </w:r>
      <w:r w:rsidR="0030426D" w:rsidRPr="00BB1B97">
        <w:rPr>
          <w:lang w:val="da-DK"/>
        </w:rPr>
        <w:t>ne</w:t>
      </w:r>
      <w:r w:rsidRPr="00BB1B97">
        <w:rPr>
          <w:lang w:val="da-DK"/>
        </w:rPr>
        <w:t>relt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 xml:space="preserve">2 </w:t>
      </w:r>
      <w:r w:rsidR="00814D22" w:rsidRPr="00BB1B97">
        <w:rPr>
          <w:lang w:val="da-DK"/>
        </w:rPr>
        <w:t>–</w:t>
      </w:r>
      <w:r w:rsidRPr="00BB1B97">
        <w:rPr>
          <w:lang w:val="da-DK"/>
        </w:rPr>
        <w:t xml:space="preserve"> Skrog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>3 – Udstyr for last</w:t>
      </w:r>
    </w:p>
    <w:p w:rsidR="005753FE" w:rsidRPr="00BB1B97" w:rsidRDefault="0030426D" w:rsidP="005753FE">
      <w:pPr>
        <w:ind w:left="1304"/>
        <w:rPr>
          <w:lang w:val="da-DK"/>
        </w:rPr>
      </w:pPr>
      <w:r w:rsidRPr="00BB1B97">
        <w:rPr>
          <w:lang w:val="da-DK"/>
        </w:rPr>
        <w:t xml:space="preserve">4 </w:t>
      </w:r>
      <w:r w:rsidR="00814D22" w:rsidRPr="00BB1B97">
        <w:rPr>
          <w:lang w:val="da-DK"/>
        </w:rPr>
        <w:t>–</w:t>
      </w:r>
      <w:r w:rsidRPr="00BB1B97">
        <w:rPr>
          <w:lang w:val="da-DK"/>
        </w:rPr>
        <w:t xml:space="preserve"> Skibsudrustning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>5 –</w:t>
      </w:r>
      <w:r w:rsidR="0030426D" w:rsidRPr="00BB1B97">
        <w:rPr>
          <w:lang w:val="da-DK"/>
        </w:rPr>
        <w:t xml:space="preserve"> Udrustning</w:t>
      </w:r>
      <w:r w:rsidRPr="00BB1B97">
        <w:rPr>
          <w:lang w:val="da-DK"/>
        </w:rPr>
        <w:t xml:space="preserve"> for </w:t>
      </w:r>
      <w:r w:rsidR="00EE264B" w:rsidRPr="00BB1B97">
        <w:rPr>
          <w:lang w:val="da-DK"/>
        </w:rPr>
        <w:t>be</w:t>
      </w:r>
      <w:r w:rsidRPr="00BB1B97">
        <w:rPr>
          <w:lang w:val="da-DK"/>
        </w:rPr>
        <w:t>sætning og passagerer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 xml:space="preserve">6 </w:t>
      </w:r>
      <w:r w:rsidR="0030426D" w:rsidRPr="00BB1B97">
        <w:rPr>
          <w:lang w:val="da-DK"/>
        </w:rPr>
        <w:t>–</w:t>
      </w:r>
      <w:r w:rsidRPr="00BB1B97">
        <w:rPr>
          <w:lang w:val="da-DK"/>
        </w:rPr>
        <w:t xml:space="preserve"> </w:t>
      </w:r>
      <w:r w:rsidR="0030426D" w:rsidRPr="00BB1B97">
        <w:rPr>
          <w:lang w:val="da-DK"/>
        </w:rPr>
        <w:t>Maskiner</w:t>
      </w:r>
      <w:r w:rsidR="0028516B" w:rsidRPr="00BB1B97">
        <w:rPr>
          <w:lang w:val="da-DK"/>
        </w:rPr>
        <w:t>i</w:t>
      </w:r>
      <w:r w:rsidR="0030426D" w:rsidRPr="00BB1B97">
        <w:rPr>
          <w:lang w:val="da-DK"/>
        </w:rPr>
        <w:t>ets hovedko</w:t>
      </w:r>
      <w:r w:rsidR="00123400" w:rsidRPr="00BB1B97">
        <w:rPr>
          <w:lang w:val="da-DK"/>
        </w:rPr>
        <w:t>mpo</w:t>
      </w:r>
      <w:r w:rsidR="0030426D" w:rsidRPr="00BB1B97">
        <w:rPr>
          <w:lang w:val="da-DK"/>
        </w:rPr>
        <w:t>nenter</w:t>
      </w:r>
    </w:p>
    <w:p w:rsidR="005753FE" w:rsidRPr="00BB1B97" w:rsidRDefault="005753FE" w:rsidP="005753FE">
      <w:pPr>
        <w:ind w:left="1304"/>
        <w:rPr>
          <w:lang w:val="da-DK"/>
        </w:rPr>
      </w:pPr>
      <w:r w:rsidRPr="00BB1B97">
        <w:rPr>
          <w:lang w:val="da-DK"/>
        </w:rPr>
        <w:t xml:space="preserve">7 </w:t>
      </w:r>
      <w:r w:rsidR="0030426D" w:rsidRPr="00BB1B97">
        <w:rPr>
          <w:lang w:val="da-DK"/>
        </w:rPr>
        <w:t>–</w:t>
      </w:r>
      <w:r w:rsidRPr="00BB1B97">
        <w:rPr>
          <w:lang w:val="da-DK"/>
        </w:rPr>
        <w:t xml:space="preserve"> Syste</w:t>
      </w:r>
      <w:r w:rsidR="0030426D" w:rsidRPr="00BB1B97">
        <w:rPr>
          <w:lang w:val="da-DK"/>
        </w:rPr>
        <w:t>mer for maskineriets hovedkomponenter</w:t>
      </w:r>
    </w:p>
    <w:p w:rsidR="0030426D" w:rsidRPr="00BB1B97" w:rsidRDefault="0030426D" w:rsidP="005753FE">
      <w:pPr>
        <w:ind w:left="1304"/>
        <w:rPr>
          <w:lang w:val="da-DK"/>
        </w:rPr>
      </w:pPr>
      <w:r w:rsidRPr="00BB1B97">
        <w:rPr>
          <w:lang w:val="da-DK"/>
        </w:rPr>
        <w:t xml:space="preserve">8 – </w:t>
      </w:r>
      <w:r w:rsidR="00814D22" w:rsidRPr="00BB1B97">
        <w:rPr>
          <w:lang w:val="da-DK"/>
        </w:rPr>
        <w:t>S</w:t>
      </w:r>
      <w:r w:rsidRPr="00BB1B97">
        <w:rPr>
          <w:lang w:val="da-DK"/>
        </w:rPr>
        <w:t>kibsfælles systemer</w:t>
      </w:r>
    </w:p>
    <w:p w:rsidR="00DB3742" w:rsidRPr="00BB1B97" w:rsidRDefault="00DB3742" w:rsidP="00842737">
      <w:pPr>
        <w:rPr>
          <w:lang w:val="da-DK"/>
        </w:rPr>
      </w:pPr>
    </w:p>
    <w:p w:rsidR="00CC279D" w:rsidRDefault="00E73530">
      <w:pPr>
        <w:pStyle w:val="Overskrift2"/>
        <w:tabs>
          <w:tab w:val="num" w:pos="709"/>
        </w:tabs>
        <w:ind w:left="709" w:hanging="709"/>
        <w:rPr>
          <w:lang w:val="da-DK"/>
        </w:rPr>
      </w:pPr>
      <w:bookmarkStart w:id="38" w:name="_Toc523987590"/>
      <w:r w:rsidRPr="00E73530">
        <w:rPr>
          <w:lang w:val="da-DK"/>
        </w:rPr>
        <w:t>Anvendte definitioner og forkortelser</w:t>
      </w:r>
      <w:bookmarkEnd w:id="38"/>
    </w:p>
    <w:p w:rsidR="00DE4436" w:rsidRPr="00BB1B97" w:rsidRDefault="000525B2" w:rsidP="0030575A">
      <w:pPr>
        <w:keepNext/>
        <w:rPr>
          <w:lang w:val="da-DK"/>
        </w:rPr>
      </w:pPr>
      <w:r w:rsidRPr="00BB1B97">
        <w:rPr>
          <w:lang w:val="da-DK"/>
        </w:rPr>
        <w:t>Nedenstående oplis</w:t>
      </w:r>
      <w:r w:rsidR="00FF2B8E" w:rsidRPr="00BB1B97">
        <w:rPr>
          <w:lang w:val="da-DK"/>
        </w:rPr>
        <w:t>tes forkortelser og definition</w:t>
      </w:r>
      <w:r w:rsidR="001B208E" w:rsidRPr="00BB1B97">
        <w:rPr>
          <w:lang w:val="da-DK"/>
        </w:rPr>
        <w:t>er</w:t>
      </w:r>
      <w:r w:rsidRPr="00BB1B97">
        <w:rPr>
          <w:lang w:val="da-DK"/>
        </w:rPr>
        <w:t xml:space="preserve"> anvendt i denne specifikation</w:t>
      </w:r>
    </w:p>
    <w:p w:rsidR="00500194" w:rsidRDefault="00500194" w:rsidP="00500194">
      <w:pPr>
        <w:tabs>
          <w:tab w:val="left" w:pos="2410"/>
        </w:tabs>
        <w:rPr>
          <w:lang w:val="da-DK"/>
        </w:rPr>
      </w:pPr>
    </w:p>
    <w:p w:rsidR="00500194" w:rsidRDefault="00500194" w:rsidP="00500194">
      <w:pPr>
        <w:tabs>
          <w:tab w:val="left" w:pos="2410"/>
        </w:tabs>
        <w:ind w:left="2608" w:hanging="2608"/>
        <w:rPr>
          <w:lang w:val="da-DK"/>
        </w:rPr>
      </w:pPr>
      <w:r>
        <w:rPr>
          <w:lang w:val="da-DK"/>
        </w:rPr>
        <w:t>Afgangskondition</w:t>
      </w:r>
      <w:r>
        <w:rPr>
          <w:lang w:val="da-DK"/>
        </w:rPr>
        <w:tab/>
      </w:r>
      <w:r>
        <w:rPr>
          <w:lang w:val="da-DK"/>
        </w:rPr>
        <w:tab/>
        <w:t xml:space="preserve">= Fuldt lastet afgangskondition dvs. Letvægt + ferskvand, ballastvand, kølevand, hydraulik olie, brændstof, besætning, udstyr   </w:t>
      </w:r>
    </w:p>
    <w:p w:rsidR="00500194" w:rsidRDefault="00500194" w:rsidP="00500194">
      <w:pPr>
        <w:tabs>
          <w:tab w:val="left" w:pos="2410"/>
        </w:tabs>
        <w:ind w:left="2608" w:hanging="2608"/>
        <w:rPr>
          <w:lang w:val="da-DK"/>
        </w:rPr>
      </w:pPr>
      <w:r>
        <w:rPr>
          <w:lang w:val="da-DK"/>
        </w:rPr>
        <w:tab/>
      </w:r>
      <w:r>
        <w:rPr>
          <w:lang w:val="da-DK"/>
        </w:rPr>
        <w:tab/>
        <w:t xml:space="preserve">   samt proviant.</w:t>
      </w:r>
    </w:p>
    <w:p w:rsidR="00500194" w:rsidRPr="005F6062" w:rsidRDefault="006D77C5" w:rsidP="00500194">
      <w:pPr>
        <w:tabs>
          <w:tab w:val="left" w:pos="2410"/>
        </w:tabs>
        <w:rPr>
          <w:lang w:val="da-DK"/>
        </w:rPr>
      </w:pPr>
      <w:r w:rsidRPr="005F6062">
        <w:rPr>
          <w:lang w:val="da-DK"/>
        </w:rPr>
        <w:lastRenderedPageBreak/>
        <w:t>BAFO</w:t>
      </w:r>
      <w:r w:rsidRPr="005F6062">
        <w:rPr>
          <w:lang w:val="da-DK"/>
        </w:rPr>
        <w:tab/>
      </w:r>
      <w:r w:rsidRPr="005F6062">
        <w:rPr>
          <w:lang w:val="da-DK"/>
        </w:rPr>
        <w:tab/>
        <w:t>= Endeligt tilbud (Best and final offer)</w:t>
      </w:r>
    </w:p>
    <w:p w:rsidR="00DC2B0E" w:rsidRPr="002D67FB" w:rsidRDefault="00DC2B0E" w:rsidP="002439FC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 xml:space="preserve">Bredde (B) </w:t>
      </w:r>
      <w:r w:rsidRPr="002D67FB">
        <w:rPr>
          <w:lang w:val="da-DK"/>
        </w:rPr>
        <w:tab/>
      </w:r>
      <w:r w:rsidRPr="002D67FB">
        <w:rPr>
          <w:lang w:val="da-DK"/>
        </w:rPr>
        <w:tab/>
        <w:t xml:space="preserve">= MRB bredde som defineret i </w:t>
      </w:r>
      <w:r w:rsidR="00D2168B" w:rsidRPr="002D67FB">
        <w:rPr>
          <w:lang w:val="da-DK"/>
        </w:rPr>
        <w:t>S</w:t>
      </w:r>
      <w:r w:rsidRPr="002D67FB">
        <w:rPr>
          <w:lang w:val="da-DK"/>
        </w:rPr>
        <w:t>øfartsstyrelsens meddel</w:t>
      </w:r>
      <w:r w:rsidR="00FF2B8E" w:rsidRPr="002D67FB">
        <w:rPr>
          <w:lang w:val="da-DK"/>
        </w:rPr>
        <w:t>el</w:t>
      </w:r>
      <w:r w:rsidRPr="002D67FB">
        <w:rPr>
          <w:lang w:val="da-DK"/>
        </w:rPr>
        <w:t xml:space="preserve">se F, kapitel </w:t>
      </w:r>
      <w:r w:rsidR="00E73530" w:rsidRPr="00E73530">
        <w:rPr>
          <w:lang w:val="da-DK"/>
        </w:rPr>
        <w:t xml:space="preserve">1, </w:t>
      </w:r>
      <w:r w:rsidR="000F39D6" w:rsidRPr="002D67FB">
        <w:rPr>
          <w:lang w:val="da-DK"/>
        </w:rPr>
        <w:t>R</w:t>
      </w:r>
      <w:r w:rsidR="00E73530" w:rsidRPr="00E73530">
        <w:rPr>
          <w:lang w:val="da-DK"/>
        </w:rPr>
        <w:t>egel</w:t>
      </w:r>
      <w:r w:rsidRPr="002D67FB">
        <w:rPr>
          <w:lang w:val="da-DK"/>
        </w:rPr>
        <w:t xml:space="preserve"> 2, N</w:t>
      </w:r>
      <w:r w:rsidR="002439FC">
        <w:rPr>
          <w:lang w:val="da-DK"/>
        </w:rPr>
        <w:t>r</w:t>
      </w:r>
      <w:r w:rsidRPr="002D67FB">
        <w:rPr>
          <w:lang w:val="da-DK"/>
        </w:rPr>
        <w:t>. 17</w:t>
      </w:r>
    </w:p>
    <w:p w:rsidR="00F8134E" w:rsidRPr="00692C36" w:rsidRDefault="00F8134E" w:rsidP="00500194">
      <w:pPr>
        <w:tabs>
          <w:tab w:val="left" w:pos="2410"/>
        </w:tabs>
        <w:rPr>
          <w:lang w:val="en-US"/>
        </w:rPr>
      </w:pPr>
      <w:r w:rsidRPr="00692C36">
        <w:rPr>
          <w:lang w:val="en-US"/>
        </w:rPr>
        <w:t>CPP</w:t>
      </w:r>
      <w:r w:rsidRPr="00692C36">
        <w:rPr>
          <w:lang w:val="en-US"/>
        </w:rPr>
        <w:tab/>
      </w:r>
      <w:r w:rsidRPr="00692C36">
        <w:rPr>
          <w:lang w:val="en-US"/>
        </w:rPr>
        <w:tab/>
        <w:t xml:space="preserve">= </w:t>
      </w:r>
      <w:r w:rsidRPr="00F8134E">
        <w:t>Controllable Pitch Propeller</w:t>
      </w:r>
    </w:p>
    <w:p w:rsidR="00500194" w:rsidRPr="00692C36" w:rsidRDefault="00500194" w:rsidP="00500194">
      <w:pPr>
        <w:tabs>
          <w:tab w:val="left" w:pos="2410"/>
        </w:tabs>
        <w:rPr>
          <w:lang w:val="en-US"/>
        </w:rPr>
      </w:pPr>
      <w:r w:rsidRPr="00692C36">
        <w:rPr>
          <w:lang w:val="en-US"/>
        </w:rPr>
        <w:t>FAT test</w:t>
      </w:r>
      <w:r w:rsidRPr="00692C36">
        <w:rPr>
          <w:lang w:val="en-US"/>
        </w:rPr>
        <w:tab/>
      </w:r>
      <w:r w:rsidRPr="00692C36">
        <w:rPr>
          <w:lang w:val="en-US"/>
        </w:rPr>
        <w:tab/>
        <w:t xml:space="preserve">= </w:t>
      </w:r>
      <w:proofErr w:type="spellStart"/>
      <w:r w:rsidRPr="00692C36">
        <w:rPr>
          <w:lang w:val="en-US"/>
        </w:rPr>
        <w:t>Fabrikstest</w:t>
      </w:r>
      <w:proofErr w:type="spellEnd"/>
      <w:r w:rsidRPr="00692C36">
        <w:rPr>
          <w:lang w:val="en-US"/>
        </w:rPr>
        <w:t xml:space="preserve"> (Factory Acceptance Test)</w:t>
      </w:r>
    </w:p>
    <w:p w:rsidR="00DC2B0E" w:rsidRPr="002D67FB" w:rsidRDefault="00DC2B0E" w:rsidP="002439FC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>FMI</w:t>
      </w:r>
      <w:r w:rsidRPr="002D67FB">
        <w:rPr>
          <w:lang w:val="da-DK"/>
        </w:rPr>
        <w:tab/>
      </w:r>
      <w:r w:rsidRPr="002D67FB">
        <w:rPr>
          <w:lang w:val="da-DK"/>
        </w:rPr>
        <w:tab/>
        <w:t xml:space="preserve">= </w:t>
      </w:r>
      <w:r w:rsidR="008F7025" w:rsidRPr="002D67FB">
        <w:rPr>
          <w:lang w:val="da-DK"/>
        </w:rPr>
        <w:t>Forsvarsministeriet</w:t>
      </w:r>
      <w:r w:rsidR="002439FC">
        <w:rPr>
          <w:lang w:val="da-DK"/>
        </w:rPr>
        <w:t xml:space="preserve"> Materiel- og Indkøbsstyrelsen</w:t>
      </w:r>
    </w:p>
    <w:p w:rsidR="00500194" w:rsidRDefault="00500194" w:rsidP="00500194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>FRB</w:t>
      </w:r>
      <w:r w:rsidRPr="002D67FB">
        <w:rPr>
          <w:lang w:val="da-DK"/>
        </w:rPr>
        <w:tab/>
      </w:r>
      <w:r w:rsidRPr="002D67FB">
        <w:rPr>
          <w:lang w:val="da-DK"/>
        </w:rPr>
        <w:tab/>
        <w:t xml:space="preserve">= Fast </w:t>
      </w:r>
      <w:proofErr w:type="spellStart"/>
      <w:r>
        <w:rPr>
          <w:lang w:val="da-DK"/>
        </w:rPr>
        <w:t>R</w:t>
      </w:r>
      <w:r w:rsidRPr="002D67FB">
        <w:rPr>
          <w:lang w:val="da-DK"/>
        </w:rPr>
        <w:t>escue</w:t>
      </w:r>
      <w:proofErr w:type="spellEnd"/>
      <w:r w:rsidRPr="002D67FB">
        <w:rPr>
          <w:lang w:val="da-DK"/>
        </w:rPr>
        <w:t xml:space="preserve"> </w:t>
      </w:r>
      <w:proofErr w:type="spellStart"/>
      <w:r>
        <w:rPr>
          <w:lang w:val="da-DK"/>
        </w:rPr>
        <w:t>B</w:t>
      </w:r>
      <w:r w:rsidRPr="002D67FB">
        <w:rPr>
          <w:lang w:val="da-DK"/>
        </w:rPr>
        <w:t>oat</w:t>
      </w:r>
      <w:proofErr w:type="spellEnd"/>
    </w:p>
    <w:p w:rsidR="00DC2B0E" w:rsidRPr="00692C36" w:rsidRDefault="00DC2B0E" w:rsidP="002439FC">
      <w:pPr>
        <w:tabs>
          <w:tab w:val="left" w:pos="2410"/>
        </w:tabs>
        <w:rPr>
          <w:lang w:val="en-US"/>
        </w:rPr>
      </w:pPr>
      <w:r w:rsidRPr="00692C36">
        <w:rPr>
          <w:lang w:val="en-US"/>
        </w:rPr>
        <w:t>H</w:t>
      </w:r>
      <w:r w:rsidR="001B208E" w:rsidRPr="00692C36">
        <w:rPr>
          <w:lang w:val="en-US"/>
        </w:rPr>
        <w:t>AT</w:t>
      </w:r>
      <w:r w:rsidRPr="00692C36">
        <w:rPr>
          <w:lang w:val="en-US"/>
        </w:rPr>
        <w:t xml:space="preserve"> Test</w:t>
      </w:r>
      <w:r w:rsidRPr="00692C36">
        <w:rPr>
          <w:lang w:val="en-US"/>
        </w:rPr>
        <w:tab/>
      </w:r>
      <w:r w:rsidRPr="00692C36">
        <w:rPr>
          <w:lang w:val="en-US"/>
        </w:rPr>
        <w:tab/>
        <w:t xml:space="preserve">= </w:t>
      </w:r>
      <w:proofErr w:type="spellStart"/>
      <w:r w:rsidRPr="00692C36">
        <w:rPr>
          <w:lang w:val="en-US"/>
        </w:rPr>
        <w:t>Kajprøve</w:t>
      </w:r>
      <w:proofErr w:type="spellEnd"/>
      <w:r w:rsidRPr="00692C36">
        <w:rPr>
          <w:lang w:val="en-US"/>
        </w:rPr>
        <w:t>, (</w:t>
      </w:r>
      <w:proofErr w:type="spellStart"/>
      <w:r w:rsidR="00E7639C" w:rsidRPr="00692C36">
        <w:rPr>
          <w:lang w:val="en-US"/>
        </w:rPr>
        <w:t>H</w:t>
      </w:r>
      <w:r w:rsidRPr="00692C36">
        <w:rPr>
          <w:lang w:val="en-US"/>
        </w:rPr>
        <w:t>arbo</w:t>
      </w:r>
      <w:r w:rsidR="0079394D" w:rsidRPr="00692C36">
        <w:rPr>
          <w:lang w:val="en-US"/>
        </w:rPr>
        <w:t>u</w:t>
      </w:r>
      <w:r w:rsidRPr="00692C36">
        <w:rPr>
          <w:lang w:val="en-US"/>
        </w:rPr>
        <w:t>r</w:t>
      </w:r>
      <w:proofErr w:type="spellEnd"/>
      <w:r w:rsidRPr="00692C36">
        <w:rPr>
          <w:lang w:val="en-US"/>
        </w:rPr>
        <w:t xml:space="preserve"> </w:t>
      </w:r>
      <w:r w:rsidR="00942C16" w:rsidRPr="00692C36">
        <w:rPr>
          <w:lang w:val="en-US"/>
        </w:rPr>
        <w:t>A</w:t>
      </w:r>
      <w:r w:rsidRPr="00692C36">
        <w:rPr>
          <w:lang w:val="en-US"/>
        </w:rPr>
        <w:t xml:space="preserve">cceptance </w:t>
      </w:r>
      <w:r w:rsidR="00942C16" w:rsidRPr="00692C36">
        <w:rPr>
          <w:lang w:val="en-US"/>
        </w:rPr>
        <w:t>T</w:t>
      </w:r>
      <w:r w:rsidRPr="00692C36">
        <w:rPr>
          <w:lang w:val="en-US"/>
        </w:rPr>
        <w:t>est)</w:t>
      </w:r>
    </w:p>
    <w:p w:rsidR="00EA6EE2" w:rsidRPr="00692C36" w:rsidRDefault="00EA6EE2" w:rsidP="002439FC">
      <w:pPr>
        <w:tabs>
          <w:tab w:val="left" w:pos="2410"/>
        </w:tabs>
        <w:rPr>
          <w:lang w:val="en-US"/>
        </w:rPr>
      </w:pPr>
      <w:r w:rsidRPr="00692C36">
        <w:rPr>
          <w:lang w:val="en-US"/>
        </w:rPr>
        <w:t>HVAC</w:t>
      </w:r>
      <w:r w:rsidRPr="00692C36">
        <w:rPr>
          <w:lang w:val="en-US"/>
        </w:rPr>
        <w:tab/>
      </w:r>
      <w:r w:rsidRPr="00692C36">
        <w:rPr>
          <w:lang w:val="en-US"/>
        </w:rPr>
        <w:tab/>
        <w:t xml:space="preserve">= Heating, Ventilation and </w:t>
      </w:r>
      <w:proofErr w:type="spellStart"/>
      <w:r w:rsidRPr="00692C36">
        <w:rPr>
          <w:lang w:val="en-US"/>
        </w:rPr>
        <w:t>Aircondition</w:t>
      </w:r>
      <w:proofErr w:type="spellEnd"/>
    </w:p>
    <w:p w:rsidR="00F06488" w:rsidRDefault="00E73530" w:rsidP="00500194">
      <w:pPr>
        <w:tabs>
          <w:tab w:val="left" w:pos="2410"/>
        </w:tabs>
        <w:rPr>
          <w:lang w:val="en-US"/>
        </w:rPr>
      </w:pPr>
      <w:r w:rsidRPr="00E73530">
        <w:rPr>
          <w:lang w:val="en-US"/>
        </w:rPr>
        <w:t>IACS</w:t>
      </w:r>
      <w:r w:rsidRPr="00E73530">
        <w:rPr>
          <w:lang w:val="en-US"/>
        </w:rPr>
        <w:tab/>
      </w:r>
      <w:r w:rsidRPr="00E73530">
        <w:rPr>
          <w:lang w:val="en-US"/>
        </w:rPr>
        <w:tab/>
        <w:t>= Internation</w:t>
      </w:r>
      <w:r w:rsidR="00500194" w:rsidRPr="00692C36">
        <w:rPr>
          <w:lang w:val="en-US"/>
        </w:rPr>
        <w:t>al</w:t>
      </w:r>
      <w:r w:rsidRPr="00E73530">
        <w:rPr>
          <w:lang w:val="en-US"/>
        </w:rPr>
        <w:t xml:space="preserve"> Association of Classification Societies</w:t>
      </w:r>
    </w:p>
    <w:p w:rsidR="00500194" w:rsidRPr="000C2864" w:rsidRDefault="00E73530" w:rsidP="00500194">
      <w:pPr>
        <w:tabs>
          <w:tab w:val="left" w:pos="2410"/>
        </w:tabs>
        <w:rPr>
          <w:lang w:val="da-DK"/>
        </w:rPr>
      </w:pPr>
      <w:r w:rsidRPr="000C2864">
        <w:rPr>
          <w:lang w:val="da-DK"/>
        </w:rPr>
        <w:t>IPMS</w:t>
      </w:r>
      <w:r w:rsidRPr="000C2864">
        <w:rPr>
          <w:lang w:val="da-DK"/>
        </w:rPr>
        <w:tab/>
      </w:r>
      <w:r w:rsidRPr="000C2864">
        <w:rPr>
          <w:lang w:val="da-DK"/>
        </w:rPr>
        <w:tab/>
        <w:t>= Maskinalarm/kontrolsystem</w:t>
      </w:r>
      <w:r w:rsidR="00500194" w:rsidRPr="000C2864">
        <w:rPr>
          <w:lang w:val="da-DK"/>
        </w:rPr>
        <w:t xml:space="preserve"> (Integrated Platform Management System)</w:t>
      </w:r>
    </w:p>
    <w:p w:rsidR="00500194" w:rsidRDefault="00500194" w:rsidP="00500194">
      <w:pPr>
        <w:tabs>
          <w:tab w:val="left" w:pos="2410"/>
        </w:tabs>
        <w:rPr>
          <w:lang w:val="da-DK"/>
        </w:rPr>
      </w:pPr>
      <w:r>
        <w:rPr>
          <w:lang w:val="da-DK"/>
        </w:rPr>
        <w:t>Letvægt</w:t>
      </w:r>
      <w:r>
        <w:rPr>
          <w:lang w:val="da-DK"/>
        </w:rPr>
        <w:tab/>
      </w:r>
      <w:r>
        <w:rPr>
          <w:lang w:val="da-DK"/>
        </w:rPr>
        <w:tab/>
        <w:t>= Letvægt er fartøjets deplacement uden last, brændstof, smøreolie, ballastvand, ferskvand, proviant samt besætning.</w:t>
      </w:r>
    </w:p>
    <w:p w:rsidR="00500194" w:rsidRPr="002D67FB" w:rsidRDefault="00500194" w:rsidP="00500194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 xml:space="preserve">Længde (L) </w:t>
      </w:r>
      <w:r w:rsidRPr="002D67FB">
        <w:rPr>
          <w:lang w:val="da-DK"/>
        </w:rPr>
        <w:tab/>
      </w:r>
      <w:r w:rsidRPr="002D67FB">
        <w:rPr>
          <w:lang w:val="da-DK"/>
        </w:rPr>
        <w:tab/>
        <w:t>= Længde som defineret i Søfartsstyrelsens meddelelse F, kapitel 1</w:t>
      </w:r>
      <w:r w:rsidR="00E73530" w:rsidRPr="00E73530">
        <w:rPr>
          <w:lang w:val="da-DK"/>
        </w:rPr>
        <w:t>, Regel 2,</w:t>
      </w:r>
      <w:r w:rsidRPr="002D67FB">
        <w:rPr>
          <w:lang w:val="da-DK"/>
        </w:rPr>
        <w:t xml:space="preserve"> N</w:t>
      </w:r>
      <w:r>
        <w:rPr>
          <w:lang w:val="da-DK"/>
        </w:rPr>
        <w:t>r</w:t>
      </w:r>
      <w:r w:rsidRPr="002D67FB">
        <w:rPr>
          <w:lang w:val="da-DK"/>
        </w:rPr>
        <w:t>. 13</w:t>
      </w:r>
    </w:p>
    <w:p w:rsidR="00500194" w:rsidRDefault="00500194" w:rsidP="002439FC">
      <w:pPr>
        <w:tabs>
          <w:tab w:val="left" w:pos="2410"/>
        </w:tabs>
        <w:rPr>
          <w:lang w:val="da-DK"/>
        </w:rPr>
      </w:pPr>
      <w:r>
        <w:rPr>
          <w:lang w:val="da-DK"/>
        </w:rPr>
        <w:t>Meddelelse F</w:t>
      </w:r>
      <w:r>
        <w:rPr>
          <w:lang w:val="da-DK"/>
        </w:rPr>
        <w:tab/>
      </w:r>
      <w:r>
        <w:rPr>
          <w:lang w:val="da-DK"/>
        </w:rPr>
        <w:tab/>
        <w:t>= Søfartsstyrelsens meddelelse F, Mindre erhvervsfartøjers bygning og udstyr m.v. , BEK nr. 1008 af 17/09/2014.</w:t>
      </w:r>
    </w:p>
    <w:p w:rsidR="008F7025" w:rsidRPr="002D67FB" w:rsidRDefault="008F7025" w:rsidP="002439FC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>MRB</w:t>
      </w:r>
      <w:r w:rsidRPr="002D67FB">
        <w:rPr>
          <w:lang w:val="da-DK"/>
        </w:rPr>
        <w:tab/>
      </w:r>
      <w:r w:rsidRPr="002D67FB">
        <w:rPr>
          <w:lang w:val="da-DK"/>
        </w:rPr>
        <w:tab/>
        <w:t>= Motor</w:t>
      </w:r>
      <w:r w:rsidR="000525B2" w:rsidRPr="002D67FB">
        <w:rPr>
          <w:lang w:val="da-DK"/>
        </w:rPr>
        <w:t>r</w:t>
      </w:r>
      <w:r w:rsidRPr="002D67FB">
        <w:rPr>
          <w:lang w:val="da-DK"/>
        </w:rPr>
        <w:t>ednings</w:t>
      </w:r>
      <w:r w:rsidR="000525B2" w:rsidRPr="002D67FB">
        <w:rPr>
          <w:lang w:val="da-DK"/>
        </w:rPr>
        <w:t>b</w:t>
      </w:r>
      <w:r w:rsidRPr="002D67FB">
        <w:rPr>
          <w:lang w:val="da-DK"/>
        </w:rPr>
        <w:t>åd</w:t>
      </w:r>
    </w:p>
    <w:p w:rsidR="00DC2B0E" w:rsidRPr="002D67FB" w:rsidRDefault="00DC2B0E" w:rsidP="002439FC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>MCR</w:t>
      </w:r>
      <w:r w:rsidRPr="002D67FB">
        <w:rPr>
          <w:lang w:val="da-DK"/>
        </w:rPr>
        <w:tab/>
      </w:r>
      <w:r w:rsidRPr="002D67FB">
        <w:rPr>
          <w:lang w:val="da-DK"/>
        </w:rPr>
        <w:tab/>
        <w:t xml:space="preserve">= </w:t>
      </w:r>
      <w:r w:rsidR="00E7639C" w:rsidRPr="002D67FB">
        <w:rPr>
          <w:lang w:val="da-DK"/>
        </w:rPr>
        <w:t xml:space="preserve">Maksimal </w:t>
      </w:r>
      <w:r w:rsidR="008F7025" w:rsidRPr="002D67FB">
        <w:rPr>
          <w:lang w:val="da-DK"/>
        </w:rPr>
        <w:t>tilla</w:t>
      </w:r>
      <w:r w:rsidR="00E7639C" w:rsidRPr="002D67FB">
        <w:rPr>
          <w:lang w:val="da-DK"/>
        </w:rPr>
        <w:t>delig</w:t>
      </w:r>
      <w:r w:rsidR="008F7025" w:rsidRPr="002D67FB">
        <w:rPr>
          <w:lang w:val="da-DK"/>
        </w:rPr>
        <w:t xml:space="preserve"> kontinu</w:t>
      </w:r>
      <w:r w:rsidR="00A149B7" w:rsidRPr="002D67FB">
        <w:rPr>
          <w:lang w:val="da-DK"/>
        </w:rPr>
        <w:t>er</w:t>
      </w:r>
      <w:r w:rsidR="00622557">
        <w:rPr>
          <w:lang w:val="da-DK"/>
        </w:rPr>
        <w:t>lig</w:t>
      </w:r>
      <w:r w:rsidR="00A149B7" w:rsidRPr="002D67FB">
        <w:rPr>
          <w:lang w:val="da-DK"/>
        </w:rPr>
        <w:t xml:space="preserve"> </w:t>
      </w:r>
      <w:r w:rsidR="008F7025" w:rsidRPr="002D67FB">
        <w:rPr>
          <w:lang w:val="da-DK"/>
        </w:rPr>
        <w:t>belastning (</w:t>
      </w:r>
      <w:proofErr w:type="spellStart"/>
      <w:r w:rsidRPr="002D67FB">
        <w:rPr>
          <w:lang w:val="da-DK"/>
        </w:rPr>
        <w:t>Maximum</w:t>
      </w:r>
      <w:proofErr w:type="spellEnd"/>
      <w:r w:rsidRPr="002D67FB">
        <w:rPr>
          <w:lang w:val="da-DK"/>
        </w:rPr>
        <w:t xml:space="preserve"> </w:t>
      </w:r>
      <w:proofErr w:type="spellStart"/>
      <w:r w:rsidRPr="002D67FB">
        <w:rPr>
          <w:lang w:val="da-DK"/>
        </w:rPr>
        <w:t>Continuous</w:t>
      </w:r>
      <w:proofErr w:type="spellEnd"/>
      <w:r w:rsidRPr="002D67FB">
        <w:rPr>
          <w:lang w:val="da-DK"/>
        </w:rPr>
        <w:t xml:space="preserve"> Rating</w:t>
      </w:r>
      <w:r w:rsidR="008F7025" w:rsidRPr="002D67FB">
        <w:rPr>
          <w:lang w:val="da-DK"/>
        </w:rPr>
        <w:t>)</w:t>
      </w:r>
    </w:p>
    <w:p w:rsidR="00DC2B0E" w:rsidRPr="002D67FB" w:rsidRDefault="008F7025" w:rsidP="002439FC">
      <w:pPr>
        <w:tabs>
          <w:tab w:val="left" w:pos="2410"/>
        </w:tabs>
        <w:rPr>
          <w:lang w:val="da-DK"/>
        </w:rPr>
      </w:pPr>
      <w:r w:rsidRPr="002D67FB">
        <w:rPr>
          <w:lang w:val="da-DK"/>
        </w:rPr>
        <w:t>MGS</w:t>
      </w:r>
      <w:r w:rsidRPr="002D67FB">
        <w:rPr>
          <w:lang w:val="da-DK"/>
        </w:rPr>
        <w:tab/>
      </w:r>
      <w:r w:rsidRPr="002D67FB">
        <w:rPr>
          <w:lang w:val="da-DK"/>
        </w:rPr>
        <w:tab/>
        <w:t xml:space="preserve">= Materiel Gruppe </w:t>
      </w:r>
      <w:r w:rsidR="00942C16" w:rsidRPr="002D67FB">
        <w:rPr>
          <w:lang w:val="da-DK"/>
        </w:rPr>
        <w:t>S</w:t>
      </w:r>
      <w:r w:rsidRPr="002D67FB">
        <w:rPr>
          <w:lang w:val="da-DK"/>
        </w:rPr>
        <w:t>ystem</w:t>
      </w:r>
    </w:p>
    <w:p w:rsidR="00500194" w:rsidRDefault="00500194" w:rsidP="00500194">
      <w:pPr>
        <w:tabs>
          <w:tab w:val="left" w:pos="2410"/>
        </w:tabs>
        <w:rPr>
          <w:lang w:val="da-DK"/>
        </w:rPr>
      </w:pPr>
      <w:r>
        <w:rPr>
          <w:lang w:val="da-DK"/>
        </w:rPr>
        <w:t>SAT Test</w:t>
      </w:r>
      <w:r>
        <w:rPr>
          <w:lang w:val="da-DK"/>
        </w:rPr>
        <w:tab/>
      </w:r>
      <w:r>
        <w:rPr>
          <w:lang w:val="da-DK"/>
        </w:rPr>
        <w:tab/>
      </w:r>
      <w:r w:rsidR="00E73530" w:rsidRPr="00E73530">
        <w:rPr>
          <w:lang w:val="da-DK"/>
        </w:rPr>
        <w:t xml:space="preserve">= </w:t>
      </w:r>
      <w:proofErr w:type="spellStart"/>
      <w:r w:rsidR="00E73530" w:rsidRPr="00E73530">
        <w:rPr>
          <w:lang w:val="da-DK"/>
        </w:rPr>
        <w:t>Søprøve</w:t>
      </w:r>
      <w:proofErr w:type="spellEnd"/>
      <w:r w:rsidR="00E73530" w:rsidRPr="00E73530">
        <w:rPr>
          <w:lang w:val="da-DK"/>
        </w:rPr>
        <w:t xml:space="preserve"> (</w:t>
      </w:r>
      <w:proofErr w:type="spellStart"/>
      <w:r w:rsidRPr="002D67FB">
        <w:rPr>
          <w:lang w:val="da-DK"/>
        </w:rPr>
        <w:t>S</w:t>
      </w:r>
      <w:r w:rsidR="00E73530" w:rsidRPr="00E73530">
        <w:rPr>
          <w:lang w:val="da-DK"/>
        </w:rPr>
        <w:t>ea</w:t>
      </w:r>
      <w:proofErr w:type="spellEnd"/>
      <w:r w:rsidR="00E73530" w:rsidRPr="00E73530">
        <w:rPr>
          <w:lang w:val="da-DK"/>
        </w:rPr>
        <w:t xml:space="preserve"> </w:t>
      </w:r>
      <w:proofErr w:type="spellStart"/>
      <w:r w:rsidRPr="002D67FB">
        <w:rPr>
          <w:lang w:val="da-DK"/>
        </w:rPr>
        <w:t>A</w:t>
      </w:r>
      <w:r w:rsidR="00E73530" w:rsidRPr="00E73530">
        <w:rPr>
          <w:lang w:val="da-DK"/>
        </w:rPr>
        <w:t>cceptance</w:t>
      </w:r>
      <w:proofErr w:type="spellEnd"/>
      <w:r w:rsidR="00E73530" w:rsidRPr="00E73530">
        <w:rPr>
          <w:lang w:val="da-DK"/>
        </w:rPr>
        <w:t xml:space="preserve"> </w:t>
      </w:r>
      <w:r w:rsidRPr="002D67FB">
        <w:rPr>
          <w:lang w:val="da-DK"/>
        </w:rPr>
        <w:t>T</w:t>
      </w:r>
      <w:r w:rsidR="00E73530" w:rsidRPr="00E73530">
        <w:rPr>
          <w:lang w:val="da-DK"/>
        </w:rPr>
        <w:t>est)</w:t>
      </w:r>
    </w:p>
    <w:p w:rsidR="00DC2B0E" w:rsidRDefault="00500194" w:rsidP="00DC2B0E">
      <w:pPr>
        <w:rPr>
          <w:lang w:val="da-DK"/>
        </w:rPr>
      </w:pPr>
      <w:r w:rsidRPr="00500194">
        <w:rPr>
          <w:lang w:val="da-DK"/>
        </w:rPr>
        <w:t>SAR Technical Standard</w:t>
      </w:r>
      <w:r w:rsidRPr="00500194">
        <w:rPr>
          <w:lang w:val="da-DK"/>
        </w:rPr>
        <w:tab/>
        <w:t xml:space="preserve">= Specifikke krav til </w:t>
      </w:r>
      <w:r>
        <w:rPr>
          <w:lang w:val="da-DK"/>
        </w:rPr>
        <w:t>Kystredningstjenestens fartøjer – Se Bilag A2.</w:t>
      </w:r>
    </w:p>
    <w:p w:rsidR="0055025E" w:rsidRDefault="0055025E" w:rsidP="00DC2B0E">
      <w:pPr>
        <w:rPr>
          <w:lang w:val="da-DK"/>
        </w:rPr>
      </w:pPr>
      <w:r>
        <w:rPr>
          <w:lang w:val="da-DK"/>
        </w:rPr>
        <w:t>Forskrift om hejsemidler</w:t>
      </w:r>
      <w:r>
        <w:rPr>
          <w:lang w:val="da-DK"/>
        </w:rPr>
        <w:tab/>
        <w:t>= Søfartsstyrelsens forskrift om hejsemidler og lossegrej m.v. i skibe, BEK. nr. 11643 af 12/10/2000.</w:t>
      </w:r>
    </w:p>
    <w:p w:rsidR="00DE4436" w:rsidRDefault="009477EF" w:rsidP="0030575A">
      <w:pPr>
        <w:keepNext/>
        <w:rPr>
          <w:lang w:val="da-DK"/>
        </w:rPr>
      </w:pPr>
      <w:r>
        <w:rPr>
          <w:lang w:val="da-DK"/>
        </w:rPr>
        <w:t>Forskrift om slæbespil</w:t>
      </w:r>
      <w:r>
        <w:rPr>
          <w:lang w:val="da-DK"/>
        </w:rPr>
        <w:tab/>
        <w:t>= Søfartsstyrelsens forskrift om slæbe- og ankerhåndteringsspil samt slæbekroge i skibe af 13/09/2006.</w:t>
      </w:r>
    </w:p>
    <w:p w:rsidR="009477EF" w:rsidRDefault="009477EF" w:rsidP="0030575A">
      <w:pPr>
        <w:keepNext/>
        <w:rPr>
          <w:lang w:val="da-DK"/>
        </w:rPr>
      </w:pPr>
    </w:p>
    <w:p w:rsidR="00CC279D" w:rsidRDefault="00E73530">
      <w:pPr>
        <w:pStyle w:val="Overskrift2"/>
        <w:tabs>
          <w:tab w:val="num" w:pos="709"/>
        </w:tabs>
        <w:ind w:left="709" w:hanging="709"/>
        <w:rPr>
          <w:lang w:val="da-DK"/>
        </w:rPr>
      </w:pPr>
      <w:bookmarkStart w:id="39" w:name="_Toc523987591"/>
      <w:r w:rsidRPr="00E73530">
        <w:rPr>
          <w:lang w:val="da-DK"/>
        </w:rPr>
        <w:t>Kravtyper</w:t>
      </w:r>
      <w:bookmarkEnd w:id="39"/>
    </w:p>
    <w:p w:rsidR="00C265E0" w:rsidRPr="00BB1B97" w:rsidRDefault="00817F1E" w:rsidP="00C265E0">
      <w:pPr>
        <w:rPr>
          <w:u w:val="single"/>
          <w:lang w:val="da-DK"/>
        </w:rPr>
      </w:pPr>
      <w:r w:rsidRPr="00817F1E">
        <w:rPr>
          <w:u w:val="single"/>
          <w:lang w:val="da-DK"/>
        </w:rPr>
        <w:t>Kravtyper</w:t>
      </w:r>
      <w:r w:rsidRPr="00817F1E">
        <w:rPr>
          <w:highlight w:val="yellow"/>
          <w:u w:val="single"/>
          <w:lang w:val="da-DK"/>
        </w:rPr>
        <w:t xml:space="preserve"> </w:t>
      </w:r>
    </w:p>
    <w:p w:rsidR="00C265E0" w:rsidRDefault="00F4304F" w:rsidP="00F4304F">
      <w:pPr>
        <w:rPr>
          <w:lang w:val="da-DK"/>
        </w:rPr>
      </w:pPr>
      <w:r w:rsidRPr="00BB1B97">
        <w:rPr>
          <w:lang w:val="da-DK"/>
        </w:rPr>
        <w:t xml:space="preserve">De følgende kategorier gælder for </w:t>
      </w:r>
      <w:r w:rsidR="005A5CEE">
        <w:rPr>
          <w:lang w:val="da-DK"/>
        </w:rPr>
        <w:t>rubrikken</w:t>
      </w:r>
      <w:r w:rsidRPr="00BB1B97">
        <w:rPr>
          <w:lang w:val="da-DK"/>
        </w:rPr>
        <w:t xml:space="preserve"> </w:t>
      </w:r>
      <w:r w:rsidR="00517A4C" w:rsidRPr="00BB1B97">
        <w:rPr>
          <w:lang w:val="da-DK"/>
        </w:rPr>
        <w:t>”</w:t>
      </w:r>
      <w:r w:rsidR="00817F1E" w:rsidRPr="00817F1E">
        <w:rPr>
          <w:lang w:val="da-DK"/>
        </w:rPr>
        <w:t>Kravtype</w:t>
      </w:r>
      <w:r w:rsidR="00517A4C" w:rsidRPr="00BB1B97">
        <w:rPr>
          <w:lang w:val="da-DK"/>
        </w:rPr>
        <w:t>”</w:t>
      </w:r>
      <w:r w:rsidR="00817F1E" w:rsidRPr="00817F1E">
        <w:rPr>
          <w:lang w:val="da-DK"/>
        </w:rPr>
        <w:t xml:space="preserve"> </w:t>
      </w:r>
      <w:r w:rsidRPr="00BB1B97">
        <w:rPr>
          <w:lang w:val="da-DK"/>
        </w:rPr>
        <w:t xml:space="preserve">i </w:t>
      </w:r>
      <w:r w:rsidR="00C265E0" w:rsidRPr="00BB1B97">
        <w:rPr>
          <w:lang w:val="da-DK"/>
        </w:rPr>
        <w:t>den</w:t>
      </w:r>
      <w:r w:rsidR="00B9641B" w:rsidRPr="00BB1B97">
        <w:rPr>
          <w:lang w:val="da-DK"/>
        </w:rPr>
        <w:t>ne</w:t>
      </w:r>
      <w:r w:rsidR="00C265E0" w:rsidRPr="00BB1B97">
        <w:rPr>
          <w:lang w:val="da-DK"/>
        </w:rPr>
        <w:t xml:space="preserve"> tekniske specifikation</w:t>
      </w:r>
      <w:r w:rsidRPr="00BB1B97">
        <w:rPr>
          <w:lang w:val="da-DK"/>
        </w:rPr>
        <w:t>. Alle krav er klassificeret som enten ”</w:t>
      </w:r>
      <w:r w:rsidR="005A5CEE">
        <w:rPr>
          <w:lang w:val="da-DK"/>
        </w:rPr>
        <w:t>Mindstekra</w:t>
      </w:r>
      <w:r w:rsidRPr="00BB1B97">
        <w:rPr>
          <w:lang w:val="da-DK"/>
        </w:rPr>
        <w:t xml:space="preserve">v” markeret med et </w:t>
      </w:r>
      <w:r w:rsidR="00C265E0" w:rsidRPr="00BB1B97">
        <w:rPr>
          <w:lang w:val="da-DK"/>
        </w:rPr>
        <w:t>”</w:t>
      </w:r>
      <w:r w:rsidR="00817F1E" w:rsidRPr="00817F1E">
        <w:rPr>
          <w:b/>
          <w:lang w:val="da-DK"/>
        </w:rPr>
        <w:t>M</w:t>
      </w:r>
      <w:r w:rsidR="00817F1E" w:rsidRPr="00817F1E">
        <w:rPr>
          <w:lang w:val="da-DK"/>
        </w:rPr>
        <w:t>”</w:t>
      </w:r>
      <w:r w:rsidRPr="00BB1B97">
        <w:rPr>
          <w:lang w:val="da-DK"/>
        </w:rPr>
        <w:t>, eller ”</w:t>
      </w:r>
      <w:r w:rsidR="005A5CEE">
        <w:rPr>
          <w:lang w:val="da-DK"/>
        </w:rPr>
        <w:t>Forhandlingskrav</w:t>
      </w:r>
      <w:r w:rsidRPr="00BB1B97">
        <w:rPr>
          <w:lang w:val="da-DK"/>
        </w:rPr>
        <w:t xml:space="preserve"> ”</w:t>
      </w:r>
      <w:r w:rsidR="00817F1E" w:rsidRPr="00817F1E">
        <w:rPr>
          <w:b/>
          <w:lang w:val="da-DK"/>
        </w:rPr>
        <w:t>K</w:t>
      </w:r>
      <w:r w:rsidRPr="00BB1B97">
        <w:rPr>
          <w:lang w:val="da-DK"/>
        </w:rPr>
        <w:t>”</w:t>
      </w:r>
    </w:p>
    <w:p w:rsidR="00CC5E33" w:rsidRPr="00BB1B97" w:rsidRDefault="00CC5E33" w:rsidP="00F4304F">
      <w:pPr>
        <w:rPr>
          <w:lang w:val="da-DK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2"/>
        <w:gridCol w:w="11313"/>
      </w:tblGrid>
      <w:tr w:rsidR="00C265E0" w:rsidRPr="00BB1B97" w:rsidTr="00CC5E33">
        <w:trPr>
          <w:trHeight w:val="240"/>
          <w:tblHeader/>
        </w:trPr>
        <w:tc>
          <w:tcPr>
            <w:tcW w:w="2552" w:type="dxa"/>
            <w:tcBorders>
              <w:bottom w:val="single" w:sz="12" w:space="0" w:color="auto"/>
            </w:tcBorders>
          </w:tcPr>
          <w:p w:rsidR="00C265E0" w:rsidRPr="00CC5E33" w:rsidRDefault="00817F1E" w:rsidP="00D87FCD">
            <w:pPr>
              <w:pStyle w:val="Opstilling-punkttegn"/>
              <w:keepNext/>
              <w:rPr>
                <w:b/>
                <w:lang w:val="da-DK"/>
              </w:rPr>
            </w:pPr>
            <w:r w:rsidRPr="00CC5E33">
              <w:rPr>
                <w:b/>
                <w:lang w:val="da-DK"/>
              </w:rPr>
              <w:t>Kravtype</w:t>
            </w:r>
          </w:p>
        </w:tc>
        <w:tc>
          <w:tcPr>
            <w:tcW w:w="11313" w:type="dxa"/>
            <w:tcBorders>
              <w:bottom w:val="single" w:sz="12" w:space="0" w:color="auto"/>
            </w:tcBorders>
            <w:vAlign w:val="center"/>
          </w:tcPr>
          <w:p w:rsidR="00C265E0" w:rsidRPr="00CC5E33" w:rsidRDefault="00817F1E" w:rsidP="00D87FCD">
            <w:pPr>
              <w:pStyle w:val="Opstilling-punkttegn"/>
              <w:keepNext/>
              <w:rPr>
                <w:b/>
                <w:lang w:val="da-DK"/>
              </w:rPr>
            </w:pPr>
            <w:r w:rsidRPr="00CC5E33">
              <w:rPr>
                <w:b/>
                <w:lang w:val="da-DK"/>
              </w:rPr>
              <w:t>Beskrivelse</w:t>
            </w:r>
          </w:p>
        </w:tc>
      </w:tr>
      <w:tr w:rsidR="00C265E0" w:rsidRPr="00AC0DEB" w:rsidTr="00CC5E33">
        <w:trPr>
          <w:trHeight w:val="473"/>
        </w:trPr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C265E0" w:rsidRPr="00BB1B97" w:rsidRDefault="00817F1E" w:rsidP="00D87FCD">
            <w:pPr>
              <w:pStyle w:val="Opstilling-punkttegn"/>
              <w:keepNext/>
              <w:ind w:left="720"/>
              <w:rPr>
                <w:b/>
                <w:lang w:val="da-DK"/>
              </w:rPr>
            </w:pPr>
            <w:r w:rsidRPr="00817F1E">
              <w:rPr>
                <w:b/>
                <w:lang w:val="da-DK"/>
              </w:rPr>
              <w:t>M</w:t>
            </w:r>
          </w:p>
        </w:tc>
        <w:tc>
          <w:tcPr>
            <w:tcW w:w="11313" w:type="dxa"/>
            <w:tcBorders>
              <w:top w:val="single" w:sz="12" w:space="0" w:color="auto"/>
            </w:tcBorders>
            <w:vAlign w:val="center"/>
          </w:tcPr>
          <w:p w:rsidR="00086AD7" w:rsidRPr="00CC5E33" w:rsidRDefault="00C265E0" w:rsidP="00CC5E33">
            <w:pPr>
              <w:pStyle w:val="Opstilling-punkttegn"/>
              <w:keepNext/>
              <w:rPr>
                <w:lang w:val="da-DK"/>
              </w:rPr>
            </w:pPr>
            <w:r w:rsidRPr="00BB1B97">
              <w:rPr>
                <w:lang w:val="da-DK"/>
              </w:rPr>
              <w:t>”</w:t>
            </w:r>
            <w:r w:rsidR="005A5CEE">
              <w:rPr>
                <w:lang w:val="da-DK"/>
              </w:rPr>
              <w:t>Mindstekrav</w:t>
            </w:r>
            <w:r w:rsidRPr="00BB1B97">
              <w:rPr>
                <w:lang w:val="da-DK"/>
              </w:rPr>
              <w:t>” skal opfyldes af tilbudsgiver. Hvis et M-krav ikke er opfyldt i BAFO, vil tilbuddet blive betragtet som værende u</w:t>
            </w:r>
            <w:r w:rsidR="005A5CEE">
              <w:rPr>
                <w:lang w:val="da-DK"/>
              </w:rPr>
              <w:t>konditionsmæssigt og ikke blive medtaget i evalueringen</w:t>
            </w:r>
            <w:r w:rsidRPr="00BB1B97">
              <w:rPr>
                <w:lang w:val="da-DK"/>
              </w:rPr>
              <w:t>.</w:t>
            </w:r>
          </w:p>
        </w:tc>
      </w:tr>
      <w:tr w:rsidR="00C265E0" w:rsidRPr="00AC0DEB" w:rsidTr="00CC5E33">
        <w:trPr>
          <w:trHeight w:val="473"/>
        </w:trPr>
        <w:tc>
          <w:tcPr>
            <w:tcW w:w="2552" w:type="dxa"/>
            <w:vAlign w:val="center"/>
          </w:tcPr>
          <w:p w:rsidR="00C265E0" w:rsidRPr="00BB1B97" w:rsidRDefault="00C265E0" w:rsidP="00D87FCD">
            <w:pPr>
              <w:pStyle w:val="Opstilling-punkttegn"/>
              <w:keepNext/>
              <w:ind w:left="720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K</w:t>
            </w:r>
          </w:p>
        </w:tc>
        <w:tc>
          <w:tcPr>
            <w:tcW w:w="11313" w:type="dxa"/>
            <w:vAlign w:val="center"/>
          </w:tcPr>
          <w:p w:rsidR="00AC0DEB" w:rsidRPr="00AC0DEB" w:rsidRDefault="00C265E0" w:rsidP="00AC0DEB">
            <w:pPr>
              <w:suppressAutoHyphens/>
              <w:jc w:val="both"/>
              <w:rPr>
                <w:rFonts w:asciiTheme="minorHAnsi" w:hAnsiTheme="minorHAnsi"/>
                <w:lang w:val="da-DK"/>
              </w:rPr>
            </w:pPr>
            <w:r w:rsidRPr="00BB1B97">
              <w:rPr>
                <w:lang w:val="da-DK"/>
              </w:rPr>
              <w:t>”</w:t>
            </w:r>
            <w:r w:rsidR="005A5CEE">
              <w:rPr>
                <w:lang w:val="da-DK"/>
              </w:rPr>
              <w:t>Forhandlingskrav</w:t>
            </w:r>
            <w:r w:rsidRPr="00BB1B97">
              <w:rPr>
                <w:lang w:val="da-DK"/>
              </w:rPr>
              <w:t xml:space="preserve">” kan forhandles og ændres af </w:t>
            </w:r>
            <w:r w:rsidR="005C0775">
              <w:rPr>
                <w:lang w:val="da-DK"/>
              </w:rPr>
              <w:t>FMI</w:t>
            </w:r>
            <w:r w:rsidRPr="00BB1B97">
              <w:rPr>
                <w:lang w:val="da-DK"/>
              </w:rPr>
              <w:t xml:space="preserve"> undervejs i </w:t>
            </w:r>
            <w:r w:rsidR="005A5CEE">
              <w:rPr>
                <w:lang w:val="da-DK"/>
              </w:rPr>
              <w:t>udbuds</w:t>
            </w:r>
            <w:r w:rsidR="00AC0DEB">
              <w:rPr>
                <w:lang w:val="da-DK"/>
              </w:rPr>
              <w:t>processen.</w:t>
            </w:r>
            <w:r w:rsidR="00AC0DEB" w:rsidRPr="00AC0DEB">
              <w:rPr>
                <w:lang w:val="da-DK"/>
              </w:rPr>
              <w:t xml:space="preserve"> Tilbudsgiveren skal opfylde alle forhandlingskrav i BAFO. Hvis forhandlingskravene ikke er opfyldt, kan det medføre afvisning af BAFO.</w:t>
            </w:r>
          </w:p>
          <w:p w:rsidR="00086AD7" w:rsidRPr="00BB1B97" w:rsidRDefault="00086AD7" w:rsidP="00AC0DEB">
            <w:pPr>
              <w:pStyle w:val="Opstilling-punkttegn"/>
              <w:keepNext/>
              <w:rPr>
                <w:lang w:val="da-DK"/>
              </w:rPr>
            </w:pPr>
          </w:p>
        </w:tc>
      </w:tr>
    </w:tbl>
    <w:p w:rsidR="00F4304F" w:rsidRPr="002D67FB" w:rsidRDefault="00F4304F" w:rsidP="00F4304F">
      <w:pPr>
        <w:rPr>
          <w:lang w:val="da-DK"/>
        </w:rPr>
      </w:pPr>
      <w:r w:rsidRPr="002D67FB">
        <w:rPr>
          <w:lang w:val="da-DK"/>
        </w:rPr>
        <w:t xml:space="preserve"> </w:t>
      </w:r>
    </w:p>
    <w:p w:rsidR="00086AD7" w:rsidRDefault="001B208E">
      <w:pPr>
        <w:pStyle w:val="Overskrift2"/>
        <w:tabs>
          <w:tab w:val="num" w:pos="709"/>
        </w:tabs>
        <w:ind w:left="709" w:hanging="709"/>
        <w:rPr>
          <w:lang w:val="da-DK"/>
        </w:rPr>
      </w:pPr>
      <w:bookmarkStart w:id="40" w:name="_Toc523987592"/>
      <w:r w:rsidRPr="00BB1B97">
        <w:rPr>
          <w:lang w:val="da-DK"/>
        </w:rPr>
        <w:lastRenderedPageBreak/>
        <w:t>Dokumentation</w:t>
      </w:r>
      <w:bookmarkEnd w:id="40"/>
    </w:p>
    <w:p w:rsidR="00C265E0" w:rsidRPr="00BB1B97" w:rsidRDefault="00F4304F" w:rsidP="00F4304F">
      <w:pPr>
        <w:keepNext/>
        <w:rPr>
          <w:i/>
          <w:lang w:val="da-DK"/>
        </w:rPr>
      </w:pPr>
      <w:r w:rsidRPr="00BB1B97">
        <w:rPr>
          <w:lang w:val="da-DK"/>
        </w:rPr>
        <w:t xml:space="preserve">De følgende kategorier er gældende for </w:t>
      </w:r>
      <w:r w:rsidR="005A5CEE">
        <w:rPr>
          <w:lang w:val="da-DK"/>
        </w:rPr>
        <w:t xml:space="preserve">rubrikken </w:t>
      </w:r>
      <w:r w:rsidR="00CC5E33">
        <w:rPr>
          <w:lang w:val="da-DK"/>
        </w:rPr>
        <w:t>”Dokumentation</w:t>
      </w:r>
      <w:r w:rsidR="00517A4C" w:rsidRPr="00BB1B97">
        <w:rPr>
          <w:lang w:val="da-DK"/>
        </w:rPr>
        <w:t>”</w:t>
      </w:r>
      <w:r w:rsidRPr="00BB1B97">
        <w:rPr>
          <w:lang w:val="da-DK"/>
        </w:rPr>
        <w:t xml:space="preserve"> i skema</w:t>
      </w:r>
      <w:r w:rsidR="00B9641B" w:rsidRPr="00BB1B97">
        <w:rPr>
          <w:lang w:val="da-DK"/>
        </w:rPr>
        <w:t>et</w:t>
      </w:r>
      <w:r w:rsidRPr="00BB1B97">
        <w:rPr>
          <w:lang w:val="da-DK"/>
        </w:rPr>
        <w:t xml:space="preserve"> nedenfor. </w:t>
      </w:r>
      <w:r w:rsidR="00692C36">
        <w:rPr>
          <w:lang w:val="da-DK"/>
        </w:rPr>
        <w:t>Rubrikken</w:t>
      </w:r>
      <w:r w:rsidRPr="00BB1B97">
        <w:rPr>
          <w:lang w:val="da-DK"/>
        </w:rPr>
        <w:t xml:space="preserve"> angiver hvordan </w:t>
      </w:r>
      <w:proofErr w:type="gramStart"/>
      <w:r w:rsidR="00517A4C" w:rsidRPr="00BB1B97">
        <w:rPr>
          <w:lang w:val="da-DK"/>
        </w:rPr>
        <w:t>leverandør</w:t>
      </w:r>
      <w:r w:rsidR="00E2301D">
        <w:rPr>
          <w:lang w:val="da-DK"/>
        </w:rPr>
        <w:t>en</w:t>
      </w:r>
      <w:r w:rsidRPr="00BB1B97">
        <w:rPr>
          <w:lang w:val="da-DK"/>
        </w:rPr>
        <w:t xml:space="preserve"> </w:t>
      </w:r>
      <w:r w:rsidR="00D3111E">
        <w:rPr>
          <w:lang w:val="da-DK"/>
        </w:rPr>
        <w:t xml:space="preserve"> i</w:t>
      </w:r>
      <w:proofErr w:type="gramEnd"/>
      <w:r w:rsidR="00D3111E">
        <w:rPr>
          <w:lang w:val="da-DK"/>
        </w:rPr>
        <w:t xml:space="preserve"> rubrikken ”krav opfyldelse” </w:t>
      </w:r>
      <w:r w:rsidRPr="00BB1B97">
        <w:rPr>
          <w:lang w:val="da-DK"/>
        </w:rPr>
        <w:t>skal dokumentere, hvordan de foreslåede komponenter</w:t>
      </w:r>
      <w:r w:rsidR="00B9641B" w:rsidRPr="00BB1B97">
        <w:rPr>
          <w:lang w:val="da-DK"/>
        </w:rPr>
        <w:t>,</w:t>
      </w:r>
      <w:r w:rsidRPr="00BB1B97">
        <w:rPr>
          <w:lang w:val="da-DK"/>
        </w:rPr>
        <w:t xml:space="preserve"> eller en given service opfylder et givent krav.</w:t>
      </w:r>
      <w:r w:rsidR="00817F1E" w:rsidRPr="00817F1E">
        <w:rPr>
          <w:lang w:val="da-DK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0"/>
        <w:gridCol w:w="11381"/>
      </w:tblGrid>
      <w:tr w:rsidR="00C265E0" w:rsidRPr="00BB1B97" w:rsidTr="00CC5E33">
        <w:trPr>
          <w:cantSplit/>
          <w:trHeight w:val="245"/>
          <w:tblHeader/>
        </w:trPr>
        <w:tc>
          <w:tcPr>
            <w:tcW w:w="2510" w:type="dxa"/>
            <w:tcBorders>
              <w:bottom w:val="single" w:sz="12" w:space="0" w:color="auto"/>
            </w:tcBorders>
          </w:tcPr>
          <w:p w:rsidR="00C265E0" w:rsidRPr="00CC5E33" w:rsidRDefault="00C265E0" w:rsidP="00D87FCD">
            <w:pPr>
              <w:pStyle w:val="Opstilling-punkttegn"/>
              <w:keepNext/>
              <w:rPr>
                <w:b/>
                <w:lang w:val="da-DK"/>
              </w:rPr>
            </w:pPr>
            <w:r w:rsidRPr="00CC5E33">
              <w:rPr>
                <w:b/>
                <w:lang w:val="da-DK"/>
              </w:rPr>
              <w:t>Dokumentation</w:t>
            </w:r>
          </w:p>
        </w:tc>
        <w:tc>
          <w:tcPr>
            <w:tcW w:w="11381" w:type="dxa"/>
            <w:tcBorders>
              <w:bottom w:val="single" w:sz="12" w:space="0" w:color="auto"/>
            </w:tcBorders>
            <w:vAlign w:val="center"/>
          </w:tcPr>
          <w:p w:rsidR="00C265E0" w:rsidRPr="00CC5E33" w:rsidRDefault="00C265E0" w:rsidP="00D87FCD">
            <w:pPr>
              <w:pStyle w:val="Opstilling-punkttegn"/>
              <w:keepNext/>
              <w:rPr>
                <w:b/>
                <w:lang w:val="da-DK"/>
              </w:rPr>
            </w:pPr>
            <w:r w:rsidRPr="00CC5E33">
              <w:rPr>
                <w:b/>
                <w:lang w:val="da-DK"/>
              </w:rPr>
              <w:t>Beskrivelse</w:t>
            </w:r>
          </w:p>
        </w:tc>
      </w:tr>
      <w:tr w:rsidR="00C265E0" w:rsidRPr="00AC0DEB" w:rsidTr="00CC5E33">
        <w:trPr>
          <w:cantSplit/>
          <w:trHeight w:val="481"/>
        </w:trPr>
        <w:tc>
          <w:tcPr>
            <w:tcW w:w="2510" w:type="dxa"/>
            <w:tcBorders>
              <w:top w:val="single" w:sz="12" w:space="0" w:color="auto"/>
            </w:tcBorders>
            <w:vAlign w:val="center"/>
          </w:tcPr>
          <w:p w:rsidR="00FD2B2A" w:rsidRPr="00BB1B97" w:rsidRDefault="00817F1E">
            <w:pPr>
              <w:pStyle w:val="Opstilling-punkttegn"/>
              <w:keepNext/>
              <w:jc w:val="center"/>
              <w:rPr>
                <w:b/>
                <w:lang w:val="da-DK"/>
              </w:rPr>
            </w:pPr>
            <w:r w:rsidRPr="00817F1E">
              <w:rPr>
                <w:b/>
                <w:lang w:val="da-DK"/>
              </w:rPr>
              <w:t xml:space="preserve"> (J/N)</w:t>
            </w:r>
          </w:p>
        </w:tc>
        <w:tc>
          <w:tcPr>
            <w:tcW w:w="11381" w:type="dxa"/>
            <w:tcBorders>
              <w:top w:val="single" w:sz="12" w:space="0" w:color="auto"/>
            </w:tcBorders>
            <w:vAlign w:val="center"/>
          </w:tcPr>
          <w:p w:rsidR="00CC5E33" w:rsidRDefault="00CC5E33" w:rsidP="00D87FCD">
            <w:pPr>
              <w:pStyle w:val="Opstilling-punkttegn"/>
              <w:keepNext/>
              <w:rPr>
                <w:lang w:val="da-DK"/>
              </w:rPr>
            </w:pPr>
          </w:p>
          <w:p w:rsidR="00C265E0" w:rsidRPr="00BB1B97" w:rsidRDefault="00C265E0" w:rsidP="00D87FCD">
            <w:pPr>
              <w:pStyle w:val="Opstilling-punkttegn"/>
              <w:keepNext/>
              <w:rPr>
                <w:lang w:val="da-DK"/>
              </w:rPr>
            </w:pPr>
            <w:r w:rsidRPr="00BB1B97">
              <w:rPr>
                <w:lang w:val="da-DK"/>
              </w:rPr>
              <w:t>Tilbudsgiver skal svare med J (ja) eller N (nej)</w:t>
            </w:r>
            <w:r w:rsidR="00CC5E33">
              <w:rPr>
                <w:lang w:val="da-DK"/>
              </w:rPr>
              <w:t xml:space="preserve"> </w:t>
            </w:r>
            <w:r w:rsidR="002212FF">
              <w:rPr>
                <w:lang w:val="da-DK"/>
              </w:rPr>
              <w:t>om</w:t>
            </w:r>
            <w:r w:rsidRPr="00BB1B97">
              <w:rPr>
                <w:lang w:val="da-DK"/>
              </w:rPr>
              <w:t xml:space="preserve"> krav</w:t>
            </w:r>
            <w:r w:rsidR="00E2301D">
              <w:rPr>
                <w:lang w:val="da-DK"/>
              </w:rPr>
              <w:t>et</w:t>
            </w:r>
            <w:r w:rsidRPr="00BB1B97">
              <w:rPr>
                <w:lang w:val="da-DK"/>
              </w:rPr>
              <w:t xml:space="preserve"> er opfyldt</w:t>
            </w:r>
            <w:r w:rsidR="002212FF">
              <w:rPr>
                <w:lang w:val="da-DK"/>
              </w:rPr>
              <w:t xml:space="preserve"> i rubrikken ”Krav opfyldes”</w:t>
            </w:r>
            <w:r w:rsidR="00E2301D">
              <w:rPr>
                <w:lang w:val="da-DK"/>
              </w:rPr>
              <w:t>. Der kan om</w:t>
            </w:r>
            <w:r w:rsidRPr="00BB1B97">
              <w:rPr>
                <w:lang w:val="da-DK"/>
              </w:rPr>
              <w:t xml:space="preserve"> nødvendigt </w:t>
            </w:r>
            <w:r w:rsidR="00E2301D">
              <w:rPr>
                <w:lang w:val="da-DK"/>
              </w:rPr>
              <w:t>tilføjes</w:t>
            </w:r>
            <w:r w:rsidRPr="00BB1B97">
              <w:rPr>
                <w:lang w:val="da-DK"/>
              </w:rPr>
              <w:t xml:space="preserve"> kommentarer</w:t>
            </w:r>
            <w:r w:rsidR="002212FF">
              <w:rPr>
                <w:lang w:val="da-DK"/>
              </w:rPr>
              <w:t xml:space="preserve"> i rubrikken ”Leverandørens beskrivelser”</w:t>
            </w:r>
            <w:r w:rsidRPr="00BB1B97">
              <w:rPr>
                <w:lang w:val="da-DK"/>
              </w:rPr>
              <w:t xml:space="preserve">. </w:t>
            </w:r>
          </w:p>
          <w:p w:rsidR="00C265E0" w:rsidRPr="00BB1B97" w:rsidRDefault="00C265E0" w:rsidP="00D87FCD">
            <w:pPr>
              <w:pStyle w:val="Opstilling-punkttegn"/>
              <w:keepNext/>
              <w:rPr>
                <w:lang w:val="da-DK"/>
              </w:rPr>
            </w:pPr>
          </w:p>
          <w:p w:rsidR="00C265E0" w:rsidRDefault="00C265E0" w:rsidP="00D87FCD">
            <w:pPr>
              <w:pStyle w:val="Opstilling-punkttegn"/>
              <w:keepNext/>
              <w:rPr>
                <w:lang w:val="da-DK"/>
              </w:rPr>
            </w:pPr>
            <w:r w:rsidRPr="00BB1B97">
              <w:rPr>
                <w:lang w:val="da-DK"/>
              </w:rPr>
              <w:t>Bemærk at hvis der svares ”N</w:t>
            </w:r>
            <w:r w:rsidR="001B208E" w:rsidRPr="00BB1B97">
              <w:rPr>
                <w:lang w:val="da-DK"/>
              </w:rPr>
              <w:t>ej” til</w:t>
            </w:r>
            <w:r w:rsidRPr="00BB1B97">
              <w:rPr>
                <w:lang w:val="da-DK"/>
              </w:rPr>
              <w:t xml:space="preserve"> ”M” krav</w:t>
            </w:r>
            <w:r w:rsidR="003A118E">
              <w:rPr>
                <w:lang w:val="da-DK"/>
              </w:rPr>
              <w:t xml:space="preserve"> i BAFO</w:t>
            </w:r>
            <w:r w:rsidRPr="00BB1B97">
              <w:rPr>
                <w:lang w:val="da-DK"/>
              </w:rPr>
              <w:t>, betragtes tilbud</w:t>
            </w:r>
            <w:r w:rsidR="003A118E">
              <w:rPr>
                <w:lang w:val="da-DK"/>
              </w:rPr>
              <w:t>det</w:t>
            </w:r>
            <w:r w:rsidR="00E2301D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 xml:space="preserve">som værende </w:t>
            </w:r>
            <w:r w:rsidR="002212FF">
              <w:rPr>
                <w:lang w:val="da-DK"/>
              </w:rPr>
              <w:t>u</w:t>
            </w:r>
            <w:r w:rsidR="00CC5E33">
              <w:rPr>
                <w:lang w:val="da-DK"/>
              </w:rPr>
              <w:t>konditionsmæssig</w:t>
            </w:r>
            <w:r w:rsidRPr="00BB1B97">
              <w:rPr>
                <w:lang w:val="da-DK"/>
              </w:rPr>
              <w:t>.</w:t>
            </w:r>
          </w:p>
          <w:p w:rsidR="00086AD7" w:rsidRPr="00BB1B97" w:rsidRDefault="00086AD7" w:rsidP="00D87FCD">
            <w:pPr>
              <w:pStyle w:val="Opstilling-punkttegn"/>
              <w:keepNext/>
              <w:rPr>
                <w:lang w:val="da-DK"/>
              </w:rPr>
            </w:pPr>
          </w:p>
        </w:tc>
      </w:tr>
    </w:tbl>
    <w:p w:rsidR="00086AD7" w:rsidRDefault="00817F1E">
      <w:pPr>
        <w:keepNext/>
        <w:rPr>
          <w:lang w:val="da-DK"/>
        </w:rPr>
      </w:pPr>
      <w:r w:rsidRPr="00817F1E">
        <w:rPr>
          <w:lang w:val="da-DK"/>
        </w:rPr>
        <w:t xml:space="preserve"> </w:t>
      </w:r>
    </w:p>
    <w:p w:rsidR="00A755DD" w:rsidRPr="00BB1B97" w:rsidRDefault="00CC5E33" w:rsidP="00842737">
      <w:pPr>
        <w:pStyle w:val="Overskrift1"/>
        <w:rPr>
          <w:lang w:val="da-DK"/>
        </w:rPr>
      </w:pPr>
      <w:bookmarkStart w:id="41" w:name="_Toc432420323"/>
      <w:r>
        <w:rPr>
          <w:lang w:val="da-DK"/>
        </w:rPr>
        <w:br w:type="page"/>
      </w:r>
      <w:bookmarkStart w:id="42" w:name="_Toc523987593"/>
      <w:r w:rsidR="00583BE1" w:rsidRPr="00BB1B97">
        <w:rPr>
          <w:lang w:val="da-DK"/>
        </w:rPr>
        <w:lastRenderedPageBreak/>
        <w:t>Kravspecifikation</w:t>
      </w:r>
      <w:bookmarkEnd w:id="41"/>
      <w:bookmarkEnd w:id="42"/>
    </w:p>
    <w:tbl>
      <w:tblPr>
        <w:tblW w:w="4981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849"/>
        <w:gridCol w:w="5529"/>
        <w:gridCol w:w="427"/>
        <w:gridCol w:w="566"/>
        <w:gridCol w:w="3403"/>
        <w:gridCol w:w="708"/>
        <w:gridCol w:w="3971"/>
      </w:tblGrid>
      <w:tr w:rsidR="00775263" w:rsidRPr="00BB1B97" w:rsidTr="00775263">
        <w:trPr>
          <w:cantSplit/>
          <w:trHeight w:val="1711"/>
          <w:tblHeader/>
        </w:trPr>
        <w:tc>
          <w:tcPr>
            <w:tcW w:w="275" w:type="pct"/>
            <w:shd w:val="clear" w:color="auto" w:fill="D9D9D9"/>
            <w:vAlign w:val="center"/>
          </w:tcPr>
          <w:p w:rsidR="00BB1B97" w:rsidRPr="00BB1B97" w:rsidRDefault="00BB1B97" w:rsidP="000163CC">
            <w:pPr>
              <w:pStyle w:val="Opstilling-talellerbogst"/>
              <w:spacing w:line="360" w:lineRule="auto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 xml:space="preserve">Id. </w:t>
            </w:r>
            <w:r w:rsidR="000163CC">
              <w:rPr>
                <w:rFonts w:cs="Tahoma"/>
                <w:b/>
                <w:lang w:val="da-DK"/>
              </w:rPr>
              <w:t>n</w:t>
            </w:r>
            <w:r w:rsidRPr="00BB1B97">
              <w:rPr>
                <w:rFonts w:cs="Tahoma"/>
                <w:b/>
                <w:lang w:val="da-DK"/>
              </w:rPr>
              <w:t>r.</w:t>
            </w:r>
          </w:p>
        </w:tc>
        <w:tc>
          <w:tcPr>
            <w:tcW w:w="1789" w:type="pct"/>
            <w:shd w:val="clear" w:color="auto" w:fill="D9D9D9"/>
            <w:vAlign w:val="center"/>
          </w:tcPr>
          <w:p w:rsidR="00BB1B97" w:rsidRPr="00BB1B97" w:rsidRDefault="00BB1B97" w:rsidP="00D905A4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Krav</w:t>
            </w:r>
            <w:r w:rsidR="000163CC">
              <w:rPr>
                <w:rFonts w:cs="Tahoma"/>
                <w:b/>
                <w:lang w:val="da-DK"/>
              </w:rPr>
              <w:t>beskrivelse</w:t>
            </w:r>
          </w:p>
        </w:tc>
        <w:tc>
          <w:tcPr>
            <w:tcW w:w="138" w:type="pct"/>
            <w:shd w:val="clear" w:color="auto" w:fill="D9D9D9"/>
            <w:textDirection w:val="btLr"/>
            <w:vAlign w:val="center"/>
          </w:tcPr>
          <w:p w:rsidR="00BB1B97" w:rsidRPr="000163CC" w:rsidRDefault="00BB1B97">
            <w:pPr>
              <w:pStyle w:val="Brdtekst"/>
              <w:ind w:left="113" w:right="113"/>
              <w:jc w:val="center"/>
              <w:rPr>
                <w:rFonts w:cs="Tahoma"/>
                <w:szCs w:val="16"/>
                <w:lang w:val="da-DK"/>
              </w:rPr>
            </w:pPr>
            <w:r w:rsidRPr="000163CC">
              <w:rPr>
                <w:rFonts w:cs="Tahoma"/>
                <w:szCs w:val="16"/>
                <w:lang w:val="da-DK"/>
              </w:rPr>
              <w:t>Kravtype</w:t>
            </w:r>
          </w:p>
        </w:tc>
        <w:tc>
          <w:tcPr>
            <w:tcW w:w="183" w:type="pct"/>
            <w:shd w:val="clear" w:color="auto" w:fill="D9D9D9" w:themeFill="background1" w:themeFillShade="D9"/>
            <w:textDirection w:val="btLr"/>
            <w:vAlign w:val="center"/>
          </w:tcPr>
          <w:p w:rsidR="000163CC" w:rsidRPr="000163CC" w:rsidRDefault="000163CC" w:rsidP="000163CC">
            <w:pPr>
              <w:pStyle w:val="Brdtekst"/>
              <w:ind w:left="113" w:right="113"/>
              <w:rPr>
                <w:rFonts w:cs="Tahoma"/>
                <w:szCs w:val="16"/>
                <w:highlight w:val="yellow"/>
                <w:lang w:val="da-DK"/>
              </w:rPr>
            </w:pPr>
            <w:r w:rsidRPr="000163CC">
              <w:rPr>
                <w:rFonts w:cs="Tahoma"/>
                <w:szCs w:val="16"/>
                <w:lang w:val="da-DK"/>
              </w:rPr>
              <w:t>Dokumenta</w:t>
            </w:r>
            <w:r>
              <w:rPr>
                <w:rFonts w:cs="Tahoma"/>
                <w:szCs w:val="16"/>
                <w:lang w:val="da-DK"/>
              </w:rPr>
              <w:t>t</w:t>
            </w:r>
            <w:r w:rsidRPr="000163CC">
              <w:rPr>
                <w:rFonts w:cs="Tahoma"/>
                <w:szCs w:val="16"/>
                <w:lang w:val="da-DK"/>
              </w:rPr>
              <w:t>ion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B1B97" w:rsidRPr="00BB1B97" w:rsidRDefault="00BB1B9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Supplerende information</w:t>
            </w: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D9D9D9"/>
            <w:textDirection w:val="btLr"/>
          </w:tcPr>
          <w:p w:rsidR="00BB1B97" w:rsidRPr="000163CC" w:rsidRDefault="00BB1B97" w:rsidP="0046590D">
            <w:pPr>
              <w:pStyle w:val="Brdtekst"/>
              <w:jc w:val="center"/>
              <w:rPr>
                <w:rFonts w:cs="Tahoma"/>
                <w:lang w:val="da-DK"/>
              </w:rPr>
            </w:pPr>
            <w:r w:rsidRPr="000163CC">
              <w:rPr>
                <w:rFonts w:cs="Tahoma"/>
                <w:lang w:val="da-DK"/>
              </w:rPr>
              <w:t>Krav opfyldelse</w:t>
            </w:r>
          </w:p>
          <w:p w:rsidR="000163CC" w:rsidRPr="000163CC" w:rsidRDefault="000163CC" w:rsidP="000163CC">
            <w:pPr>
              <w:pStyle w:val="Brdtekst"/>
              <w:jc w:val="center"/>
              <w:rPr>
                <w:rFonts w:cs="Tahoma"/>
                <w:sz w:val="22"/>
                <w:lang w:val="da-DK"/>
              </w:rPr>
            </w:pPr>
            <w:r w:rsidRPr="000163CC">
              <w:rPr>
                <w:rFonts w:cs="Tahoma"/>
                <w:lang w:val="da-DK"/>
              </w:rPr>
              <w:t>(J/N)</w:t>
            </w:r>
          </w:p>
        </w:tc>
        <w:tc>
          <w:tcPr>
            <w:tcW w:w="128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BB1B97" w:rsidRPr="000163CC" w:rsidRDefault="000163CC" w:rsidP="000163CC">
            <w:pPr>
              <w:pStyle w:val="Brdtekst"/>
              <w:spacing w:line="360" w:lineRule="auto"/>
              <w:jc w:val="center"/>
              <w:rPr>
                <w:rFonts w:cs="Tahoma"/>
                <w:b/>
                <w:sz w:val="16"/>
                <w:highlight w:val="yellow"/>
                <w:lang w:val="da-DK"/>
              </w:rPr>
            </w:pPr>
            <w:r>
              <w:rPr>
                <w:rFonts w:cs="Tahoma"/>
                <w:b/>
                <w:lang w:val="da-DK"/>
              </w:rPr>
              <w:t>L</w:t>
            </w:r>
            <w:r w:rsidRPr="000163CC">
              <w:rPr>
                <w:rFonts w:cs="Tahoma"/>
                <w:b/>
                <w:lang w:val="da-DK"/>
              </w:rPr>
              <w:t>everandørens beskrivelse</w:t>
            </w:r>
          </w:p>
        </w:tc>
      </w:tr>
      <w:tr w:rsidR="00775263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BB1B97" w:rsidRPr="00BB1B97" w:rsidRDefault="00BB1B97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Default="00A22208">
            <w:pPr>
              <w:spacing w:after="200" w:line="276" w:lineRule="auto"/>
              <w:rPr>
                <w:lang w:val="da-DK"/>
              </w:rPr>
            </w:pPr>
            <w:r w:rsidRPr="00A22208">
              <w:rPr>
                <w:b/>
                <w:lang w:val="da-DK"/>
              </w:rPr>
              <w:t xml:space="preserve">MGS 101 000 – Basiskrav </w:t>
            </w:r>
            <w:r w:rsidR="00086AD7">
              <w:rPr>
                <w:b/>
                <w:lang w:val="da-DK"/>
              </w:rPr>
              <w:t xml:space="preserve">/ </w:t>
            </w:r>
            <w:r w:rsidRPr="00A22208">
              <w:rPr>
                <w:b/>
                <w:lang w:val="da-DK"/>
              </w:rPr>
              <w:t>konstruktionskrav</w:t>
            </w:r>
          </w:p>
          <w:p w:rsidR="00D80A90" w:rsidRDefault="00A22208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General arrangement: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A22208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MRB skal som minimum opbygges med følgende: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Styrehus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Redningszoner</w:t>
            </w:r>
            <w:r w:rsidR="00BB1B97" w:rsidRPr="00BB1B97">
              <w:rPr>
                <w:lang w:val="da-DK"/>
              </w:rPr>
              <w:t xml:space="preserve"> i begge sider, </w:t>
            </w:r>
            <w:r w:rsidRPr="00A22208">
              <w:rPr>
                <w:lang w:val="da-DK"/>
              </w:rPr>
              <w:t xml:space="preserve">indrettet til at tage </w:t>
            </w:r>
            <w:r w:rsidR="00BB1B97" w:rsidRPr="00BB1B97">
              <w:rPr>
                <w:lang w:val="da-DK"/>
              </w:rPr>
              <w:t xml:space="preserve">tilskadekomne </w:t>
            </w:r>
            <w:r w:rsidRPr="00A22208">
              <w:rPr>
                <w:lang w:val="da-DK"/>
              </w:rPr>
              <w:t>person</w:t>
            </w:r>
            <w:r w:rsidR="00BB1B97" w:rsidRPr="00BB1B97">
              <w:rPr>
                <w:lang w:val="da-DK"/>
              </w:rPr>
              <w:t>er</w:t>
            </w:r>
            <w:r w:rsidRPr="00A22208">
              <w:rPr>
                <w:lang w:val="da-DK"/>
              </w:rPr>
              <w:t xml:space="preserve"> ombord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BB1B97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BB1B97">
              <w:rPr>
                <w:lang w:val="da-DK"/>
              </w:rPr>
              <w:t>Behandlingsområde</w:t>
            </w:r>
            <w:r w:rsidR="00A22208" w:rsidRPr="00A22208">
              <w:rPr>
                <w:lang w:val="da-DK"/>
              </w:rPr>
              <w:t xml:space="preserve"> med let adgang fra redningszonerne</w:t>
            </w:r>
            <w:r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Slæbearrangement på agterdæk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Helikopter hejsezone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Hvileområde for besætning og aptering med pantry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Storesrum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Løftekapacitet til redning af personer fra vandet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BB1B97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BB1B97">
              <w:rPr>
                <w:lang w:val="da-DK"/>
              </w:rPr>
              <w:t xml:space="preserve">Krankapacitet til løft af </w:t>
            </w:r>
            <w:r w:rsidR="00A22208" w:rsidRPr="00A22208">
              <w:rPr>
                <w:lang w:val="da-DK"/>
              </w:rPr>
              <w:t>gods</w:t>
            </w:r>
            <w:r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Toilet og baderum</w:t>
            </w:r>
            <w:r w:rsidR="00BB1B97" w:rsidRPr="00BB1B97">
              <w:rPr>
                <w:lang w:val="da-DK"/>
              </w:rPr>
              <w:t>.</w:t>
            </w:r>
          </w:p>
          <w:p w:rsidR="00D80A90" w:rsidRDefault="00A22208">
            <w:pPr>
              <w:pStyle w:val="Opstilling-punkttegn"/>
              <w:numPr>
                <w:ilvl w:val="0"/>
                <w:numId w:val="33"/>
              </w:numPr>
              <w:rPr>
                <w:lang w:val="da-DK"/>
              </w:rPr>
            </w:pPr>
            <w:r w:rsidRPr="00A22208">
              <w:rPr>
                <w:lang w:val="da-DK"/>
              </w:rPr>
              <w:t>Siddepladser for 12 passagerer</w:t>
            </w:r>
          </w:p>
          <w:p w:rsidR="00BB1B97" w:rsidRPr="00BB1B97" w:rsidRDefault="00BB1B97" w:rsidP="00ED5CE0">
            <w:pPr>
              <w:pStyle w:val="Opstilling-punkttegn"/>
              <w:ind w:left="720"/>
              <w:rPr>
                <w:rFonts w:cs="Tahoma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BB1B97" w:rsidRPr="00BB1B97" w:rsidRDefault="00BB1B97" w:rsidP="00BD272A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BB1B97" w:rsidRPr="00BB1B97" w:rsidRDefault="00CC5E33" w:rsidP="00BD272A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BB1B97" w:rsidRPr="00BB1B97" w:rsidRDefault="00BB1B97" w:rsidP="00BD272A">
            <w:pPr>
              <w:contextualSpacing/>
              <w:rPr>
                <w:color w:val="FF0000"/>
                <w:lang w:val="da-DK"/>
              </w:rPr>
            </w:pPr>
          </w:p>
          <w:p w:rsidR="00BB1B97" w:rsidRPr="00BB1B97" w:rsidRDefault="00BB1B97" w:rsidP="00BD272A">
            <w:pPr>
              <w:rPr>
                <w:color w:val="FF0000"/>
                <w:lang w:val="da-DK"/>
              </w:rPr>
            </w:pPr>
          </w:p>
          <w:p w:rsidR="00BB1B97" w:rsidRPr="00BB1B97" w:rsidRDefault="00BB1B97" w:rsidP="00BD272A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BB1B97" w:rsidRPr="00BB1B97" w:rsidRDefault="00BB1B97" w:rsidP="00BD272A">
            <w:pPr>
              <w:contextualSpacing/>
              <w:rPr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BB1B97" w:rsidRPr="00BB1B97" w:rsidRDefault="00BB1B97" w:rsidP="00BD272A">
            <w:pPr>
              <w:contextualSpacing/>
              <w:rPr>
                <w:color w:val="FF0000"/>
                <w:lang w:val="da-DK"/>
              </w:rPr>
            </w:pPr>
          </w:p>
        </w:tc>
      </w:tr>
      <w:tr w:rsidR="00D80A90" w:rsidRPr="00D80A90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D80A90" w:rsidRDefault="00D80A90" w:rsidP="00D80A90">
            <w:pPr>
              <w:pStyle w:val="Brdtekst"/>
              <w:rPr>
                <w:b/>
                <w:lang w:val="da-DK"/>
              </w:rPr>
            </w:pPr>
            <w:r w:rsidRPr="00D80A90">
              <w:rPr>
                <w:b/>
                <w:lang w:val="da-DK"/>
              </w:rPr>
              <w:t>MGS 101 000 - Optimering af skroglinjer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 xml:space="preserve">Skroglinjerne skal optimeres ved hjælp af et godkendt </w:t>
            </w:r>
            <w:proofErr w:type="spellStart"/>
            <w:r w:rsidRPr="00D80A90">
              <w:rPr>
                <w:lang w:val="da-DK"/>
              </w:rPr>
              <w:t>RANS-CFD-program</w:t>
            </w:r>
            <w:proofErr w:type="spellEnd"/>
            <w:r w:rsidRPr="00D80A90">
              <w:rPr>
                <w:lang w:val="da-DK"/>
              </w:rPr>
              <w:t>, for at opnå de bedste hoveddimensioner i forhold til skrogmodstand og sødygtighed</w:t>
            </w:r>
            <w:r>
              <w:rPr>
                <w:lang w:val="da-DK"/>
              </w:rPr>
              <w:t>.</w:t>
            </w:r>
            <w:r w:rsidRPr="00D80A90">
              <w:rPr>
                <w:lang w:val="da-DK"/>
              </w:rPr>
              <w:t xml:space="preserve"> 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Pr="00D80A90" w:rsidRDefault="00D80A90" w:rsidP="00D80A90">
            <w:pPr>
              <w:rPr>
                <w:rFonts w:cs="Tahoma"/>
                <w:lang w:val="da-DK"/>
              </w:rPr>
            </w:pPr>
            <w:r w:rsidRPr="00D80A90">
              <w:rPr>
                <w:lang w:val="da-DK"/>
              </w:rPr>
              <w:t xml:space="preserve">CFD-optimeringen skal udføres ved hjælp af et godkendt RANS-CFD-program, hvor ‘modellen’ er fri ved </w:t>
            </w:r>
            <w:proofErr w:type="spellStart"/>
            <w:r w:rsidRPr="003572E4">
              <w:rPr>
                <w:lang w:val="da-DK"/>
              </w:rPr>
              <w:t>heave</w:t>
            </w:r>
            <w:proofErr w:type="spellEnd"/>
            <w:r w:rsidRPr="003572E4">
              <w:rPr>
                <w:lang w:val="da-DK"/>
              </w:rPr>
              <w:t xml:space="preserve"> og trim</w:t>
            </w:r>
            <w:r w:rsidRPr="00D80A90">
              <w:rPr>
                <w:lang w:val="da-DK"/>
              </w:rPr>
              <w:t xml:space="preserve">. Beregningerne skal omfatte skrogmodstand, og fremdrivningskraften, og vurderes på baggrund af bedste praksis for ekstrapolation ved hjælp af et bedste skøn vedrørende fremdriftskoefficienter. </w:t>
            </w:r>
          </w:p>
          <w:p w:rsidR="00D80A90" w:rsidRPr="00D80A90" w:rsidRDefault="00D80A90" w:rsidP="00D80A90">
            <w:pPr>
              <w:pStyle w:val="Brdtekst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75263">
            <w:pPr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46590D" w:rsidRDefault="00D80A90" w:rsidP="0046590D">
            <w:pPr>
              <w:jc w:val="center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46590D" w:rsidRDefault="00D80A90" w:rsidP="003E77EE">
            <w:pPr>
              <w:rPr>
                <w:lang w:val="da-DK"/>
              </w:rPr>
            </w:pPr>
          </w:p>
        </w:tc>
      </w:tr>
      <w:tr w:rsidR="00D80A90" w:rsidRPr="00D80A90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D80A90" w:rsidRDefault="00D80A90" w:rsidP="00D80A90">
            <w:pPr>
              <w:pStyle w:val="Brdtekst"/>
              <w:rPr>
                <w:b/>
                <w:lang w:val="da-DK"/>
              </w:rPr>
            </w:pPr>
            <w:r w:rsidRPr="00D80A90">
              <w:rPr>
                <w:b/>
                <w:lang w:val="da-DK"/>
              </w:rPr>
              <w:t>MGS 101 000 - Optimering af skroglinjer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Pr="00D80A90" w:rsidRDefault="00D80A90" w:rsidP="00D80A90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L</w:t>
            </w:r>
            <w:r w:rsidRPr="00D80A90">
              <w:rPr>
                <w:lang w:val="da-DK"/>
              </w:rPr>
              <w:t xml:space="preserve">everandøren </w:t>
            </w:r>
            <w:r>
              <w:rPr>
                <w:lang w:val="da-DK"/>
              </w:rPr>
              <w:t xml:space="preserve">skal </w:t>
            </w:r>
            <w:r w:rsidRPr="00D80A90">
              <w:rPr>
                <w:lang w:val="da-DK"/>
              </w:rPr>
              <w:t>optimere og dokumentere den foreslåede skrogform som følger:</w:t>
            </w:r>
          </w:p>
          <w:p w:rsidR="00D80A90" w:rsidRP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> 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 xml:space="preserve">Optimering af skrogformen med lavest skrogmodstand skal udføres på baggrund af en </w:t>
            </w:r>
            <w:proofErr w:type="spellStart"/>
            <w:r w:rsidRPr="00D80A90">
              <w:rPr>
                <w:lang w:val="da-DK"/>
              </w:rPr>
              <w:t>parame</w:t>
            </w:r>
            <w:r>
              <w:rPr>
                <w:lang w:val="da-DK"/>
              </w:rPr>
              <w:t>trisk</w:t>
            </w:r>
            <w:proofErr w:type="spellEnd"/>
            <w:r>
              <w:rPr>
                <w:lang w:val="da-DK"/>
              </w:rPr>
              <w:t xml:space="preserve"> model af skrogformen og de givne</w:t>
            </w:r>
            <w:r w:rsidRPr="00D80A90">
              <w:rPr>
                <w:lang w:val="da-DK"/>
              </w:rPr>
              <w:t xml:space="preserve"> maksimumdimensioner. 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 xml:space="preserve">For at efterforske de forskellige løsningsmuligheder skal der undersøges mindst 50 varianter, og leverandøren foreslår derefter </w:t>
            </w:r>
            <w:r>
              <w:rPr>
                <w:lang w:val="da-DK"/>
              </w:rPr>
              <w:t xml:space="preserve">de </w:t>
            </w:r>
            <w:r w:rsidRPr="00D80A90">
              <w:rPr>
                <w:lang w:val="da-DK"/>
              </w:rPr>
              <w:t xml:space="preserve">mest optimale dimensioner og skrogform til FMI. 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P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>Der skal foretages RANS-CFD-beregninger ved dimensionsgivende hastighed og ved dimensionsgivende dybgang på stille vand.   </w:t>
            </w:r>
          </w:p>
          <w:p w:rsidR="00D80A90" w:rsidRPr="00D80A90" w:rsidRDefault="00D80A90" w:rsidP="00D80A90">
            <w:pPr>
              <w:pStyle w:val="Brdtekst"/>
              <w:rPr>
                <w:b/>
                <w:highlight w:val="yellow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75263">
            <w:pPr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46590D" w:rsidRDefault="00D80A90" w:rsidP="0046590D">
            <w:pPr>
              <w:jc w:val="center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46590D" w:rsidRDefault="00D80A90" w:rsidP="003E77EE">
            <w:pPr>
              <w:rPr>
                <w:lang w:val="da-DK"/>
              </w:rPr>
            </w:pPr>
          </w:p>
        </w:tc>
      </w:tr>
      <w:tr w:rsidR="00D80A90" w:rsidRPr="00D80A90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D80A90" w:rsidRDefault="00D80A90" w:rsidP="00D80A90">
            <w:pPr>
              <w:pStyle w:val="Brdtekst"/>
              <w:rPr>
                <w:b/>
                <w:lang w:val="da-DK"/>
              </w:rPr>
            </w:pPr>
            <w:r w:rsidRPr="00D80A90">
              <w:rPr>
                <w:b/>
                <w:lang w:val="da-DK"/>
              </w:rPr>
              <w:t>MGS 101 000 - Optimering af skroglinjer</w:t>
            </w:r>
          </w:p>
          <w:p w:rsidR="00D80A90" w:rsidRDefault="00D80A90" w:rsidP="00D80A90">
            <w:pPr>
              <w:pStyle w:val="Brdtekst"/>
              <w:rPr>
                <w:lang w:val="da-DK"/>
              </w:rPr>
            </w:pPr>
          </w:p>
          <w:p w:rsidR="00D80A90" w:rsidRPr="00D80A90" w:rsidRDefault="00D80A90" w:rsidP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>På baggrund af de hoveddimensioner og den skrogform, der er v</w:t>
            </w:r>
            <w:r w:rsidR="00622557">
              <w:rPr>
                <w:lang w:val="da-DK"/>
              </w:rPr>
              <w:t>algt</w:t>
            </w:r>
            <w:r w:rsidRPr="00D80A90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jf. ovenstående </w:t>
            </w:r>
            <w:r w:rsidRPr="003572E4">
              <w:rPr>
                <w:lang w:val="da-DK"/>
              </w:rPr>
              <w:t>krav (id. nr. 3) skal leverandøren optimere skrogformen hvad angår sødygtighed. Der skal konstrueres og foreslås</w:t>
            </w:r>
            <w:r w:rsidRPr="00D80A90">
              <w:rPr>
                <w:lang w:val="da-DK"/>
              </w:rPr>
              <w:t xml:space="preserve"> tre forskellige alternativer med det formål at minimere lodrette accelerationer ved broen, og for alle tre skrogformer, skal der foretages RANS CFD-beregninger ved fri sejlads for én hastighed og to regelmæssige bølger, der aftales </w:t>
            </w:r>
            <w:r w:rsidR="003B3056">
              <w:rPr>
                <w:lang w:val="da-DK"/>
              </w:rPr>
              <w:t xml:space="preserve">skriftligt </w:t>
            </w:r>
            <w:r w:rsidRPr="00D80A90">
              <w:rPr>
                <w:lang w:val="da-DK"/>
              </w:rPr>
              <w:t xml:space="preserve">med FMI. </w:t>
            </w:r>
          </w:p>
          <w:p w:rsidR="00D80A90" w:rsidRPr="00A22208" w:rsidRDefault="00D80A90" w:rsidP="00D80A90">
            <w:pPr>
              <w:pStyle w:val="Brdtekst"/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D80A9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75263">
            <w:pPr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46590D" w:rsidRDefault="00D80A90" w:rsidP="0046590D">
            <w:pPr>
              <w:jc w:val="center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46590D" w:rsidRDefault="00D80A90" w:rsidP="003E77EE">
            <w:pPr>
              <w:rPr>
                <w:lang w:val="da-DK"/>
              </w:rPr>
            </w:pPr>
          </w:p>
        </w:tc>
      </w:tr>
      <w:tr w:rsidR="00D80A90" w:rsidRPr="0046590D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775263">
            <w:pPr>
              <w:spacing w:after="200" w:line="276" w:lineRule="auto"/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MGS 101 150 – Grundlæggende krav ti</w:t>
            </w:r>
            <w:r>
              <w:rPr>
                <w:b/>
                <w:lang w:val="da-DK"/>
              </w:rPr>
              <w:t>l udstyr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Alt udstyr, rørføring, ventiler og andre komponenter skal monteres iht. producentens anbefalinger og krav og på en sådan måde, at sikker drift og vedligeholdelse af det installerede udstyr sikres.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Al rørføring og alle ventiler skal være af et materiale som er velegnet til det ønskede formål.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Der skal benyttes flangesamlinger for rørsystemer med en diameter på 150 mm eller mere. 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Koblinger med </w:t>
            </w:r>
            <w:proofErr w:type="spellStart"/>
            <w:r w:rsidRPr="00A22208">
              <w:rPr>
                <w:lang w:val="da-DK"/>
              </w:rPr>
              <w:t>skæreringe</w:t>
            </w:r>
            <w:proofErr w:type="spellEnd"/>
            <w:r w:rsidRPr="00A22208">
              <w:rPr>
                <w:lang w:val="da-DK"/>
              </w:rPr>
              <w:t xml:space="preserve"> må ikke benyttes.</w:t>
            </w:r>
          </w:p>
          <w:p w:rsidR="00D80A90" w:rsidRPr="00775263" w:rsidRDefault="00D80A90" w:rsidP="00775263">
            <w:pPr>
              <w:pStyle w:val="Brdtekst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775263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77526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75263">
            <w:pPr>
              <w:rPr>
                <w:lang w:val="da-DK"/>
              </w:rPr>
            </w:pPr>
          </w:p>
          <w:p w:rsidR="00D80A90" w:rsidRPr="00BB1B97" w:rsidRDefault="00D80A90" w:rsidP="00775263">
            <w:pPr>
              <w:rPr>
                <w:lang w:val="da-DK"/>
              </w:rPr>
            </w:pPr>
          </w:p>
          <w:p w:rsidR="00D80A90" w:rsidRPr="0046590D" w:rsidRDefault="00D80A90" w:rsidP="00775263">
            <w:pPr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46590D" w:rsidRDefault="00D80A90" w:rsidP="0046590D">
            <w:pPr>
              <w:jc w:val="center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46590D" w:rsidRDefault="00D80A90" w:rsidP="003E77EE">
            <w:pPr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b/>
                <w:lang w:val="da-DK"/>
              </w:rPr>
              <w:t>MGS 101 150 – Grundlæggende krav ti</w:t>
            </w:r>
            <w:r>
              <w:rPr>
                <w:b/>
                <w:lang w:val="da-DK"/>
              </w:rPr>
              <w:t>l udstyr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 w:rsidP="00775263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Alle filtre (på nær ved </w:t>
            </w:r>
            <w:proofErr w:type="spellStart"/>
            <w:r w:rsidRPr="00A22208">
              <w:rPr>
                <w:lang w:val="da-DK"/>
              </w:rPr>
              <w:t>søkasserne</w:t>
            </w:r>
            <w:proofErr w:type="spellEnd"/>
            <w:r w:rsidRPr="00A22208">
              <w:rPr>
                <w:lang w:val="da-DK"/>
              </w:rPr>
              <w:t xml:space="preserve">), flowmetre, måleudstyr til måling af brændstofforbrug mv. skal monteres med ventiler og </w:t>
            </w:r>
            <w:proofErr w:type="spellStart"/>
            <w:r w:rsidRPr="00A22208">
              <w:rPr>
                <w:lang w:val="da-DK"/>
              </w:rPr>
              <w:t>by-pass</w:t>
            </w:r>
            <w:proofErr w:type="spellEnd"/>
            <w:r w:rsidRPr="00A22208">
              <w:rPr>
                <w:lang w:val="da-DK"/>
              </w:rPr>
              <w:t xml:space="preserve"> ventiler.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Fundamenter skal designes med tilstrækkelig styrke til at kunne modstå de belastninger og/eller de krav, som er relevante for de enkelte komponenter</w:t>
            </w:r>
            <w:r>
              <w:rPr>
                <w:lang w:val="da-DK"/>
              </w:rPr>
              <w:t>, samt de forhold der opstår som konsekvens af at MRB skal være selvoprettende fra enhver krængningsvinkel</w:t>
            </w:r>
            <w:r w:rsidRPr="00A22208">
              <w:rPr>
                <w:lang w:val="da-DK"/>
              </w:rPr>
              <w:t xml:space="preserve">. 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Alle hovedkomponenter (motorer, pumper mv.) skal monteres på vibrationsdæmpere og al rørføring skal isoleres fra skibsskroget vha. vibrationsdæmpere.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BB1B97">
              <w:rPr>
                <w:lang w:val="da-DK"/>
              </w:rPr>
              <w:t>Der skal anvendes i</w:t>
            </w:r>
            <w:r w:rsidRPr="00A22208">
              <w:rPr>
                <w:lang w:val="da-DK"/>
              </w:rPr>
              <w:t xml:space="preserve">solering mellem forskellige metaltyper hvor der </w:t>
            </w:r>
            <w:r w:rsidRPr="00BB1B97">
              <w:rPr>
                <w:lang w:val="da-DK"/>
              </w:rPr>
              <w:t>vil være</w:t>
            </w:r>
            <w:r w:rsidRPr="00A22208">
              <w:rPr>
                <w:lang w:val="da-DK"/>
              </w:rPr>
              <w:t xml:space="preserve"> risiko for udvendig eller indvendig galvanisk tæring. 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3F659D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3E77EE">
            <w:pPr>
              <w:rPr>
                <w:lang w:val="da-DK"/>
              </w:rPr>
            </w:pPr>
            <w:r w:rsidRPr="00BB1B97">
              <w:rPr>
                <w:lang w:val="da-DK"/>
              </w:rPr>
              <w:t>Ved valg af udstyr og design, skal der tages hensyn til MRB accelerationer og hastighed, samt muligheden for at MRB kan foretage 360 graders rul.</w:t>
            </w:r>
          </w:p>
          <w:p w:rsidR="00D80A90" w:rsidRPr="00BB1B97" w:rsidRDefault="00D80A90" w:rsidP="003E77EE">
            <w:pPr>
              <w:rPr>
                <w:lang w:val="da-DK"/>
              </w:rPr>
            </w:pPr>
          </w:p>
          <w:p w:rsidR="00D80A90" w:rsidRPr="00BB1B97" w:rsidRDefault="00D80A90" w:rsidP="003E77EE">
            <w:pPr>
              <w:rPr>
                <w:lang w:val="da-DK"/>
              </w:rPr>
            </w:pPr>
          </w:p>
          <w:p w:rsidR="00D80A90" w:rsidRPr="0046590D" w:rsidRDefault="00D80A90" w:rsidP="0046590D">
            <w:pPr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46590D" w:rsidRDefault="00D80A90" w:rsidP="0046590D">
            <w:pPr>
              <w:jc w:val="center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46590D" w:rsidRDefault="00D80A90" w:rsidP="003E77EE">
            <w:pPr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46590D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>
            <w:pPr>
              <w:spacing w:line="276" w:lineRule="auto"/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101 200 – Hoveddimensioner</w:t>
            </w:r>
          </w:p>
          <w:p w:rsidR="00D80A90" w:rsidRPr="00BB1B97" w:rsidRDefault="00D80A90" w:rsidP="00ED5CE0">
            <w:pPr>
              <w:rPr>
                <w:color w:val="00B050"/>
                <w:lang w:val="da-DK"/>
              </w:rPr>
            </w:pPr>
          </w:p>
          <w:p w:rsidR="00D80A90" w:rsidRPr="00BB1B97" w:rsidRDefault="00D80A90" w:rsidP="00ED5CE0">
            <w:pPr>
              <w:rPr>
                <w:color w:val="00B050"/>
                <w:lang w:val="da-DK"/>
              </w:rPr>
            </w:pPr>
            <w:r w:rsidRPr="00A22208">
              <w:rPr>
                <w:lang w:val="da-DK"/>
              </w:rPr>
              <w:t xml:space="preserve">MRB </w:t>
            </w:r>
            <w:r>
              <w:rPr>
                <w:lang w:val="da-DK"/>
              </w:rPr>
              <w:t>L</w:t>
            </w:r>
            <w:r w:rsidRPr="00A22208">
              <w:rPr>
                <w:lang w:val="da-DK"/>
              </w:rPr>
              <w:t>ængde</w:t>
            </w:r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(L) skal være mellem 22 og 24 meter</w:t>
            </w:r>
            <w:r w:rsidRPr="00BB1B97">
              <w:rPr>
                <w:color w:val="00B050"/>
                <w:lang w:val="da-DK"/>
              </w:rPr>
              <w:t>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3F659D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547D1">
            <w:pPr>
              <w:rPr>
                <w:lang w:val="da-DK"/>
              </w:rPr>
            </w:pPr>
            <w:r w:rsidRPr="00BB1B97">
              <w:rPr>
                <w:lang w:val="da-DK"/>
              </w:rPr>
              <w:t>Længden (L) skal måles i overensstemmelse med Søfartsstyrelsens Meddelelse F.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7547D1">
            <w:pPr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7547D1">
            <w:pPr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ED5CE0">
            <w:pPr>
              <w:rPr>
                <w:b/>
                <w:color w:val="00B050"/>
                <w:lang w:val="da-DK"/>
              </w:rPr>
            </w:pPr>
            <w:r w:rsidRPr="00A22208">
              <w:rPr>
                <w:b/>
                <w:lang w:val="da-DK"/>
              </w:rPr>
              <w:t>MGS 101 200 – Hoveddimensioner</w:t>
            </w:r>
          </w:p>
          <w:p w:rsidR="00D80A90" w:rsidRPr="00BB1B97" w:rsidRDefault="00D80A90" w:rsidP="00ED5CE0">
            <w:pPr>
              <w:rPr>
                <w:rStyle w:val="Strk"/>
                <w:color w:val="00B050"/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D80A90">
              <w:rPr>
                <w:lang w:val="da-DK"/>
              </w:rPr>
              <w:t xml:space="preserve">MRB </w:t>
            </w:r>
            <w:r>
              <w:rPr>
                <w:lang w:val="da-DK"/>
              </w:rPr>
              <w:t>B</w:t>
            </w:r>
            <w:r w:rsidRPr="00D80A90">
              <w:rPr>
                <w:lang w:val="da-DK"/>
              </w:rPr>
              <w:t xml:space="preserve">redde (B) skal være </w:t>
            </w:r>
            <w:r>
              <w:rPr>
                <w:lang w:val="da-DK"/>
              </w:rPr>
              <w:t>mindst</w:t>
            </w:r>
            <w:r w:rsidRPr="00D80A90">
              <w:rPr>
                <w:lang w:val="da-DK"/>
              </w:rPr>
              <w:t xml:space="preserve"> 6 meter.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3F659D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775263" w:rsidRDefault="00D80A90" w:rsidP="007547D1">
            <w:pPr>
              <w:spacing w:after="200"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>Bredden (B) skal måles i overensstemmelse med Søfartsstyrelsens Meddelelse F.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7547D1">
            <w:pPr>
              <w:spacing w:after="200" w:line="276" w:lineRule="auto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7547D1">
            <w:pPr>
              <w:spacing w:after="200" w:line="276" w:lineRule="auto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D9D9D9"/>
          </w:tcPr>
          <w:p w:rsidR="00D80A90" w:rsidRPr="00BB1B97" w:rsidRDefault="00D80A90" w:rsidP="00615D24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101 400 - Letvægt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MRB letvægt </w:t>
            </w:r>
            <w:r w:rsidRPr="00BB1B97">
              <w:rPr>
                <w:lang w:val="da-DK"/>
              </w:rPr>
              <w:t>og tyngdepunktplacering skal have stor fokus under både design- og byggeproces og leverandør</w:t>
            </w:r>
            <w:r w:rsidRPr="00A22208">
              <w:rPr>
                <w:lang w:val="da-DK"/>
              </w:rPr>
              <w:t xml:space="preserve"> skal derfor: 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775263" w:rsidRDefault="00D80A90">
            <w:pPr>
              <w:pStyle w:val="Opstilling-punkttegn"/>
              <w:numPr>
                <w:ilvl w:val="0"/>
                <w:numId w:val="9"/>
              </w:numPr>
              <w:rPr>
                <w:bCs w:val="0"/>
                <w:lang w:val="da-DK"/>
              </w:rPr>
            </w:pPr>
            <w:r w:rsidRPr="00A22208">
              <w:rPr>
                <w:lang w:val="da-DK"/>
              </w:rPr>
              <w:t>Fremsende detaljerede vægtberegni</w:t>
            </w:r>
            <w:r w:rsidRPr="00BB1B97">
              <w:rPr>
                <w:lang w:val="da-DK"/>
              </w:rPr>
              <w:t>n</w:t>
            </w:r>
            <w:r w:rsidRPr="00A22208">
              <w:rPr>
                <w:lang w:val="da-DK"/>
              </w:rPr>
              <w:t>ger for tyngdepunktsplacering (X,</w:t>
            </w:r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Y,</w:t>
            </w:r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Z) i designfasen.</w:t>
            </w:r>
          </w:p>
          <w:p w:rsidR="00D80A90" w:rsidRPr="00BB1B97" w:rsidRDefault="00D80A90" w:rsidP="00775263">
            <w:pPr>
              <w:pStyle w:val="Opstilling-punkttegn"/>
              <w:ind w:left="720"/>
              <w:rPr>
                <w:bCs w:val="0"/>
                <w:lang w:val="da-DK"/>
              </w:rPr>
            </w:pPr>
          </w:p>
          <w:p w:rsidR="00D80A90" w:rsidRDefault="00D80A90">
            <w:pPr>
              <w:pStyle w:val="Opstilling-punkttegn"/>
              <w:numPr>
                <w:ilvl w:val="0"/>
                <w:numId w:val="9"/>
              </w:numPr>
              <w:rPr>
                <w:lang w:val="da-DK"/>
              </w:rPr>
            </w:pPr>
            <w:r w:rsidRPr="00A22208">
              <w:rPr>
                <w:lang w:val="da-DK"/>
              </w:rPr>
              <w:t>Udføre detaljerede vægtberegninger under design</w:t>
            </w:r>
            <w:r w:rsidRPr="00BB1B97">
              <w:rPr>
                <w:lang w:val="da-DK"/>
              </w:rPr>
              <w:t>-</w:t>
            </w:r>
            <w:r w:rsidRPr="00A22208">
              <w:rPr>
                <w:lang w:val="da-DK"/>
              </w:rPr>
              <w:t xml:space="preserve"> og byggeperioden med løbende kontrol i forhold til opfyldelse af stabilitet</w:t>
            </w:r>
            <w:r w:rsidRPr="00BB1B97">
              <w:rPr>
                <w:lang w:val="da-DK"/>
              </w:rPr>
              <w:t>s</w:t>
            </w:r>
            <w:r w:rsidRPr="00A22208">
              <w:rPr>
                <w:lang w:val="da-DK"/>
              </w:rPr>
              <w:t>kriterierne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775263">
            <w:pPr>
              <w:pStyle w:val="Opstilling-punkttegn"/>
              <w:rPr>
                <w:lang w:val="da-DK"/>
              </w:rPr>
            </w:pPr>
          </w:p>
          <w:p w:rsidR="00D80A90" w:rsidRDefault="00D80A90">
            <w:pPr>
              <w:pStyle w:val="Opstilling-punkttegn"/>
              <w:numPr>
                <w:ilvl w:val="0"/>
                <w:numId w:val="9"/>
              </w:numPr>
              <w:rPr>
                <w:lang w:val="da-DK"/>
              </w:rPr>
            </w:pPr>
            <w:r w:rsidRPr="00A22208">
              <w:rPr>
                <w:lang w:val="da-DK"/>
              </w:rPr>
              <w:t>Oprette en vægtprotokol for MRB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der skal omfatte alle vægte der tages ombord under bygning, så </w:t>
            </w:r>
            <w:r w:rsidRPr="00BB1B97">
              <w:rPr>
                <w:lang w:val="da-DK"/>
              </w:rPr>
              <w:t xml:space="preserve">aktuel vægt kendes. </w:t>
            </w:r>
          </w:p>
          <w:p w:rsidR="00D80A90" w:rsidRPr="00BB1B97" w:rsidRDefault="00D80A90" w:rsidP="00775263">
            <w:pPr>
              <w:pStyle w:val="Opstilling-punkttegn"/>
              <w:rPr>
                <w:lang w:val="da-DK"/>
              </w:rPr>
            </w:pPr>
          </w:p>
          <w:p w:rsidR="00D80A90" w:rsidRDefault="00D80A90">
            <w:pPr>
              <w:pStyle w:val="Opstilling-punkttegn"/>
              <w:numPr>
                <w:ilvl w:val="0"/>
                <w:numId w:val="9"/>
              </w:numPr>
              <w:rPr>
                <w:lang w:val="da-DK"/>
              </w:rPr>
            </w:pPr>
            <w:r w:rsidRPr="00A22208">
              <w:rPr>
                <w:lang w:val="da-DK"/>
              </w:rPr>
              <w:t xml:space="preserve">Udføre check af den aktuelle vægt under byggefasen, så protokol kan afstemmes. Interval aftales </w:t>
            </w:r>
            <w:r w:rsidRPr="00BB1B97">
              <w:rPr>
                <w:lang w:val="da-DK"/>
              </w:rPr>
              <w:t xml:space="preserve">skriftligt </w:t>
            </w:r>
            <w:r w:rsidRPr="00A22208">
              <w:rPr>
                <w:lang w:val="da-DK"/>
              </w:rPr>
              <w:t>med FMI.</w:t>
            </w:r>
          </w:p>
          <w:p w:rsidR="00D80A90" w:rsidRPr="00BB1B97" w:rsidRDefault="00D80A90" w:rsidP="00775263">
            <w:pPr>
              <w:pStyle w:val="Opstilling-punkttegn"/>
              <w:rPr>
                <w:lang w:val="da-DK"/>
              </w:rPr>
            </w:pPr>
          </w:p>
          <w:p w:rsidR="00D80A90" w:rsidRPr="00BB1B97" w:rsidRDefault="00D80A90">
            <w:pPr>
              <w:pStyle w:val="Opstilling-punkttegn"/>
              <w:numPr>
                <w:ilvl w:val="0"/>
                <w:numId w:val="9"/>
              </w:numPr>
              <w:rPr>
                <w:lang w:val="da-DK"/>
              </w:rPr>
            </w:pPr>
            <w:r w:rsidRPr="00A22208">
              <w:rPr>
                <w:lang w:val="da-DK"/>
              </w:rPr>
              <w:t>Fremsende vægtberegninger, protokoludskrifter og resultater af kontrolvejning til FMI for kommentering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i</w:t>
            </w:r>
            <w:r w:rsidRPr="00A22208">
              <w:rPr>
                <w:lang w:val="da-DK"/>
              </w:rPr>
              <w:t>nterval</w:t>
            </w:r>
            <w:r w:rsidRPr="00BB1B97">
              <w:rPr>
                <w:lang w:val="da-DK"/>
              </w:rPr>
              <w:t>ler</w:t>
            </w:r>
            <w:r w:rsidRPr="00A22208">
              <w:rPr>
                <w:lang w:val="da-DK"/>
              </w:rPr>
              <w:t xml:space="preserve"> aftales </w:t>
            </w:r>
            <w:r w:rsidRPr="00BB1B97">
              <w:rPr>
                <w:lang w:val="da-DK"/>
              </w:rPr>
              <w:t>skriftligt</w:t>
            </w:r>
            <w:r w:rsidRPr="00A22208">
              <w:rPr>
                <w:lang w:val="da-DK"/>
              </w:rPr>
              <w:t xml:space="preserve"> med FMI.</w:t>
            </w:r>
            <w:r w:rsidRPr="00A22208">
              <w:rPr>
                <w:bCs w:val="0"/>
                <w:lang w:val="da-DK"/>
              </w:rPr>
              <w:t xml:space="preserve"> </w:t>
            </w: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3F659D">
            <w:pPr>
              <w:pStyle w:val="Brdtekst"/>
              <w:spacing w:line="360" w:lineRule="auto"/>
              <w:jc w:val="center"/>
              <w:rPr>
                <w:b/>
                <w:lang w:val="da-DK"/>
              </w:rPr>
            </w:pPr>
            <w:r w:rsidRPr="00A22208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ED5CE0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MGS 101 501 – Hastighed</w:t>
            </w:r>
          </w:p>
          <w:p w:rsidR="00D80A90" w:rsidRPr="00BB1B97" w:rsidRDefault="00D80A90" w:rsidP="00ED5CE0">
            <w:pPr>
              <w:rPr>
                <w:color w:val="00B050"/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MRB skal være i stand til, i fuldt lastet afgangskondition, at opnå en hastighed på minimum 25 knob ved en signifikant bølgehøjde </w:t>
            </w:r>
            <w:proofErr w:type="spellStart"/>
            <w:r w:rsidRPr="00A22208">
              <w:rPr>
                <w:lang w:val="da-DK"/>
              </w:rPr>
              <w:t>Hs</w:t>
            </w:r>
            <w:proofErr w:type="spellEnd"/>
            <w:r w:rsidRPr="00A22208">
              <w:rPr>
                <w:lang w:val="da-DK"/>
              </w:rPr>
              <w:t xml:space="preserve">= 0,5 meter, og en gennemsnitlig bølgeperiode på 9 sekunder.  </w:t>
            </w:r>
          </w:p>
          <w:p w:rsidR="00D80A90" w:rsidRPr="00BB1B97" w:rsidRDefault="00D80A90" w:rsidP="00ED5CE0">
            <w:pPr>
              <w:pStyle w:val="Brdtekst"/>
              <w:rPr>
                <w:lang w:val="da-DK"/>
              </w:rPr>
            </w:pPr>
          </w:p>
          <w:p w:rsidR="00D80A90" w:rsidRPr="00BB1B97" w:rsidRDefault="00D80A90" w:rsidP="00ED5CE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MRB skal være i stand til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i fuldt lastet afgangskondition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at opnå en hastighed på minimum 20 knob ved en signifikant bølgehøjde </w:t>
            </w:r>
            <w:proofErr w:type="spellStart"/>
            <w:r w:rsidRPr="00A22208">
              <w:rPr>
                <w:lang w:val="da-DK"/>
              </w:rPr>
              <w:t>Hs</w:t>
            </w:r>
            <w:proofErr w:type="spellEnd"/>
            <w:r w:rsidRPr="00A22208">
              <w:rPr>
                <w:lang w:val="da-DK"/>
              </w:rPr>
              <w:t xml:space="preserve"> = 4,0 meter, og en gennemsnitlig bølgeperiode på 10 sekunder.</w:t>
            </w:r>
          </w:p>
          <w:p w:rsidR="00D80A90" w:rsidRPr="00BB1B97" w:rsidRDefault="00D80A90" w:rsidP="00ED5CE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Begge hastigheder skal opnås ved dobbeltløb for at udelukke påvirkning fra strøm og vind.</w:t>
            </w:r>
          </w:p>
          <w:p w:rsidR="00D80A90" w:rsidRPr="00BB1B97" w:rsidRDefault="00D80A90">
            <w:pPr>
              <w:pStyle w:val="Brdtekst"/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7547D1">
            <w:pPr>
              <w:jc w:val="center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K</w:t>
            </w:r>
          </w:p>
          <w:p w:rsidR="00D80A90" w:rsidRPr="00BB1B97" w:rsidRDefault="00D80A90" w:rsidP="007547D1">
            <w:pPr>
              <w:jc w:val="center"/>
              <w:rPr>
                <w:lang w:val="da-DK"/>
              </w:rPr>
            </w:pP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1050BB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1050BB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ED5CE0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MGS 101 507 – Manøvrering</w:t>
            </w:r>
          </w:p>
          <w:p w:rsidR="00D80A90" w:rsidRPr="00BB1B97" w:rsidRDefault="00D80A90" w:rsidP="00ED5CE0">
            <w:pPr>
              <w:rPr>
                <w:color w:val="00B050"/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MRB skal have en venderadius på maksimum to skibslængder ved 5 knob i </w:t>
            </w:r>
            <w:proofErr w:type="spellStart"/>
            <w:r w:rsidRPr="00A22208">
              <w:rPr>
                <w:lang w:val="da-DK"/>
              </w:rPr>
              <w:t>sea</w:t>
            </w:r>
            <w:proofErr w:type="spellEnd"/>
            <w:r w:rsidRPr="00A22208">
              <w:rPr>
                <w:lang w:val="da-DK"/>
              </w:rPr>
              <w:t xml:space="preserve"> </w:t>
            </w:r>
            <w:proofErr w:type="spellStart"/>
            <w:r w:rsidRPr="00A22208">
              <w:rPr>
                <w:lang w:val="da-DK"/>
              </w:rPr>
              <w:t>state</w:t>
            </w:r>
            <w:proofErr w:type="spellEnd"/>
            <w:r w:rsidRPr="00A22208">
              <w:rPr>
                <w:lang w:val="da-DK"/>
              </w:rPr>
              <w:t xml:space="preserve"> 2, kun ved </w:t>
            </w:r>
            <w:r>
              <w:rPr>
                <w:lang w:val="da-DK"/>
              </w:rPr>
              <w:t>brug</w:t>
            </w:r>
            <w:r w:rsidRPr="00A22208">
              <w:rPr>
                <w:lang w:val="da-DK"/>
              </w:rPr>
              <w:t xml:space="preserve"> af rorene.</w:t>
            </w:r>
          </w:p>
          <w:p w:rsidR="00D80A90" w:rsidRDefault="00D80A90">
            <w:pPr>
              <w:pStyle w:val="Brdtekst"/>
              <w:rPr>
                <w:lang w:val="da-DK"/>
              </w:rPr>
            </w:pPr>
          </w:p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>Dette skal opnås i fuld</w:t>
            </w:r>
            <w:r w:rsidRPr="00BB1B97">
              <w:rPr>
                <w:lang w:val="da-DK"/>
              </w:rPr>
              <w:t>t</w:t>
            </w:r>
            <w:r w:rsidRPr="00A22208">
              <w:rPr>
                <w:lang w:val="da-DK"/>
              </w:rPr>
              <w:t xml:space="preserve"> lastet afgangskondition 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1050BB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Default="00D80A90" w:rsidP="00ED5CE0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101 509 – </w:t>
            </w:r>
            <w:proofErr w:type="spellStart"/>
            <w:r w:rsidRPr="00BB1B97">
              <w:rPr>
                <w:b/>
                <w:lang w:val="da-DK"/>
              </w:rPr>
              <w:t>Isklasse</w:t>
            </w:r>
            <w:proofErr w:type="spellEnd"/>
          </w:p>
          <w:p w:rsidR="00D80A90" w:rsidRPr="00BB1B97" w:rsidRDefault="00D80A90" w:rsidP="00ED5CE0">
            <w:pPr>
              <w:rPr>
                <w:b/>
                <w:lang w:val="da-DK"/>
              </w:rPr>
            </w:pPr>
          </w:p>
          <w:p w:rsidR="00D80A90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stævn skal dimensioneres til et </w:t>
            </w:r>
            <w:proofErr w:type="spellStart"/>
            <w:r w:rsidRPr="00BB1B97">
              <w:rPr>
                <w:lang w:val="da-DK"/>
              </w:rPr>
              <w:t>istryk</w:t>
            </w:r>
            <w:proofErr w:type="spellEnd"/>
            <w:r w:rsidRPr="00BB1B97">
              <w:rPr>
                <w:lang w:val="da-DK"/>
              </w:rPr>
              <w:t xml:space="preserve"> svarende til de krav der stilles til DNV-GL notation </w:t>
            </w:r>
            <w:proofErr w:type="spellStart"/>
            <w:r w:rsidRPr="00BB1B97">
              <w:rPr>
                <w:lang w:val="da-DK"/>
              </w:rPr>
              <w:t>Ice</w:t>
            </w:r>
            <w:proofErr w:type="spellEnd"/>
            <w:r w:rsidRPr="00BB1B97">
              <w:rPr>
                <w:lang w:val="da-DK"/>
              </w:rPr>
              <w:t xml:space="preserve"> (C).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Propeller, aksler og gear skal dimensioneres i henhold til krav givet i DNV-GL notationen </w:t>
            </w:r>
            <w:proofErr w:type="spellStart"/>
            <w:r w:rsidRPr="00BB1B97">
              <w:rPr>
                <w:lang w:val="da-DK"/>
              </w:rPr>
              <w:t>Ice</w:t>
            </w:r>
            <w:proofErr w:type="spellEnd"/>
            <w:r w:rsidRPr="00BB1B97">
              <w:rPr>
                <w:lang w:val="da-DK"/>
              </w:rPr>
              <w:t xml:space="preserve"> (1C)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rFonts w:cs="Tahoma"/>
                <w:lang w:val="da-DK"/>
              </w:rPr>
            </w:pPr>
            <w:r w:rsidRPr="00BB1B97">
              <w:rPr>
                <w:lang w:val="da-DK"/>
              </w:rPr>
              <w:t xml:space="preserve">En FEM analyse skal udføres for at eftervise hvilke kræfter og spændinger MRB skroget udsættes for ved sejlads i is. </w:t>
            </w:r>
            <w:r w:rsidRPr="00A22208">
              <w:rPr>
                <w:rFonts w:cs="Tahoma"/>
                <w:lang w:val="da-DK"/>
              </w:rPr>
              <w:t xml:space="preserve"> </w:t>
            </w:r>
          </w:p>
          <w:p w:rsidR="00D80A90" w:rsidRPr="00BB1B97" w:rsidRDefault="00D80A90" w:rsidP="00ED5CE0">
            <w:pPr>
              <w:rPr>
                <w:rFonts w:cs="Tahoma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7547D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7547D1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826493">
            <w:pPr>
              <w:rPr>
                <w:lang w:val="da-DK"/>
              </w:rPr>
            </w:pPr>
            <w:r w:rsidRPr="00BB1B97">
              <w:rPr>
                <w:b/>
                <w:lang w:val="da-DK"/>
              </w:rPr>
              <w:t>MGS 101 550 – Pæletræk</w:t>
            </w:r>
          </w:p>
          <w:p w:rsidR="00D80A90" w:rsidRPr="00BB1B97" w:rsidRDefault="00D80A90" w:rsidP="00826493">
            <w:pPr>
              <w:rPr>
                <w:lang w:val="da-DK"/>
              </w:rPr>
            </w:pPr>
          </w:p>
          <w:p w:rsidR="00D80A90" w:rsidRPr="00BB1B97" w:rsidRDefault="00D80A90" w:rsidP="00826493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have et pæletræk på minimum 15 tons.</w:t>
            </w:r>
          </w:p>
          <w:p w:rsidR="00D80A90" w:rsidRPr="00BB1B97" w:rsidRDefault="00D80A90" w:rsidP="00826493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1050BB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1050BB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Dette vil blive afprøvet under H</w:t>
            </w:r>
            <w:r w:rsidRPr="00BB1B97">
              <w:rPr>
                <w:rFonts w:cs="Tahoma"/>
                <w:lang w:val="da-DK"/>
              </w:rPr>
              <w:t>AT-test</w:t>
            </w:r>
            <w:r>
              <w:rPr>
                <w:rFonts w:cs="Tahoma"/>
                <w:lang w:val="da-DK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lang w:val="da-DK"/>
              </w:rPr>
            </w:pPr>
            <w:r>
              <w:rPr>
                <w:b/>
                <w:lang w:val="da-DK"/>
              </w:rPr>
              <w:t>MGS 101 610 – Besætning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A22208">
              <w:rPr>
                <w:lang w:val="da-DK"/>
              </w:rPr>
              <w:t>MRB skal indrettes så</w:t>
            </w:r>
            <w:r>
              <w:rPr>
                <w:lang w:val="da-DK"/>
              </w:rPr>
              <w:t>ledes at</w:t>
            </w:r>
            <w:r w:rsidRPr="00A22208">
              <w:rPr>
                <w:lang w:val="da-DK"/>
              </w:rPr>
              <w:t xml:space="preserve"> opstart og klargøring til sejlads </w:t>
            </w:r>
            <w:r>
              <w:rPr>
                <w:lang w:val="da-DK"/>
              </w:rPr>
              <w:t xml:space="preserve">kan </w:t>
            </w:r>
            <w:r w:rsidRPr="00A22208">
              <w:rPr>
                <w:lang w:val="da-DK"/>
              </w:rPr>
              <w:t>foretages af 1 mand på ma</w:t>
            </w:r>
            <w:r w:rsidRPr="00BB1B97">
              <w:rPr>
                <w:lang w:val="da-DK"/>
              </w:rPr>
              <w:t>ks</w:t>
            </w:r>
            <w:r>
              <w:rPr>
                <w:lang w:val="da-DK"/>
              </w:rPr>
              <w:t>imum</w:t>
            </w:r>
            <w:r w:rsidRPr="00A22208">
              <w:rPr>
                <w:lang w:val="da-DK"/>
              </w:rPr>
              <w:t xml:space="preserve"> 5 minutter.</w:t>
            </w:r>
          </w:p>
          <w:p w:rsidR="00D80A90" w:rsidRPr="00BB1B97" w:rsidRDefault="00D80A90" w:rsidP="00540E13">
            <w:pPr>
              <w:rPr>
                <w:lang w:val="da-DK"/>
              </w:rPr>
            </w:pPr>
          </w:p>
          <w:p w:rsidR="00D80A90" w:rsidRPr="00BB1B97" w:rsidRDefault="00D80A90" w:rsidP="00540E13">
            <w:pPr>
              <w:rPr>
                <w:lang w:val="da-DK"/>
              </w:rPr>
            </w:pPr>
            <w:r w:rsidRPr="00A22208">
              <w:rPr>
                <w:lang w:val="da-DK"/>
              </w:rPr>
              <w:t>MRB skal indrettes så</w:t>
            </w:r>
            <w:r>
              <w:rPr>
                <w:lang w:val="da-DK"/>
              </w:rPr>
              <w:t>ledes at</w:t>
            </w:r>
            <w:r w:rsidRPr="00A22208">
              <w:rPr>
                <w:lang w:val="da-DK"/>
              </w:rPr>
              <w:t xml:space="preserve"> den kan sejles/håndteres af en besætning på to (2) personer.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3F659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Default="00D80A90" w:rsidP="00ED5CE0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MGS 101 620 – Ydelse – Udholdenhed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kunne præstere: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Udholdenhed svarende til 1 time</w:t>
            </w:r>
            <w:r>
              <w:rPr>
                <w:lang w:val="da-DK"/>
              </w:rPr>
              <w:t>s sejlads</w:t>
            </w:r>
            <w:r w:rsidRPr="00BB1B97">
              <w:rPr>
                <w:lang w:val="da-DK"/>
              </w:rPr>
              <w:t xml:space="preserve"> ved 100 % MCR plus 24 timer ved 80 % MCR, uden ekstra optankning, inklusiv forbrug for </w:t>
            </w:r>
            <w:r>
              <w:rPr>
                <w:lang w:val="da-DK"/>
              </w:rPr>
              <w:t>é</w:t>
            </w:r>
            <w:r w:rsidRPr="00BB1B97">
              <w:rPr>
                <w:lang w:val="da-DK"/>
              </w:rPr>
              <w:t>n generator i drift.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A22208">
              <w:rPr>
                <w:lang w:val="da-DK"/>
              </w:rPr>
              <w:t>Såvel som</w:t>
            </w:r>
            <w:r>
              <w:rPr>
                <w:lang w:val="da-DK"/>
              </w:rPr>
              <w:t>:</w:t>
            </w:r>
          </w:p>
          <w:p w:rsidR="00D80A90" w:rsidRPr="00BB1B97" w:rsidRDefault="00D80A90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 </w:t>
            </w:r>
          </w:p>
          <w:p w:rsidR="00D80A90" w:rsidRPr="00BB1B97" w:rsidRDefault="00D80A90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Udholdenhed svarende til 20 timer ved 100 % MCR, uden ekstra optankning, inklusiv forbrug for </w:t>
            </w:r>
            <w:r>
              <w:rPr>
                <w:lang w:val="da-DK"/>
              </w:rPr>
              <w:t>é</w:t>
            </w:r>
            <w:r w:rsidRPr="00A22208">
              <w:rPr>
                <w:lang w:val="da-DK"/>
              </w:rPr>
              <w:t>n generator i drift.</w:t>
            </w:r>
          </w:p>
          <w:p w:rsidR="00D80A90" w:rsidRPr="00BB1B97" w:rsidRDefault="00D80A90" w:rsidP="00ED5CE0">
            <w:pPr>
              <w:pStyle w:val="Listeafsnit"/>
              <w:spacing w:line="276" w:lineRule="auto"/>
              <w:ind w:left="1080"/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702DFE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 w:rsidP="003F659D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  <w:p w:rsidR="00D80A90" w:rsidRPr="00BB1B97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  <w:p w:rsidR="00D80A90" w:rsidRPr="00BB1B97" w:rsidRDefault="00D80A90" w:rsidP="00ED5CE0">
            <w:pPr>
              <w:pStyle w:val="Brdtekst"/>
              <w:rPr>
                <w:lang w:val="da-DK"/>
              </w:rPr>
            </w:pPr>
            <w:r w:rsidRPr="00BB1B97">
              <w:rPr>
                <w:lang w:val="da-DK"/>
              </w:rPr>
              <w:t>Kun normal brugbar dieselkapacitet må inkluderes ved test af udholdenhed.</w:t>
            </w:r>
          </w:p>
          <w:p w:rsidR="00D80A90" w:rsidRPr="00BB1B97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  <w:p w:rsidR="00D80A90" w:rsidRPr="002D67FB" w:rsidRDefault="00D80A90" w:rsidP="008E0731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2D67FB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2D67FB" w:rsidRDefault="00D80A90" w:rsidP="003F659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2D67FB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 w:rsidP="00ED5CE0">
            <w:pPr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MGS 101 700 – Stabi</w:t>
            </w:r>
            <w:r>
              <w:rPr>
                <w:rFonts w:cs="Tahoma"/>
                <w:b/>
                <w:lang w:val="da-DK"/>
              </w:rPr>
              <w:t>litet</w:t>
            </w:r>
          </w:p>
          <w:p w:rsidR="00D80A90" w:rsidRPr="00BB1B97" w:rsidRDefault="00D80A90" w:rsidP="00ED5CE0">
            <w:pPr>
              <w:rPr>
                <w:rFonts w:cs="Tahoma"/>
                <w:b/>
                <w:lang w:val="da-DK"/>
              </w:rPr>
            </w:pPr>
          </w:p>
          <w:p w:rsidR="00D80A90" w:rsidRPr="00BB1B97" w:rsidRDefault="00D80A90" w:rsidP="008E0731">
            <w:pPr>
              <w:rPr>
                <w:lang w:val="da-DK"/>
              </w:rPr>
            </w:pPr>
            <w:r w:rsidRPr="00A22208">
              <w:rPr>
                <w:lang w:val="da-DK"/>
              </w:rPr>
              <w:t>Leverandør</w:t>
            </w:r>
            <w:r w:rsidR="00616981">
              <w:rPr>
                <w:lang w:val="da-DK"/>
              </w:rPr>
              <w:t>en</w:t>
            </w:r>
            <w:r w:rsidRPr="00A22208">
              <w:rPr>
                <w:lang w:val="da-DK"/>
              </w:rPr>
              <w:t xml:space="preserve"> skal levere en opdateret stabilitetsbog i henhold til FMI skabelon, på basis af udført og </w:t>
            </w:r>
            <w:r w:rsidRPr="00BB1B97">
              <w:rPr>
                <w:lang w:val="da-DK"/>
              </w:rPr>
              <w:t>klasse</w:t>
            </w:r>
            <w:r w:rsidRPr="00A22208">
              <w:rPr>
                <w:lang w:val="da-DK"/>
              </w:rPr>
              <w:t xml:space="preserve"> godkendt krængningsforsøg. 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Default="00D80A90" w:rsidP="00ED5CE0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Alle beregninger skal udføres </w:t>
            </w:r>
            <w:r w:rsidR="00537373">
              <w:rPr>
                <w:lang w:val="da-DK"/>
              </w:rPr>
              <w:t xml:space="preserve">vha. et softwareprogram der er kompatibelt med </w:t>
            </w:r>
            <w:r w:rsidRPr="00A22208">
              <w:rPr>
                <w:lang w:val="da-DK"/>
              </w:rPr>
              <w:t xml:space="preserve">NAPA </w:t>
            </w:r>
            <w:proofErr w:type="spellStart"/>
            <w:r w:rsidRPr="00A22208">
              <w:rPr>
                <w:lang w:val="da-DK"/>
              </w:rPr>
              <w:t>Stability</w:t>
            </w:r>
            <w:proofErr w:type="spellEnd"/>
            <w:r w:rsidRPr="00A22208">
              <w:rPr>
                <w:lang w:val="da-DK"/>
              </w:rPr>
              <w:t xml:space="preserve"> </w:t>
            </w:r>
            <w:proofErr w:type="spellStart"/>
            <w:r w:rsidRPr="00A22208">
              <w:rPr>
                <w:lang w:val="da-DK"/>
              </w:rPr>
              <w:t>Analysis</w:t>
            </w:r>
            <w:proofErr w:type="spellEnd"/>
            <w:r w:rsidRPr="00A22208">
              <w:rPr>
                <w:lang w:val="da-DK"/>
              </w:rPr>
              <w:t xml:space="preserve"> Software</w:t>
            </w:r>
            <w:r>
              <w:rPr>
                <w:lang w:val="da-DK"/>
              </w:rPr>
              <w:t>. S</w:t>
            </w:r>
            <w:r w:rsidRPr="00A22208">
              <w:rPr>
                <w:lang w:val="da-DK"/>
              </w:rPr>
              <w:t>krogdefinitionsfil samt alle beregningsfiler, skal fremsendes til FMI før levering af hver enkel MRB.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 </w:t>
            </w:r>
          </w:p>
          <w:p w:rsidR="00D80A90" w:rsidRPr="00BB1B97" w:rsidRDefault="00D80A90" w:rsidP="00F81561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Som fremtidssikring skal der indregnes en vægtreserve på 0,5 tons i designfasen. Denne reserve skal placeres i MRB </w:t>
            </w:r>
            <w:proofErr w:type="spellStart"/>
            <w:r w:rsidRPr="00A22208">
              <w:rPr>
                <w:lang w:val="da-DK"/>
              </w:rPr>
              <w:t>letskibs</w:t>
            </w:r>
            <w:proofErr w:type="spellEnd"/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 xml:space="preserve">tyngdepunkt (COG) </w:t>
            </w:r>
            <w:r w:rsidRPr="00BB1B97">
              <w:rPr>
                <w:lang w:val="da-DK"/>
              </w:rPr>
              <w:t>”</w:t>
            </w:r>
            <w:r w:rsidRPr="00A22208">
              <w:rPr>
                <w:lang w:val="da-DK"/>
              </w:rPr>
              <w:t xml:space="preserve">As </w:t>
            </w:r>
            <w:proofErr w:type="spellStart"/>
            <w:r w:rsidRPr="00A22208">
              <w:rPr>
                <w:lang w:val="da-DK"/>
              </w:rPr>
              <w:t>Buil</w:t>
            </w:r>
            <w:r w:rsidRPr="00BB1B97">
              <w:rPr>
                <w:lang w:val="da-DK"/>
              </w:rPr>
              <w:t>t</w:t>
            </w:r>
            <w:proofErr w:type="spellEnd"/>
            <w:r w:rsidRPr="00BB1B97">
              <w:rPr>
                <w:lang w:val="da-DK"/>
              </w:rPr>
              <w:t>”</w:t>
            </w:r>
            <w:r w:rsidRPr="00A22208">
              <w:rPr>
                <w:lang w:val="da-DK"/>
              </w:rPr>
              <w:t>.</w:t>
            </w:r>
          </w:p>
          <w:p w:rsidR="00D80A90" w:rsidRPr="00BB1B97" w:rsidRDefault="00D80A90" w:rsidP="00F81561">
            <w:pPr>
              <w:rPr>
                <w:lang w:val="da-DK"/>
              </w:rPr>
            </w:pPr>
          </w:p>
          <w:p w:rsidR="00D80A90" w:rsidRDefault="00D80A90">
            <w:pPr>
              <w:rPr>
                <w:rFonts w:cs="Tahoma"/>
                <w:lang w:val="da-DK"/>
              </w:rPr>
            </w:pPr>
            <w:r w:rsidRPr="00A22208">
              <w:rPr>
                <w:lang w:val="da-DK"/>
              </w:rPr>
              <w:t>Alle krav til stabilitet og selvopretning skal opfyldes med vægtreserve</w:t>
            </w:r>
            <w:r w:rsidRPr="00BB1B97">
              <w:rPr>
                <w:lang w:val="da-DK"/>
              </w:rPr>
              <w:t>n</w:t>
            </w:r>
            <w:r w:rsidRPr="00A22208">
              <w:rPr>
                <w:lang w:val="da-DK"/>
              </w:rPr>
              <w:t xml:space="preserve"> inkluderet.</w:t>
            </w:r>
            <w:r w:rsidRPr="00BB1B97">
              <w:rPr>
                <w:rFonts w:cs="Tahoma"/>
                <w:lang w:val="da-DK"/>
              </w:rPr>
              <w:t xml:space="preserve">  </w:t>
            </w:r>
          </w:p>
          <w:p w:rsidR="00D80A90" w:rsidRPr="00BB1B97" w:rsidRDefault="00D80A90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432D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>
            <w:pPr>
              <w:pStyle w:val="Brdtekst"/>
              <w:rPr>
                <w:lang w:val="da-DK"/>
              </w:rPr>
            </w:pPr>
            <w:r w:rsidRPr="00A22208">
              <w:rPr>
                <w:lang w:val="da-DK"/>
              </w:rPr>
              <w:t xml:space="preserve">FMI </w:t>
            </w:r>
            <w:proofErr w:type="spellStart"/>
            <w:r w:rsidRPr="00A22208">
              <w:rPr>
                <w:lang w:val="da-DK"/>
              </w:rPr>
              <w:t>stabilitetsbogsskabelon</w:t>
            </w:r>
            <w:proofErr w:type="spellEnd"/>
            <w:r w:rsidRPr="00A22208">
              <w:rPr>
                <w:lang w:val="da-DK"/>
              </w:rPr>
              <w:t xml:space="preserve"> fremsendes efter kontraktunderskrivelse</w:t>
            </w:r>
            <w:r>
              <w:rPr>
                <w:lang w:val="da-DK"/>
              </w:rPr>
              <w:t>.</w:t>
            </w:r>
          </w:p>
          <w:p w:rsidR="00D80A90" w:rsidRDefault="00D80A90">
            <w:pPr>
              <w:pStyle w:val="Brdtekst"/>
              <w:rPr>
                <w:rFonts w:cs="Tahoma"/>
                <w:lang w:val="da-DK"/>
              </w:rPr>
            </w:pPr>
          </w:p>
          <w:p w:rsidR="00D80A90" w:rsidRPr="00BB1B97" w:rsidRDefault="00D80A90" w:rsidP="00CC25F3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Opdateret s</w:t>
            </w:r>
            <w:r w:rsidRPr="00A22208">
              <w:rPr>
                <w:rFonts w:cs="Tahoma"/>
                <w:lang w:val="da-DK"/>
              </w:rPr>
              <w:t xml:space="preserve">tabilitetsbog skal udleveres </w:t>
            </w:r>
            <w:r w:rsidRPr="00BB1B97">
              <w:rPr>
                <w:rFonts w:cs="Tahoma"/>
                <w:lang w:val="da-DK"/>
              </w:rPr>
              <w:t>ved</w:t>
            </w:r>
            <w:r w:rsidRPr="00A22208">
              <w:rPr>
                <w:rFonts w:cs="Tahoma"/>
                <w:lang w:val="da-DK"/>
              </w:rPr>
              <w:t xml:space="preserve"> levering af hvert fartøj.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526F9A">
            <w:pPr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MGS 101 9</w:t>
            </w:r>
            <w:r>
              <w:rPr>
                <w:rFonts w:cs="Tahoma"/>
                <w:b/>
                <w:lang w:val="da-DK"/>
              </w:rPr>
              <w:t>10 – Tegninger og dokumentation</w:t>
            </w:r>
          </w:p>
          <w:p w:rsidR="00D80A90" w:rsidRPr="00BB1B97" w:rsidRDefault="00D80A90" w:rsidP="00526F9A">
            <w:pPr>
              <w:rPr>
                <w:rFonts w:cs="Tahoma"/>
                <w:lang w:val="da-DK"/>
              </w:rPr>
            </w:pPr>
          </w:p>
          <w:p w:rsidR="00D80A90" w:rsidRPr="00BB1B97" w:rsidRDefault="00D80A90" w:rsidP="00526F9A">
            <w:pPr>
              <w:rPr>
                <w:rFonts w:cs="Tahoma"/>
                <w:lang w:val="da-DK"/>
              </w:rPr>
            </w:pPr>
            <w:r w:rsidRPr="00BB1B97">
              <w:rPr>
                <w:rFonts w:cs="Tahoma"/>
                <w:lang w:val="da-DK"/>
              </w:rPr>
              <w:t>Leverandøren skal levere al relevant teknisk dokumentation, manualer, beskrivelser og vedligeholdelsesinstruktioner iht. Bilag K</w:t>
            </w:r>
            <w:r w:rsidRPr="00A22208">
              <w:rPr>
                <w:rFonts w:cs="Tahoma"/>
                <w:lang w:val="da-DK"/>
              </w:rPr>
              <w:t xml:space="preserve">, </w:t>
            </w:r>
            <w:r w:rsidRPr="00BB1B97">
              <w:rPr>
                <w:rFonts w:cs="Tahoma"/>
                <w:lang w:val="da-DK"/>
              </w:rPr>
              <w:t>senest 2 måneder efter levering</w:t>
            </w:r>
            <w:r w:rsidRPr="00A22208">
              <w:rPr>
                <w:rFonts w:cs="Tahoma"/>
                <w:lang w:val="da-DK"/>
              </w:rPr>
              <w:t xml:space="preserve"> af første fartøj </w:t>
            </w:r>
          </w:p>
          <w:p w:rsidR="00D80A90" w:rsidRPr="00BB1B97" w:rsidRDefault="00D80A90">
            <w:pPr>
              <w:rPr>
                <w:rFonts w:cs="Tahoma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Default="00D80A90">
            <w:pPr>
              <w:spacing w:line="276" w:lineRule="auto"/>
              <w:rPr>
                <w:lang w:val="da-DK"/>
              </w:rPr>
            </w:pPr>
            <w:r w:rsidRPr="00BB1B97">
              <w:rPr>
                <w:b/>
                <w:lang w:val="da-DK"/>
              </w:rPr>
              <w:t>MGS 109 100 – Vedligeholdelsesmanual</w:t>
            </w:r>
          </w:p>
          <w:p w:rsidR="00D80A90" w:rsidRPr="00BB1B97" w:rsidRDefault="00D80A90">
            <w:pPr>
              <w:spacing w:line="276" w:lineRule="auto"/>
              <w:rPr>
                <w:lang w:val="da-DK"/>
              </w:rPr>
            </w:pPr>
          </w:p>
          <w:p w:rsidR="00D80A90" w:rsidRPr="00BB1B97" w:rsidRDefault="00D80A90" w:rsidP="00A24773">
            <w:pPr>
              <w:spacing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>Leverandøren skal, senest 2 måneder efter levering af første fartøj, levere en vedligeholdelsesmanual</w:t>
            </w:r>
            <w:r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 xml:space="preserve">både i </w:t>
            </w:r>
            <w:proofErr w:type="spellStart"/>
            <w:r w:rsidRPr="00BB1B97">
              <w:rPr>
                <w:lang w:val="da-DK"/>
              </w:rPr>
              <w:t>hardcopy</w:t>
            </w:r>
            <w:proofErr w:type="spellEnd"/>
            <w:r w:rsidRPr="00BB1B97">
              <w:rPr>
                <w:lang w:val="da-DK"/>
              </w:rPr>
              <w:t xml:space="preserve"> og elektronisk form</w:t>
            </w:r>
            <w:r w:rsidR="00E578F0">
              <w:rPr>
                <w:lang w:val="da-DK"/>
              </w:rPr>
              <w:t>, som</w:t>
            </w:r>
            <w:r w:rsidRPr="00BB1B97">
              <w:rPr>
                <w:lang w:val="da-DK"/>
              </w:rPr>
              <w:t xml:space="preserve"> skal indeholde oplysninger om:</w:t>
            </w:r>
          </w:p>
          <w:p w:rsidR="00D80A90" w:rsidRPr="00BB1B97" w:rsidRDefault="00D80A90" w:rsidP="00A24773">
            <w:pPr>
              <w:spacing w:line="276" w:lineRule="auto"/>
              <w:rPr>
                <w:lang w:val="da-DK"/>
              </w:rPr>
            </w:pP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0"/>
              </w:numPr>
              <w:rPr>
                <w:lang w:val="da-DK"/>
              </w:rPr>
            </w:pPr>
            <w:r w:rsidRPr="00A22208">
              <w:rPr>
                <w:lang w:val="da-DK"/>
              </w:rPr>
              <w:t>Reservedele</w:t>
            </w:r>
            <w:r>
              <w:rPr>
                <w:lang w:val="da-DK"/>
              </w:rPr>
              <w:t>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0"/>
              </w:numPr>
              <w:rPr>
                <w:lang w:val="da-DK"/>
              </w:rPr>
            </w:pPr>
            <w:r w:rsidRPr="00A22208">
              <w:rPr>
                <w:lang w:val="da-DK"/>
              </w:rPr>
              <w:t>Serviceintervaller</w:t>
            </w:r>
            <w:r>
              <w:rPr>
                <w:lang w:val="da-DK"/>
              </w:rPr>
              <w:t>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0"/>
              </w:numPr>
              <w:rPr>
                <w:lang w:val="da-DK"/>
              </w:rPr>
            </w:pPr>
            <w:r w:rsidRPr="00BB1B97">
              <w:rPr>
                <w:lang w:val="da-DK"/>
              </w:rPr>
              <w:t xml:space="preserve">Hvilke typer arbejde der skal </w:t>
            </w:r>
            <w:r>
              <w:rPr>
                <w:lang w:val="da-DK"/>
              </w:rPr>
              <w:t>udføres.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0"/>
              </w:numPr>
              <w:rPr>
                <w:lang w:val="da-DK"/>
              </w:rPr>
            </w:pPr>
            <w:r w:rsidRPr="00BB1B97">
              <w:rPr>
                <w:lang w:val="da-DK"/>
              </w:rPr>
              <w:t>Forventet tidsforbrug for individuelle vedligeholdelses- og service</w:t>
            </w:r>
            <w:r>
              <w:rPr>
                <w:lang w:val="da-DK"/>
              </w:rPr>
              <w:t>opgaver.</w:t>
            </w:r>
          </w:p>
          <w:p w:rsidR="00D80A90" w:rsidRPr="00BB1B97" w:rsidRDefault="00D80A90" w:rsidP="00A24773">
            <w:pPr>
              <w:spacing w:line="276" w:lineRule="auto"/>
              <w:rPr>
                <w:lang w:val="da-DK"/>
              </w:rPr>
            </w:pPr>
          </w:p>
          <w:p w:rsidR="00D80A90" w:rsidRPr="00BB1B97" w:rsidRDefault="00D80A90" w:rsidP="00A24773">
            <w:pPr>
              <w:spacing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>Manualen skal dække alt udstyr og komponenter som ifølge leverandøren kræver vedligehold og service.</w:t>
            </w:r>
          </w:p>
          <w:p w:rsidR="00D80A90" w:rsidRPr="00BB1B97" w:rsidRDefault="00D80A90" w:rsidP="00DB7F75">
            <w:pPr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A24773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A24773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A24773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826493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109 200 – Træning &amp; Uddannelse</w:t>
            </w:r>
          </w:p>
          <w:p w:rsidR="00D80A90" w:rsidRPr="00BB1B97" w:rsidRDefault="00D80A90" w:rsidP="00826493">
            <w:pPr>
              <w:rPr>
                <w:b/>
                <w:lang w:val="da-DK"/>
              </w:rPr>
            </w:pPr>
          </w:p>
          <w:p w:rsidR="00D80A90" w:rsidRPr="00BB1B97" w:rsidRDefault="00D80A90" w:rsidP="00826493">
            <w:pPr>
              <w:rPr>
                <w:lang w:val="da-DK"/>
              </w:rPr>
            </w:pPr>
            <w:r w:rsidRPr="00BB1B97">
              <w:rPr>
                <w:lang w:val="da-DK"/>
              </w:rPr>
              <w:t>Leverandøren skal gennemføre træningskurs</w:t>
            </w:r>
            <w:r>
              <w:rPr>
                <w:lang w:val="da-DK"/>
              </w:rPr>
              <w:t>er i brug og vedligehold af MRB</w:t>
            </w:r>
            <w:r w:rsidRPr="00BB1B97">
              <w:rPr>
                <w:lang w:val="da-DK"/>
              </w:rPr>
              <w:t xml:space="preserve"> og den</w:t>
            </w:r>
            <w:r>
              <w:rPr>
                <w:lang w:val="da-DK"/>
              </w:rPr>
              <w:t>ne</w:t>
            </w:r>
            <w:r w:rsidRPr="00BB1B97">
              <w:rPr>
                <w:lang w:val="da-DK"/>
              </w:rPr>
              <w:t>s systemer og udstyr</w:t>
            </w:r>
            <w:r w:rsidRPr="00A22208">
              <w:rPr>
                <w:lang w:val="da-DK"/>
              </w:rPr>
              <w:t xml:space="preserve">, se </w:t>
            </w:r>
            <w:r>
              <w:rPr>
                <w:lang w:val="da-DK"/>
              </w:rPr>
              <w:t>Bilag</w:t>
            </w:r>
            <w:r w:rsidRPr="00A22208">
              <w:rPr>
                <w:lang w:val="da-DK"/>
              </w:rPr>
              <w:t xml:space="preserve"> G </w:t>
            </w:r>
          </w:p>
          <w:p w:rsidR="00D80A90" w:rsidRPr="00BB1B97" w:rsidRDefault="00D80A90" w:rsidP="00826493">
            <w:pPr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820F28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826493">
            <w:pPr>
              <w:rPr>
                <w:lang w:val="da-DK"/>
              </w:rPr>
            </w:pPr>
            <w:r w:rsidRPr="00BB1B97">
              <w:rPr>
                <w:b/>
                <w:lang w:val="da-DK"/>
              </w:rPr>
              <w:t>MGS 112 100 – Klassenotation</w:t>
            </w:r>
          </w:p>
          <w:p w:rsidR="00D80A90" w:rsidRPr="00BB1B97" w:rsidRDefault="00D80A90" w:rsidP="00826493">
            <w:pPr>
              <w:rPr>
                <w:lang w:val="da-DK"/>
              </w:rPr>
            </w:pPr>
          </w:p>
          <w:p w:rsidR="00D80A90" w:rsidRPr="00BB1B97" w:rsidRDefault="00D80A90" w:rsidP="00826493">
            <w:pPr>
              <w:rPr>
                <w:i/>
                <w:lang w:val="da-DK"/>
              </w:rPr>
            </w:pPr>
            <w:r w:rsidRPr="00BB1B97">
              <w:rPr>
                <w:lang w:val="da-DK"/>
              </w:rPr>
              <w:t xml:space="preserve">MRB skal designes, bygges og certificeres i henhold til </w:t>
            </w:r>
            <w:r w:rsidRPr="00A22208">
              <w:rPr>
                <w:lang w:val="da-DK"/>
              </w:rPr>
              <w:t xml:space="preserve">Klassenotationen: DNV-GL </w:t>
            </w:r>
            <w:r w:rsidRPr="00BB1B97">
              <w:rPr>
                <w:lang w:val="da-DK"/>
              </w:rPr>
              <w:sym w:font="Wingdings" w:char="F058"/>
            </w:r>
            <w:r w:rsidRPr="00A22208">
              <w:rPr>
                <w:lang w:val="da-DK"/>
              </w:rPr>
              <w:t xml:space="preserve">1A LC </w:t>
            </w:r>
            <w:proofErr w:type="spellStart"/>
            <w:r w:rsidRPr="00A22208">
              <w:rPr>
                <w:lang w:val="da-DK"/>
              </w:rPr>
              <w:t>Patrol</w:t>
            </w:r>
            <w:proofErr w:type="spellEnd"/>
            <w:r w:rsidRPr="00A22208">
              <w:rPr>
                <w:lang w:val="da-DK"/>
              </w:rPr>
              <w:t xml:space="preserve"> R1 E0 </w:t>
            </w:r>
            <w:r>
              <w:rPr>
                <w:lang w:val="da-DK"/>
              </w:rPr>
              <w:t>samt</w:t>
            </w:r>
            <w:r w:rsidRPr="00A22208">
              <w:rPr>
                <w:lang w:val="da-DK"/>
              </w:rPr>
              <w:t xml:space="preserve"> </w:t>
            </w:r>
            <w:r>
              <w:rPr>
                <w:lang w:val="da-DK"/>
              </w:rPr>
              <w:t>’</w:t>
            </w:r>
            <w:r w:rsidRPr="00A22208">
              <w:rPr>
                <w:lang w:val="da-DK"/>
              </w:rPr>
              <w:t xml:space="preserve">SAR Vessel </w:t>
            </w:r>
            <w:proofErr w:type="spellStart"/>
            <w:r w:rsidRPr="00A22208">
              <w:rPr>
                <w:lang w:val="da-DK"/>
              </w:rPr>
              <w:t>Technical</w:t>
            </w:r>
            <w:proofErr w:type="spellEnd"/>
            <w:r w:rsidRPr="00A22208">
              <w:rPr>
                <w:lang w:val="da-DK"/>
              </w:rPr>
              <w:t xml:space="preserve"> Standard</w:t>
            </w:r>
            <w:r>
              <w:rPr>
                <w:lang w:val="da-DK"/>
              </w:rPr>
              <w:t>’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ED5CE0">
            <w:pPr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820F28" w:rsidRDefault="00D80A90" w:rsidP="00CC25F3">
            <w:pPr>
              <w:pStyle w:val="Brdtekst"/>
              <w:rPr>
                <w:rFonts w:cs="Tahoma"/>
                <w:i/>
                <w:lang w:val="fr-FR"/>
              </w:rPr>
            </w:pPr>
            <w:r w:rsidRPr="00820F28">
              <w:rPr>
                <w:rFonts w:cs="Tahoma"/>
                <w:lang w:val="fr-FR"/>
              </w:rPr>
              <w:t>Se Bilag A2- SAR Vessel Technical Standard.</w:t>
            </w:r>
          </w:p>
        </w:tc>
        <w:tc>
          <w:tcPr>
            <w:tcW w:w="229" w:type="pct"/>
            <w:shd w:val="clear" w:color="auto" w:fill="auto"/>
          </w:tcPr>
          <w:p w:rsidR="00D80A90" w:rsidRPr="00820F28" w:rsidRDefault="00D80A90" w:rsidP="008432D0">
            <w:pPr>
              <w:pStyle w:val="Brdtekst"/>
              <w:rPr>
                <w:rFonts w:cs="Tahoma"/>
                <w:lang w:val="fr-FR"/>
              </w:rPr>
            </w:pPr>
          </w:p>
        </w:tc>
        <w:tc>
          <w:tcPr>
            <w:tcW w:w="1285" w:type="pct"/>
          </w:tcPr>
          <w:p w:rsidR="00D80A90" w:rsidRPr="00820F28" w:rsidRDefault="00D80A90" w:rsidP="008432D0">
            <w:pPr>
              <w:pStyle w:val="Brdtekst"/>
              <w:rPr>
                <w:rFonts w:cs="Tahoma"/>
                <w:lang w:val="fr-FR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820F28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fr-FR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820F28" w:rsidRDefault="00D80A90" w:rsidP="00090BC5">
            <w:pPr>
              <w:rPr>
                <w:rFonts w:cs="Tahoma"/>
                <w:b/>
                <w:lang w:val="fr-FR"/>
              </w:rPr>
            </w:pPr>
          </w:p>
          <w:p w:rsidR="00D80A90" w:rsidRDefault="00D80A90" w:rsidP="00F25D44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MGS 112 200 – Nationale love og regler</w:t>
            </w:r>
          </w:p>
          <w:p w:rsidR="00D80A90" w:rsidRPr="00BB1B97" w:rsidRDefault="00D80A90" w:rsidP="00F25D44">
            <w:pPr>
              <w:rPr>
                <w:b/>
                <w:lang w:val="da-DK"/>
              </w:rPr>
            </w:pPr>
          </w:p>
          <w:p w:rsidR="00D80A90" w:rsidRPr="00BB1B97" w:rsidRDefault="00D80A90" w:rsidP="00F25D44">
            <w:pPr>
              <w:rPr>
                <w:lang w:val="da-DK"/>
              </w:rPr>
            </w:pPr>
            <w:r w:rsidRPr="00A22208">
              <w:rPr>
                <w:lang w:val="da-DK"/>
              </w:rPr>
              <w:t>MRB skal konstrueres, bygges, testes og godkendes til dansk</w:t>
            </w:r>
            <w:r w:rsidRPr="00BB1B97">
              <w:rPr>
                <w:lang w:val="da-DK"/>
              </w:rPr>
              <w:t>e</w:t>
            </w:r>
            <w:r w:rsidRPr="00A22208">
              <w:rPr>
                <w:lang w:val="da-DK"/>
              </w:rPr>
              <w:t xml:space="preserve"> flag</w:t>
            </w:r>
            <w:r w:rsidRPr="00BB1B97">
              <w:rPr>
                <w:lang w:val="da-DK"/>
              </w:rPr>
              <w:t>regler</w:t>
            </w:r>
            <w:r w:rsidRPr="00A22208">
              <w:rPr>
                <w:lang w:val="da-DK"/>
              </w:rPr>
              <w:t xml:space="preserve"> enten af </w:t>
            </w:r>
            <w:r w:rsidRPr="00BB1B97">
              <w:rPr>
                <w:lang w:val="da-DK"/>
              </w:rPr>
              <w:t>Søfartsstyrelsen</w:t>
            </w:r>
            <w:r w:rsidRPr="00A22208">
              <w:rPr>
                <w:lang w:val="da-DK"/>
              </w:rPr>
              <w:t xml:space="preserve"> eller på deres vegne af en IACS godkendt organi</w:t>
            </w:r>
            <w:r w:rsidRPr="00BB1B97">
              <w:rPr>
                <w:lang w:val="da-DK"/>
              </w:rPr>
              <w:t>s</w:t>
            </w:r>
            <w:r w:rsidRPr="00A22208">
              <w:rPr>
                <w:lang w:val="da-DK"/>
              </w:rPr>
              <w:t>ation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F25D44">
            <w:pPr>
              <w:rPr>
                <w:lang w:val="da-DK"/>
              </w:rPr>
            </w:pPr>
          </w:p>
          <w:p w:rsidR="00D80A90" w:rsidRPr="00BB1B97" w:rsidRDefault="00D80A90" w:rsidP="00020E38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Farttilladelse skal udstedes af </w:t>
            </w:r>
            <w:r>
              <w:rPr>
                <w:lang w:val="da-DK"/>
              </w:rPr>
              <w:t>Søfartsstyrelsen</w:t>
            </w:r>
            <w:r w:rsidRPr="00A22208">
              <w:rPr>
                <w:lang w:val="da-DK"/>
              </w:rPr>
              <w:t xml:space="preserve"> eller på deres vegne af en IACS godkendt organisation</w:t>
            </w:r>
            <w:r w:rsidRPr="00BB1B97">
              <w:rPr>
                <w:lang w:val="da-DK"/>
              </w:rPr>
              <w:t>.</w:t>
            </w:r>
            <w:r w:rsidRPr="00A22208">
              <w:rPr>
                <w:highlight w:val="yellow"/>
                <w:lang w:val="da-DK"/>
              </w:rPr>
              <w:t xml:space="preserve"> </w:t>
            </w:r>
          </w:p>
          <w:p w:rsidR="00D80A90" w:rsidRPr="00BB1B97" w:rsidRDefault="00D80A90" w:rsidP="00090BC5">
            <w:pPr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090BC5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112 700 –</w:t>
            </w:r>
            <w:r>
              <w:rPr>
                <w:b/>
                <w:lang w:val="da-DK"/>
              </w:rPr>
              <w:t xml:space="preserve"> C</w:t>
            </w:r>
            <w:r w:rsidRPr="00BB1B97">
              <w:rPr>
                <w:b/>
                <w:lang w:val="da-DK"/>
              </w:rPr>
              <w:t>ertifikater</w:t>
            </w:r>
          </w:p>
          <w:p w:rsidR="00D80A90" w:rsidRPr="00BB1B97" w:rsidRDefault="00D80A90" w:rsidP="00090BC5">
            <w:pPr>
              <w:rPr>
                <w:b/>
                <w:lang w:val="da-DK"/>
              </w:rPr>
            </w:pPr>
          </w:p>
          <w:p w:rsidR="00D80A90" w:rsidRPr="00BB1B97" w:rsidRDefault="00D80A90" w:rsidP="00090BC5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Følgende certifikater skal leveres </w:t>
            </w:r>
            <w:r>
              <w:rPr>
                <w:lang w:val="da-DK"/>
              </w:rPr>
              <w:t>senest 2 måneder efter levering af hver MRB:</w:t>
            </w:r>
          </w:p>
          <w:p w:rsidR="00D80A90" w:rsidRPr="00BB1B97" w:rsidRDefault="00D80A90" w:rsidP="00090BC5">
            <w:pPr>
              <w:rPr>
                <w:b/>
                <w:lang w:val="da-DK"/>
              </w:rPr>
            </w:pPr>
          </w:p>
          <w:p w:rsidR="00D80A90" w:rsidRPr="00BB1B97" w:rsidRDefault="00D80A90" w:rsidP="00090BC5">
            <w:pPr>
              <w:numPr>
                <w:ilvl w:val="0"/>
                <w:numId w:val="12"/>
              </w:numPr>
              <w:spacing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 xml:space="preserve">Alle certifikater krævet af </w:t>
            </w:r>
            <w:r>
              <w:rPr>
                <w:lang w:val="da-DK"/>
              </w:rPr>
              <w:t>Søfartsstyrelsen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090BC5">
            <w:pPr>
              <w:numPr>
                <w:ilvl w:val="0"/>
                <w:numId w:val="12"/>
              </w:numPr>
              <w:spacing w:line="276" w:lineRule="auto"/>
              <w:rPr>
                <w:rFonts w:cs="Tahoma"/>
                <w:b/>
                <w:lang w:val="da-DK"/>
              </w:rPr>
            </w:pPr>
            <w:r w:rsidRPr="00A22208">
              <w:rPr>
                <w:lang w:val="da-DK"/>
              </w:rPr>
              <w:t xml:space="preserve">Alle certifikater krævet </w:t>
            </w:r>
            <w:r w:rsidRPr="00BB1B97">
              <w:rPr>
                <w:lang w:val="da-DK"/>
              </w:rPr>
              <w:t xml:space="preserve">af klasseselskabet. </w:t>
            </w:r>
          </w:p>
          <w:p w:rsidR="00D80A90" w:rsidRPr="00BB1B97" w:rsidRDefault="00D80A90" w:rsidP="00090BC5">
            <w:pPr>
              <w:spacing w:line="276" w:lineRule="auto"/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090BC5">
            <w:pPr>
              <w:spacing w:after="200" w:line="276" w:lineRule="auto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127 001 – Skibsmodeller</w:t>
            </w:r>
          </w:p>
          <w:p w:rsidR="00D80A90" w:rsidRPr="00BB1B97" w:rsidRDefault="00D80A90" w:rsidP="00ED5CE0">
            <w:pPr>
              <w:spacing w:before="60"/>
              <w:rPr>
                <w:rFonts w:cs="Tahoma"/>
                <w:lang w:val="da-DK"/>
              </w:rPr>
            </w:pPr>
            <w:r w:rsidRPr="00A22208">
              <w:rPr>
                <w:rFonts w:cs="Tahoma"/>
                <w:lang w:val="da-DK"/>
              </w:rPr>
              <w:t xml:space="preserve">Der skal leveres 6 skibsmodeller i skala 1:50, ikke senere end ved leverancen af </w:t>
            </w:r>
            <w:r>
              <w:rPr>
                <w:rFonts w:cs="Tahoma"/>
                <w:lang w:val="da-DK"/>
              </w:rPr>
              <w:t>den tredje</w:t>
            </w:r>
            <w:r w:rsidRPr="00A22208">
              <w:rPr>
                <w:rFonts w:cs="Tahoma"/>
                <w:lang w:val="da-DK"/>
              </w:rPr>
              <w:t xml:space="preserve"> MRB.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A24773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432D0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90BC5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201 000 – Skrogmateriale</w:t>
            </w:r>
          </w:p>
          <w:p w:rsidR="00D80A90" w:rsidRPr="00BB1B97" w:rsidRDefault="00D80A90" w:rsidP="00090BC5">
            <w:pPr>
              <w:rPr>
                <w:b/>
                <w:lang w:val="da-DK"/>
              </w:rPr>
            </w:pPr>
          </w:p>
          <w:p w:rsidR="00D80A90" w:rsidRPr="00BB1B97" w:rsidRDefault="00D80A90" w:rsidP="00090BC5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</w:t>
            </w:r>
            <w:r w:rsidRPr="00A22208">
              <w:rPr>
                <w:lang w:val="da-DK"/>
              </w:rPr>
              <w:t>skrog</w:t>
            </w:r>
            <w:r w:rsidRPr="00BB1B97">
              <w:rPr>
                <w:lang w:val="da-DK"/>
              </w:rPr>
              <w:t xml:space="preserve"> skal bygges </w:t>
            </w:r>
            <w:r w:rsidRPr="00A22208">
              <w:rPr>
                <w:lang w:val="da-DK"/>
              </w:rPr>
              <w:t>som en svejst alu</w:t>
            </w:r>
            <w:r>
              <w:rPr>
                <w:lang w:val="da-DK"/>
              </w:rPr>
              <w:t xml:space="preserve">minium-, </w:t>
            </w:r>
            <w:r w:rsidRPr="00A22208">
              <w:rPr>
                <w:lang w:val="da-DK"/>
              </w:rPr>
              <w:t>stålkonstruktion, eller som komposit sandwich konstruktion</w:t>
            </w:r>
            <w:r w:rsidRPr="00BB1B97">
              <w:rPr>
                <w:lang w:val="da-DK"/>
              </w:rPr>
              <w:t xml:space="preserve"> udført i egnede materialer</w:t>
            </w:r>
            <w:r w:rsidR="00E906A8">
              <w:rPr>
                <w:lang w:val="da-DK"/>
              </w:rPr>
              <w:t xml:space="preserve"> godkendt af klasseselskab og Søfartsstyrelsen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090BC5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90BC5">
            <w:pPr>
              <w:rPr>
                <w:lang w:val="da-DK"/>
              </w:rPr>
            </w:pPr>
            <w:r w:rsidRPr="00BB1B97">
              <w:rPr>
                <w:b/>
                <w:lang w:val="da-DK"/>
              </w:rPr>
              <w:t>MGS 201 000 – Overbygning</w:t>
            </w:r>
          </w:p>
          <w:p w:rsidR="00D80A90" w:rsidRPr="00BB1B97" w:rsidRDefault="00D80A90" w:rsidP="00090BC5">
            <w:pPr>
              <w:rPr>
                <w:b/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</w:t>
            </w:r>
            <w:r w:rsidRPr="00A22208">
              <w:rPr>
                <w:lang w:val="da-DK"/>
              </w:rPr>
              <w:t>overbygning</w:t>
            </w:r>
            <w:r w:rsidRPr="00BB1B97">
              <w:rPr>
                <w:b/>
                <w:lang w:val="da-DK"/>
              </w:rPr>
              <w:t xml:space="preserve"> </w:t>
            </w:r>
            <w:r w:rsidRPr="00BB1B97">
              <w:rPr>
                <w:lang w:val="da-DK"/>
              </w:rPr>
              <w:t xml:space="preserve">skal bygges </w:t>
            </w:r>
            <w:r w:rsidRPr="00A22208">
              <w:rPr>
                <w:lang w:val="da-DK"/>
              </w:rPr>
              <w:t>som en svejs</w:t>
            </w:r>
            <w:r w:rsidR="00E578F0">
              <w:rPr>
                <w:lang w:val="da-DK"/>
              </w:rPr>
              <w:t>e</w:t>
            </w:r>
            <w:r w:rsidRPr="00A22208">
              <w:rPr>
                <w:lang w:val="da-DK"/>
              </w:rPr>
              <w:t>t aluminiumkonstruktion, eller som komposit sandwich konstruktion</w:t>
            </w:r>
            <w:r w:rsidRPr="00BB1B97">
              <w:rPr>
                <w:lang w:val="da-DK"/>
              </w:rPr>
              <w:t xml:space="preserve"> udført i egnede materialer</w:t>
            </w:r>
            <w:r w:rsidR="00E906A8">
              <w:rPr>
                <w:lang w:val="da-DK"/>
              </w:rPr>
              <w:t xml:space="preserve"> godkendt af klasseselskab og Søfartsstyrelsen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FB4546">
            <w:pPr>
              <w:rPr>
                <w:lang w:val="da-DK"/>
              </w:rPr>
            </w:pPr>
            <w:r>
              <w:rPr>
                <w:b/>
                <w:lang w:val="da-DK"/>
              </w:rPr>
              <w:t>MGS 264 030 - Fenders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skal udstyres med en fender hele vejen rundt om skroget og på </w:t>
            </w:r>
            <w:r>
              <w:rPr>
                <w:lang w:val="da-DK"/>
              </w:rPr>
              <w:t>agterenden</w:t>
            </w:r>
            <w:r w:rsidRPr="00BB1B97">
              <w:rPr>
                <w:lang w:val="da-DK"/>
              </w:rPr>
              <w:t>,</w:t>
            </w:r>
            <w:r>
              <w:rPr>
                <w:lang w:val="da-DK"/>
              </w:rPr>
              <w:t xml:space="preserve"> dog</w:t>
            </w:r>
            <w:r w:rsidRPr="00BB1B97">
              <w:rPr>
                <w:lang w:val="da-DK"/>
              </w:rPr>
              <w:t xml:space="preserve"> undtaget ved redningszonerne, hvor der skal være plads til at </w:t>
            </w:r>
            <w:r>
              <w:rPr>
                <w:lang w:val="da-DK"/>
              </w:rPr>
              <w:t xml:space="preserve">kunne </w:t>
            </w:r>
            <w:r w:rsidRPr="00BB1B97">
              <w:rPr>
                <w:lang w:val="da-DK"/>
              </w:rPr>
              <w:t>bjærge tilskadekomne</w:t>
            </w:r>
            <w:r>
              <w:rPr>
                <w:lang w:val="da-DK"/>
              </w:rPr>
              <w:t xml:space="preserve"> så let som muligt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Default="00D80A90" w:rsidP="001C215D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I stævn og </w:t>
            </w:r>
            <w:proofErr w:type="spellStart"/>
            <w:r w:rsidRPr="00BB1B97">
              <w:rPr>
                <w:lang w:val="da-DK"/>
              </w:rPr>
              <w:t>forskib</w:t>
            </w:r>
            <w:proofErr w:type="spellEnd"/>
            <w:r w:rsidRPr="00BB1B97">
              <w:rPr>
                <w:lang w:val="da-DK"/>
              </w:rPr>
              <w:t xml:space="preserve"> skal fender være af en heavy </w:t>
            </w:r>
            <w:proofErr w:type="spellStart"/>
            <w:r w:rsidRPr="00BB1B97">
              <w:rPr>
                <w:lang w:val="da-DK"/>
              </w:rPr>
              <w:t>duty</w:t>
            </w:r>
            <w:proofErr w:type="spellEnd"/>
            <w:r w:rsidRPr="00BB1B97">
              <w:rPr>
                <w:lang w:val="da-DK"/>
              </w:rPr>
              <w:t xml:space="preserve"> type dimensioneret til MRB </w:t>
            </w:r>
            <w:proofErr w:type="spellStart"/>
            <w:r w:rsidRPr="00BB1B97">
              <w:rPr>
                <w:lang w:val="da-DK"/>
              </w:rPr>
              <w:t>pæletræk</w:t>
            </w:r>
            <w:proofErr w:type="spellEnd"/>
            <w:r w:rsidRPr="00BB1B97">
              <w:rPr>
                <w:lang w:val="da-DK"/>
              </w:rPr>
              <w:t>. Skrogstrukturen bag fenderne skal være tilsvarende forstærket.</w:t>
            </w:r>
          </w:p>
          <w:p w:rsidR="00D80A90" w:rsidRPr="00BB1B97" w:rsidRDefault="00D80A90" w:rsidP="001C215D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1C215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FB4546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 xml:space="preserve">MGS 270 000 – </w:t>
            </w:r>
            <w:r w:rsidRPr="00BB1B97">
              <w:rPr>
                <w:b/>
                <w:lang w:val="da-DK"/>
              </w:rPr>
              <w:t>Udvendig overfladebehandling</w:t>
            </w:r>
          </w:p>
          <w:p w:rsidR="00D80A90" w:rsidRPr="00BB1B97" w:rsidRDefault="00D80A90" w:rsidP="00FB4546">
            <w:pPr>
              <w:rPr>
                <w:b/>
                <w:lang w:val="da-DK"/>
              </w:rPr>
            </w:pPr>
          </w:p>
          <w:p w:rsidR="00D80A90" w:rsidRPr="00BB1B97" w:rsidRDefault="00D80A90" w:rsidP="00FB4546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skal males med </w:t>
            </w:r>
            <w:r w:rsidRPr="00A22208">
              <w:rPr>
                <w:lang w:val="da-DK"/>
              </w:rPr>
              <w:t>et</w:t>
            </w:r>
            <w:r w:rsidRPr="00BB1B97">
              <w:rPr>
                <w:lang w:val="da-DK"/>
              </w:rPr>
              <w:t xml:space="preserve"> egnet </w:t>
            </w:r>
            <w:r w:rsidRPr="00A22208">
              <w:rPr>
                <w:lang w:val="da-DK"/>
              </w:rPr>
              <w:t xml:space="preserve">malingssystem inkl. </w:t>
            </w:r>
            <w:proofErr w:type="spellStart"/>
            <w:r w:rsidRPr="00A22208">
              <w:rPr>
                <w:lang w:val="da-DK"/>
              </w:rPr>
              <w:t>antifouling</w:t>
            </w:r>
            <w:proofErr w:type="spellEnd"/>
            <w:r w:rsidRPr="00BB1B97">
              <w:rPr>
                <w:lang w:val="da-DK"/>
              </w:rPr>
              <w:t>. System skal godkendes af</w:t>
            </w:r>
            <w:r w:rsidRPr="00A22208">
              <w:rPr>
                <w:lang w:val="da-DK"/>
              </w:rPr>
              <w:t xml:space="preserve"> FMI</w:t>
            </w:r>
            <w:r w:rsidRPr="00BB1B97">
              <w:rPr>
                <w:lang w:val="da-DK"/>
              </w:rPr>
              <w:t xml:space="preserve"> inden påføring.</w:t>
            </w:r>
          </w:p>
          <w:p w:rsidR="00D80A90" w:rsidRPr="00BB1B97" w:rsidRDefault="00D80A90" w:rsidP="00FB4546">
            <w:pPr>
              <w:rPr>
                <w:lang w:val="da-DK"/>
              </w:rPr>
            </w:pPr>
          </w:p>
          <w:p w:rsidR="00D80A90" w:rsidRPr="00BB1B97" w:rsidRDefault="00D80A90" w:rsidP="00FB4546">
            <w:pPr>
              <w:rPr>
                <w:lang w:val="da-DK"/>
              </w:rPr>
            </w:pPr>
            <w:r w:rsidRPr="00A22208">
              <w:rPr>
                <w:lang w:val="da-DK"/>
              </w:rPr>
              <w:t>Malingssystem inkl</w:t>
            </w:r>
            <w:r w:rsidRPr="00BB1B97">
              <w:rPr>
                <w:lang w:val="da-DK"/>
              </w:rPr>
              <w:t>.</w:t>
            </w:r>
            <w:r w:rsidRPr="00A22208">
              <w:rPr>
                <w:lang w:val="da-DK"/>
              </w:rPr>
              <w:t xml:space="preserve"> </w:t>
            </w:r>
            <w:proofErr w:type="spellStart"/>
            <w:r w:rsidRPr="00A22208">
              <w:rPr>
                <w:lang w:val="da-DK"/>
              </w:rPr>
              <w:t>antifouling</w:t>
            </w:r>
            <w:proofErr w:type="spellEnd"/>
            <w:r w:rsidRPr="00A22208">
              <w:rPr>
                <w:lang w:val="da-DK"/>
              </w:rPr>
              <w:t xml:space="preserve"> skal have en holdbarhed på mindst 3 år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FB4546">
            <w:pPr>
              <w:rPr>
                <w:lang w:val="da-DK"/>
              </w:rPr>
            </w:pPr>
          </w:p>
          <w:p w:rsidR="00D80A90" w:rsidRPr="00BB1B97" w:rsidRDefault="00D80A90" w:rsidP="00FB4546">
            <w:pPr>
              <w:rPr>
                <w:lang w:val="da-DK"/>
              </w:rPr>
            </w:pPr>
            <w:r w:rsidRPr="00A22208">
              <w:rPr>
                <w:lang w:val="da-DK"/>
              </w:rPr>
              <w:t>Arbejdsdæk</w:t>
            </w:r>
            <w:r w:rsidRPr="00BB1B97">
              <w:rPr>
                <w:lang w:val="da-DK"/>
              </w:rPr>
              <w:t>ket</w:t>
            </w:r>
            <w:r w:rsidRPr="00A22208">
              <w:rPr>
                <w:lang w:val="da-DK"/>
              </w:rPr>
              <w:t xml:space="preserve"> skal males med e</w:t>
            </w:r>
            <w:r w:rsidRPr="00BB1B97">
              <w:rPr>
                <w:lang w:val="da-DK"/>
              </w:rPr>
              <w:t>t</w:t>
            </w:r>
            <w:r w:rsidRPr="00A22208">
              <w:rPr>
                <w:lang w:val="da-DK"/>
              </w:rPr>
              <w:t xml:space="preserve"> epoxy malingssystem, og afsluttes med</w:t>
            </w:r>
            <w:r>
              <w:rPr>
                <w:lang w:val="da-DK"/>
              </w:rPr>
              <w:t xml:space="preserve"> en</w:t>
            </w:r>
            <w:r w:rsidRPr="00A22208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skridsikker</w:t>
            </w:r>
            <w:r w:rsidRPr="00A22208">
              <w:rPr>
                <w:lang w:val="da-DK"/>
              </w:rPr>
              <w:t xml:space="preserve"> overflade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278 000 – Katodisk beskyttelse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lang w:val="da-DK"/>
              </w:rPr>
              <w:t>Offeranoder skal monteres iht. den enkelte leverandørs anbefalinger.</w:t>
            </w:r>
            <w:r w:rsidRPr="00BB1B97">
              <w:rPr>
                <w:b/>
                <w:lang w:val="da-DK"/>
              </w:rPr>
              <w:t xml:space="preserve"> </w:t>
            </w:r>
          </w:p>
          <w:p w:rsidR="00D80A90" w:rsidRPr="00BB1B97" w:rsidRDefault="00D80A90" w:rsidP="00526F9A">
            <w:pPr>
              <w:rPr>
                <w:rFonts w:cs="Tahoma"/>
                <w:lang w:val="da-DK"/>
              </w:rPr>
            </w:pPr>
          </w:p>
          <w:p w:rsidR="00D80A90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Offeranoder skal dimensioneres til en levetid på ikke mindre end tre (3) år.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3D2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300 000 – Porte og luger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etableres mulighed for udskiftning af hoved- og hjælpemotorer via luger.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76391B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55025E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F4183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330 000 – Dækskran</w:t>
            </w:r>
          </w:p>
          <w:p w:rsidR="00D80A90" w:rsidRPr="00BB1B97" w:rsidRDefault="00D80A90" w:rsidP="00F4183A">
            <w:pPr>
              <w:rPr>
                <w:lang w:val="da-DK"/>
              </w:rPr>
            </w:pPr>
          </w:p>
          <w:p w:rsidR="00D80A90" w:rsidRPr="00BB1B97" w:rsidRDefault="00D80A90" w:rsidP="00F4183A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krankapacitet til håndtering af gods og varer til søs.</w:t>
            </w:r>
          </w:p>
          <w:p w:rsidR="00D80A90" w:rsidRPr="00BB1B97" w:rsidRDefault="00D80A90" w:rsidP="00F4183A">
            <w:pPr>
              <w:rPr>
                <w:lang w:val="da-DK"/>
              </w:rPr>
            </w:pPr>
          </w:p>
          <w:p w:rsidR="00D80A90" w:rsidRPr="00BB1B97" w:rsidRDefault="00D80A90" w:rsidP="00F4183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Dækskranen vil kun blive benyttet i op til og med </w:t>
            </w:r>
            <w:proofErr w:type="spellStart"/>
            <w:r w:rsidRPr="00BB1B97">
              <w:rPr>
                <w:lang w:val="da-DK"/>
              </w:rPr>
              <w:t>sea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state</w:t>
            </w:r>
            <w:proofErr w:type="spellEnd"/>
            <w:r w:rsidRPr="00BB1B97">
              <w:rPr>
                <w:lang w:val="da-DK"/>
              </w:rPr>
              <w:t xml:space="preserve"> 3, og skal kunne håndtere:</w:t>
            </w:r>
          </w:p>
          <w:p w:rsidR="00D80A90" w:rsidRPr="00BB1B97" w:rsidRDefault="00D80A90" w:rsidP="00F4183A">
            <w:pPr>
              <w:rPr>
                <w:lang w:val="da-DK"/>
              </w:rPr>
            </w:pPr>
          </w:p>
          <w:p w:rsidR="00D80A90" w:rsidRPr="00BB1B97" w:rsidRDefault="00D80A90" w:rsidP="00F4183A">
            <w:pPr>
              <w:numPr>
                <w:ilvl w:val="0"/>
                <w:numId w:val="25"/>
              </w:numPr>
              <w:rPr>
                <w:lang w:val="da-DK"/>
              </w:rPr>
            </w:pPr>
            <w:r w:rsidRPr="00BB1B97">
              <w:rPr>
                <w:lang w:val="da-DK"/>
              </w:rPr>
              <w:t>0,5 tons, 3 meter fra styrbord side af MRB.</w:t>
            </w:r>
          </w:p>
          <w:p w:rsidR="00D80A90" w:rsidRPr="00BB1B97" w:rsidRDefault="00D80A90" w:rsidP="00F4183A">
            <w:pPr>
              <w:numPr>
                <w:ilvl w:val="0"/>
                <w:numId w:val="25"/>
              </w:numPr>
              <w:rPr>
                <w:lang w:val="da-DK"/>
              </w:rPr>
            </w:pPr>
            <w:r w:rsidRPr="00BB1B97">
              <w:rPr>
                <w:lang w:val="da-DK"/>
              </w:rPr>
              <w:t>0,5 tons, 1 meter fra bagbord side af MRB.</w:t>
            </w:r>
          </w:p>
          <w:p w:rsidR="00D80A90" w:rsidRPr="00BB1B97" w:rsidRDefault="00D80A90" w:rsidP="00F4183A">
            <w:pPr>
              <w:numPr>
                <w:ilvl w:val="0"/>
                <w:numId w:val="25"/>
              </w:numPr>
              <w:rPr>
                <w:lang w:val="da-DK"/>
              </w:rPr>
            </w:pPr>
            <w:r w:rsidRPr="00BB1B97">
              <w:rPr>
                <w:lang w:val="da-DK"/>
              </w:rPr>
              <w:t>0,5 tons, 1 meter fra agterspejlet.</w:t>
            </w:r>
          </w:p>
          <w:p w:rsidR="00D80A90" w:rsidRPr="00BB1B97" w:rsidRDefault="00D80A90" w:rsidP="00F4183A">
            <w:pPr>
              <w:rPr>
                <w:lang w:val="da-DK"/>
              </w:rPr>
            </w:pPr>
          </w:p>
          <w:p w:rsidR="00D80A90" w:rsidRPr="00BB1B97" w:rsidRDefault="00D80A90" w:rsidP="00F4183A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at betjene dækskran fra en kontrolboks på siden af kranen og via en trådløs fjernbetjening.</w:t>
            </w:r>
          </w:p>
          <w:p w:rsidR="00D80A90" w:rsidRPr="00BB1B97" w:rsidRDefault="00D80A90" w:rsidP="00F4183A">
            <w:pPr>
              <w:rPr>
                <w:lang w:val="da-DK"/>
              </w:rPr>
            </w:pPr>
          </w:p>
          <w:p w:rsidR="00D80A90" w:rsidRPr="0055025E" w:rsidRDefault="00D80A90" w:rsidP="00F4183A">
            <w:pPr>
              <w:rPr>
                <w:b/>
                <w:lang w:val="da-DK"/>
              </w:rPr>
            </w:pPr>
            <w:r w:rsidRPr="0055025E">
              <w:rPr>
                <w:lang w:val="da-DK"/>
              </w:rPr>
              <w:t>Dækskran</w:t>
            </w:r>
            <w:r>
              <w:rPr>
                <w:lang w:val="da-DK"/>
              </w:rPr>
              <w:t>en</w:t>
            </w:r>
            <w:r w:rsidRPr="0055025E">
              <w:rPr>
                <w:lang w:val="da-DK"/>
              </w:rPr>
              <w:t xml:space="preserve"> skal certificeres i henhold til Søfartsstyrelsens forskrift om hejsemidler og lossegrej m.v. </w:t>
            </w:r>
            <w:r>
              <w:rPr>
                <w:lang w:val="da-DK"/>
              </w:rPr>
              <w:t xml:space="preserve">i skibe. </w:t>
            </w:r>
          </w:p>
          <w:p w:rsidR="00D80A90" w:rsidRPr="0055025E" w:rsidRDefault="00D80A90" w:rsidP="00526F9A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3D2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55025E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401 000 – Ror og propeller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to (2) ror og to (2) propeller, monteret på en måde, så de er beskyttet mod grundstødning ved enhver krængning op til 35</w:t>
            </w:r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være i stand til at manøvrere sikkert med kun ét ror og én hovedmaskine.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3D2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B15866">
            <w:pPr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B15866">
            <w:pPr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B15866">
            <w:pPr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lang w:val="da-DK"/>
              </w:rPr>
              <w:t xml:space="preserve"> </w:t>
            </w:r>
            <w:r>
              <w:rPr>
                <w:b/>
                <w:lang w:val="da-DK"/>
              </w:rPr>
              <w:t>MGS 403 000 – Styremaskiner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To (2) uafhængige styremaskiner skal installeres så rorene kan styres individuelt og i parallel. Styringen skal være med ”</w:t>
            </w:r>
            <w:proofErr w:type="spellStart"/>
            <w:r w:rsidRPr="00BB1B97">
              <w:rPr>
                <w:lang w:val="da-DK"/>
              </w:rPr>
              <w:t>follow-up</w:t>
            </w:r>
            <w:proofErr w:type="spellEnd"/>
            <w:r w:rsidRPr="00BB1B97">
              <w:rPr>
                <w:lang w:val="da-DK"/>
              </w:rPr>
              <w:t>” og ”</w:t>
            </w:r>
            <w:proofErr w:type="spellStart"/>
            <w:r w:rsidRPr="00BB1B97">
              <w:rPr>
                <w:lang w:val="da-DK"/>
              </w:rPr>
              <w:t>non-follow-up</w:t>
            </w:r>
            <w:proofErr w:type="spellEnd"/>
            <w:r w:rsidRPr="00BB1B97">
              <w:rPr>
                <w:lang w:val="da-DK"/>
              </w:rPr>
              <w:t>”.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A22208">
              <w:rPr>
                <w:lang w:val="da-DK"/>
              </w:rPr>
              <w:t>Styremaskinerne skal have to (2) hastigheder til bevægelse af rorene fra 35</w:t>
            </w:r>
            <w:r w:rsidRPr="00A22208">
              <w:rPr>
                <w:vertAlign w:val="superscript"/>
                <w:lang w:val="da-DK"/>
              </w:rPr>
              <w:t>o</w:t>
            </w:r>
            <w:r w:rsidRPr="00A22208">
              <w:rPr>
                <w:lang w:val="da-DK"/>
              </w:rPr>
              <w:t xml:space="preserve"> fra den ene side til 35</w:t>
            </w:r>
            <w:r w:rsidRPr="00A22208">
              <w:rPr>
                <w:vertAlign w:val="superscript"/>
                <w:lang w:val="da-DK"/>
              </w:rPr>
              <w:t>o</w:t>
            </w:r>
            <w:r w:rsidRPr="00A22208">
              <w:rPr>
                <w:lang w:val="da-DK"/>
              </w:rPr>
              <w:t xml:space="preserve"> til den anden side. Bevægelse skal ske indenfor 10 hhv. 5 sekunder ved maks</w:t>
            </w:r>
            <w:r>
              <w:rPr>
                <w:lang w:val="da-DK"/>
              </w:rPr>
              <w:t>imum</w:t>
            </w:r>
            <w:r w:rsidRPr="00A22208">
              <w:rPr>
                <w:lang w:val="da-DK"/>
              </w:rPr>
              <w:t xml:space="preserve"> fart.</w:t>
            </w:r>
          </w:p>
          <w:p w:rsidR="00D80A90" w:rsidRPr="00BB1B97" w:rsidRDefault="00D80A90" w:rsidP="00BE3031">
            <w:pPr>
              <w:rPr>
                <w:lang w:val="da-DK"/>
              </w:rPr>
            </w:pPr>
            <w:r>
              <w:rPr>
                <w:lang w:val="da-DK"/>
              </w:rPr>
              <w:t xml:space="preserve"> 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 w:rsidP="0076391B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404 000 – </w:t>
            </w:r>
            <w:proofErr w:type="spellStart"/>
            <w:r w:rsidRPr="00BB1B97">
              <w:rPr>
                <w:b/>
                <w:lang w:val="da-DK"/>
              </w:rPr>
              <w:t>Thruster</w:t>
            </w:r>
            <w:proofErr w:type="spellEnd"/>
            <w:r w:rsidRPr="00BB1B97">
              <w:rPr>
                <w:b/>
                <w:lang w:val="da-DK"/>
              </w:rPr>
              <w:t>(e)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proofErr w:type="spellStart"/>
            <w:r w:rsidRPr="00BB1B97">
              <w:rPr>
                <w:lang w:val="da-DK"/>
              </w:rPr>
              <w:t>Bow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thruster</w:t>
            </w:r>
            <w:proofErr w:type="spellEnd"/>
            <w:r w:rsidRPr="00BB1B97">
              <w:rPr>
                <w:lang w:val="da-DK"/>
              </w:rPr>
              <w:t xml:space="preserve">(e) skal installeres og have tilstrækkelig </w:t>
            </w:r>
            <w:r w:rsidRPr="00A22208">
              <w:rPr>
                <w:lang w:val="da-DK"/>
              </w:rPr>
              <w:t xml:space="preserve">effekt til at kunne kontrollere og manøvrere MRB i vindhastigheder op til 35 m/s i </w:t>
            </w:r>
            <w:proofErr w:type="spellStart"/>
            <w:r w:rsidRPr="00A22208">
              <w:rPr>
                <w:lang w:val="da-DK"/>
              </w:rPr>
              <w:t>sea</w:t>
            </w:r>
            <w:proofErr w:type="spellEnd"/>
            <w:r w:rsidRPr="00A22208">
              <w:rPr>
                <w:lang w:val="da-DK"/>
              </w:rPr>
              <w:t xml:space="preserve"> </w:t>
            </w:r>
            <w:proofErr w:type="spellStart"/>
            <w:r w:rsidRPr="00A22208">
              <w:rPr>
                <w:lang w:val="da-DK"/>
              </w:rPr>
              <w:t>state</w:t>
            </w:r>
            <w:proofErr w:type="spellEnd"/>
            <w:r w:rsidRPr="00A22208">
              <w:rPr>
                <w:lang w:val="da-DK"/>
              </w:rPr>
              <w:t xml:space="preserve"> 0 </w:t>
            </w:r>
            <w:r w:rsidRPr="00BB1B97">
              <w:rPr>
                <w:lang w:val="da-DK"/>
              </w:rPr>
              <w:t xml:space="preserve">(inklusiv </w:t>
            </w:r>
            <w:r w:rsidRPr="00A22208">
              <w:rPr>
                <w:lang w:val="da-DK"/>
              </w:rPr>
              <w:t>brug af propellere og ror)</w:t>
            </w:r>
            <w:r>
              <w:rPr>
                <w:lang w:val="da-DK"/>
              </w:rPr>
              <w:t>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proofErr w:type="spellStart"/>
            <w:r w:rsidRPr="00BB1B97">
              <w:rPr>
                <w:lang w:val="da-DK"/>
              </w:rPr>
              <w:t>Thruster</w:t>
            </w:r>
            <w:proofErr w:type="spellEnd"/>
            <w:r w:rsidRPr="00BB1B97">
              <w:rPr>
                <w:lang w:val="da-DK"/>
              </w:rPr>
              <w:t xml:space="preserve"> tunnel(er) skal monteres med gitre som forhindrer personer i vandet i at komme i berøring med </w:t>
            </w:r>
            <w:proofErr w:type="spellStart"/>
            <w:r w:rsidRPr="00BB1B97">
              <w:rPr>
                <w:lang w:val="da-DK"/>
              </w:rPr>
              <w:t>thrusteren</w:t>
            </w:r>
            <w:proofErr w:type="spellEnd"/>
            <w:r w:rsidRPr="00BB1B97">
              <w:rPr>
                <w:lang w:val="da-DK"/>
              </w:rPr>
              <w:t xml:space="preserve">.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 w:rsidP="0076391B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 xml:space="preserve">Dette vil blive afprøvet under </w:t>
            </w:r>
            <w:r w:rsidRPr="00BB1B97">
              <w:rPr>
                <w:rFonts w:cs="Tahoma"/>
                <w:lang w:val="da-DK"/>
              </w:rPr>
              <w:t>SAT-test</w:t>
            </w:r>
            <w:r>
              <w:rPr>
                <w:rFonts w:cs="Tahoma"/>
                <w:lang w:val="da-DK"/>
              </w:rPr>
              <w:t>.</w:t>
            </w:r>
          </w:p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406.001 Akselbremser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manuelt at indkoble en akselbremse når reduktionsgearet er udkoblet.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Kontrolsystemet skal automatisk udløse akselbremsen når reduktionsgearet kobles ind.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Arial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63622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410 000 </w:t>
            </w:r>
            <w:proofErr w:type="spellStart"/>
            <w:r w:rsidRPr="00BB1B97">
              <w:rPr>
                <w:b/>
                <w:lang w:val="da-DK"/>
              </w:rPr>
              <w:t>Interceptors</w:t>
            </w:r>
            <w:proofErr w:type="spellEnd"/>
            <w:r w:rsidRPr="00BB1B97">
              <w:rPr>
                <w:b/>
                <w:lang w:val="da-DK"/>
              </w:rPr>
              <w:t xml:space="preserve">/ Stabilisatorer </w:t>
            </w:r>
          </w:p>
          <w:p w:rsidR="00D80A90" w:rsidRPr="00BB1B97" w:rsidRDefault="00D80A90" w:rsidP="0063622A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skal udstyres med </w:t>
            </w:r>
            <w:proofErr w:type="spellStart"/>
            <w:r w:rsidRPr="00BB1B97">
              <w:rPr>
                <w:lang w:val="da-DK"/>
              </w:rPr>
              <w:t>interceptors</w:t>
            </w:r>
            <w:proofErr w:type="spellEnd"/>
            <w:r w:rsidRPr="00BB1B97">
              <w:rPr>
                <w:lang w:val="da-DK"/>
              </w:rPr>
              <w:t xml:space="preserve">, </w:t>
            </w:r>
            <w:proofErr w:type="spellStart"/>
            <w:r w:rsidRPr="00BB1B97">
              <w:rPr>
                <w:lang w:val="da-DK"/>
              </w:rPr>
              <w:t>Humphree</w:t>
            </w:r>
            <w:proofErr w:type="spellEnd"/>
            <w:r w:rsidRPr="00BB1B97">
              <w:rPr>
                <w:lang w:val="da-DK"/>
              </w:rPr>
              <w:t xml:space="preserve"> eller tilsvarende, med mindst følgende funktioner: 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pStyle w:val="Opstilling-punkttegn"/>
              <w:numPr>
                <w:ilvl w:val="0"/>
                <w:numId w:val="28"/>
              </w:numPr>
              <w:rPr>
                <w:lang w:val="da-DK"/>
              </w:rPr>
            </w:pPr>
            <w:r w:rsidRPr="00BB1B97">
              <w:rPr>
                <w:lang w:val="da-DK"/>
              </w:rPr>
              <w:t>Automatisk trim – Justering af langskibs trim</w:t>
            </w:r>
            <w:r>
              <w:rPr>
                <w:lang w:val="da-DK"/>
              </w:rPr>
              <w:t>.</w:t>
            </w:r>
          </w:p>
          <w:p w:rsidR="00D80A90" w:rsidRPr="00BB1B97" w:rsidRDefault="00D80A90">
            <w:pPr>
              <w:pStyle w:val="Opstilling-punkttegn"/>
              <w:numPr>
                <w:ilvl w:val="0"/>
                <w:numId w:val="28"/>
              </w:numPr>
              <w:rPr>
                <w:lang w:val="da-DK"/>
              </w:rPr>
            </w:pPr>
            <w:r w:rsidRPr="00BB1B97">
              <w:rPr>
                <w:lang w:val="da-DK"/>
              </w:rPr>
              <w:t>List – Automatisk kontrol af tværskibs krængninger</w:t>
            </w:r>
            <w:r>
              <w:rPr>
                <w:lang w:val="da-DK"/>
              </w:rPr>
              <w:t>.</w:t>
            </w:r>
            <w:r w:rsidRPr="00BB1B97">
              <w:rPr>
                <w:lang w:val="da-DK"/>
              </w:rPr>
              <w:t xml:space="preserve"> </w:t>
            </w:r>
          </w:p>
          <w:p w:rsidR="00D80A90" w:rsidRPr="00BB1B97" w:rsidRDefault="00D80A90">
            <w:pPr>
              <w:pStyle w:val="Opstilling-punkttegn"/>
              <w:numPr>
                <w:ilvl w:val="0"/>
                <w:numId w:val="28"/>
              </w:numPr>
              <w:rPr>
                <w:lang w:val="da-DK"/>
              </w:rPr>
            </w:pPr>
            <w:r w:rsidRPr="00BB1B97">
              <w:rPr>
                <w:lang w:val="da-DK"/>
              </w:rPr>
              <w:t>Automatisk roll og pitch stabilisering</w:t>
            </w:r>
            <w:r>
              <w:rPr>
                <w:lang w:val="da-DK"/>
              </w:rPr>
              <w:t>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pStyle w:val="Opstilling-punkttegn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8B3BDD">
            <w:pPr>
              <w:spacing w:line="276" w:lineRule="auto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410 000 - Navigationssystem</w:t>
            </w:r>
          </w:p>
          <w:p w:rsidR="00D80A90" w:rsidRPr="00BB1B97" w:rsidRDefault="00D80A90" w:rsidP="008B3BDD">
            <w:pPr>
              <w:spacing w:line="276" w:lineRule="auto"/>
              <w:rPr>
                <w:lang w:val="da-DK"/>
              </w:rPr>
            </w:pPr>
          </w:p>
          <w:p w:rsidR="00D80A90" w:rsidRPr="00BB1B97" w:rsidRDefault="00D80A90" w:rsidP="008B3BDD">
            <w:pPr>
              <w:spacing w:after="200"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>FMI vil levere følgende navigationsudstyr: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Speedlog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Ekkolod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 xml:space="preserve">2 </w:t>
            </w:r>
            <w:proofErr w:type="spellStart"/>
            <w:r w:rsidRPr="00BB1B97">
              <w:rPr>
                <w:lang w:val="da-DK"/>
              </w:rPr>
              <w:t>stk</w:t>
            </w:r>
            <w:proofErr w:type="spellEnd"/>
            <w:r w:rsidRPr="00BB1B97">
              <w:rPr>
                <w:lang w:val="da-DK"/>
              </w:rPr>
              <w:t xml:space="preserve"> X-band radar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2 stk. navigationscomputere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2 sæt MAXSEA software med SAR modul.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Skærme for radar og søkort</w:t>
            </w:r>
            <w:r w:rsidRPr="00BB1B97">
              <w:rPr>
                <w:lang w:val="da-DK"/>
              </w:rPr>
              <w:t xml:space="preserve"> og IR kamera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 xml:space="preserve">GPS </w:t>
            </w:r>
            <w:proofErr w:type="spellStart"/>
            <w:r w:rsidRPr="00BB1B97">
              <w:rPr>
                <w:lang w:val="da-DK"/>
              </w:rPr>
              <w:t>navigator</w:t>
            </w:r>
            <w:proofErr w:type="spellEnd"/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Satellitkompas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 xml:space="preserve">AIS </w:t>
            </w:r>
            <w:proofErr w:type="spellStart"/>
            <w:r w:rsidRPr="00BB1B97">
              <w:rPr>
                <w:lang w:val="da-DK"/>
              </w:rPr>
              <w:t>class</w:t>
            </w:r>
            <w:proofErr w:type="spellEnd"/>
            <w:r w:rsidRPr="00BB1B97">
              <w:rPr>
                <w:lang w:val="da-DK"/>
              </w:rPr>
              <w:t xml:space="preserve"> A </w:t>
            </w:r>
            <w:proofErr w:type="spellStart"/>
            <w:r w:rsidRPr="00BB1B97">
              <w:rPr>
                <w:lang w:val="da-DK"/>
              </w:rPr>
              <w:t>transponder</w:t>
            </w:r>
            <w:proofErr w:type="spellEnd"/>
          </w:p>
          <w:p w:rsidR="00D80A90" w:rsidRPr="00BB1B97" w:rsidRDefault="00D80A90" w:rsidP="008B3BDD">
            <w:pPr>
              <w:rPr>
                <w:lang w:val="da-DK"/>
              </w:rPr>
            </w:pPr>
            <w:r w:rsidRPr="00A22208">
              <w:rPr>
                <w:lang w:val="da-DK"/>
              </w:rPr>
              <w:t>Leverandøren skal installere</w:t>
            </w:r>
            <w:r w:rsidRPr="00BB1B97">
              <w:rPr>
                <w:lang w:val="da-DK"/>
              </w:rPr>
              <w:t xml:space="preserve">, </w:t>
            </w:r>
            <w:r w:rsidRPr="00A22208">
              <w:rPr>
                <w:lang w:val="da-DK"/>
              </w:rPr>
              <w:t>udføre opstart samt</w:t>
            </w:r>
            <w:r w:rsidRPr="00BB1B97">
              <w:rPr>
                <w:lang w:val="da-DK"/>
              </w:rPr>
              <w:t xml:space="preserve"> levere</w:t>
            </w:r>
            <w:r w:rsidRPr="00A22208">
              <w:rPr>
                <w:lang w:val="da-DK"/>
              </w:rPr>
              <w:t xml:space="preserve"> dokumentation på</w:t>
            </w:r>
            <w:r>
              <w:rPr>
                <w:lang w:val="da-DK"/>
              </w:rPr>
              <w:t xml:space="preserve"> installationen af</w:t>
            </w:r>
            <w:r w:rsidRPr="00A22208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alle systemer.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334439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725C23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725C23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725C23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spacing w:line="276" w:lineRule="auto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416 161 - Autopilot</w:t>
            </w:r>
          </w:p>
          <w:p w:rsidR="00D80A90" w:rsidRPr="00BB1B97" w:rsidRDefault="00D80A90" w:rsidP="008B3BDD">
            <w:pPr>
              <w:jc w:val="both"/>
              <w:rPr>
                <w:iCs/>
                <w:lang w:val="da-DK"/>
              </w:rPr>
            </w:pPr>
          </w:p>
          <w:p w:rsidR="00D80A90" w:rsidRDefault="00D80A90" w:rsidP="00334439">
            <w:pPr>
              <w:rPr>
                <w:iCs/>
                <w:lang w:val="da-DK"/>
              </w:rPr>
            </w:pPr>
            <w:r w:rsidRPr="00BB1B97">
              <w:rPr>
                <w:iCs/>
                <w:lang w:val="da-DK"/>
              </w:rPr>
              <w:t>Der skal installeres en (1) autopilot. Autopilot skal have input fra kompas, speedlog og elektronisk søkort. Interface skal være NMEA 183 baseret.</w:t>
            </w:r>
          </w:p>
          <w:p w:rsidR="00D80A90" w:rsidRPr="00BB1B97" w:rsidRDefault="00D80A90" w:rsidP="00334439">
            <w:pPr>
              <w:rPr>
                <w:iCs/>
                <w:lang w:val="da-DK"/>
              </w:rPr>
            </w:pPr>
          </w:p>
          <w:p w:rsidR="00D80A90" w:rsidRPr="00BB1B97" w:rsidRDefault="00D80A90" w:rsidP="00334439">
            <w:pPr>
              <w:rPr>
                <w:iCs/>
                <w:lang w:val="da-DK"/>
              </w:rPr>
            </w:pPr>
            <w:r w:rsidRPr="00BB1B97">
              <w:rPr>
                <w:lang w:val="da-DK"/>
              </w:rPr>
              <w:t>Leverandøren skal installere, udføre opstart samt levere dokumentation på systemet.</w:t>
            </w:r>
          </w:p>
          <w:p w:rsidR="00D80A90" w:rsidRPr="00BB1B97" w:rsidRDefault="00D80A90" w:rsidP="008B3BDD">
            <w:pPr>
              <w:jc w:val="both"/>
              <w:rPr>
                <w:bCs w:val="0"/>
                <w:i/>
                <w:iCs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8B3BD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B7227A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143F05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416 161 – Infrarødt kamera</w:t>
            </w:r>
          </w:p>
          <w:p w:rsidR="00D80A90" w:rsidRPr="00BB1B97" w:rsidRDefault="00D80A90" w:rsidP="00143F05">
            <w:pPr>
              <w:rPr>
                <w:b/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Der skal installeres et (1) stk. gyrostabiliseret infrarødt kamera med dagslys kamera. Den infrarøde sensors opløsning skal være mindst 640 x 480 pixels.</w:t>
            </w:r>
          </w:p>
          <w:p w:rsidR="00D80A90" w:rsidRPr="00BB1B97" w:rsidRDefault="00D80A90" w:rsidP="00143F05">
            <w:pPr>
              <w:rPr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Både det infrarøde- og dagslyskamera skal have minimum 2x optisk zoom</w:t>
            </w:r>
            <w:r>
              <w:rPr>
                <w:lang w:val="da-DK"/>
              </w:rPr>
              <w:t>.</w:t>
            </w:r>
          </w:p>
          <w:p w:rsidR="00D80A90" w:rsidRPr="00BB1B97" w:rsidRDefault="00D80A90" w:rsidP="00143F05">
            <w:pPr>
              <w:rPr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Begge kameraer skal styres fra, og have visning i styrehus.</w:t>
            </w:r>
          </w:p>
          <w:p w:rsidR="00D80A90" w:rsidRPr="00BB1B97" w:rsidRDefault="00D80A90" w:rsidP="00143F05">
            <w:pPr>
              <w:rPr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Selve kameraplatformen må maks. veje 25 kg.</w:t>
            </w:r>
          </w:p>
          <w:p w:rsidR="00D80A90" w:rsidRPr="00BB1B97" w:rsidRDefault="00D80A90" w:rsidP="00143F05">
            <w:pPr>
              <w:rPr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Det optiske infrarød</w:t>
            </w:r>
            <w:r w:rsidRPr="00BB1B97">
              <w:rPr>
                <w:lang w:val="da-DK"/>
              </w:rPr>
              <w:t>e</w:t>
            </w:r>
            <w:r w:rsidRPr="00A22208">
              <w:rPr>
                <w:lang w:val="da-DK"/>
              </w:rPr>
              <w:t>- og dagslyskamera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skal være til maritimt brug og beregnet til brug under redningsoperationer i dårligt vejr. </w:t>
            </w:r>
          </w:p>
          <w:p w:rsidR="00D80A90" w:rsidRPr="00BB1B97" w:rsidRDefault="00D80A90" w:rsidP="00143F05">
            <w:pPr>
              <w:rPr>
                <w:lang w:val="da-DK"/>
              </w:rPr>
            </w:pPr>
          </w:p>
          <w:p w:rsidR="00D80A90" w:rsidRPr="00BB1B97" w:rsidRDefault="00D80A90" w:rsidP="00143F05">
            <w:pPr>
              <w:rPr>
                <w:lang w:val="da-DK"/>
              </w:rPr>
            </w:pPr>
            <w:r w:rsidRPr="00A22208">
              <w:rPr>
                <w:lang w:val="da-DK"/>
              </w:rPr>
              <w:t>Leverandøren skal installere, udføre opstart samt levere dokumentation på systemet.</w:t>
            </w:r>
            <w:r w:rsidRPr="00BB1B97">
              <w:rPr>
                <w:lang w:val="da-DK"/>
              </w:rPr>
              <w:t xml:space="preserve"> </w:t>
            </w:r>
          </w:p>
          <w:p w:rsidR="00D80A90" w:rsidRPr="00BB1B97" w:rsidRDefault="00D80A90" w:rsidP="00143F05">
            <w:pPr>
              <w:spacing w:line="276" w:lineRule="auto"/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143F05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143F05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143F05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143F05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8B3BDD">
            <w:pPr>
              <w:spacing w:line="276" w:lineRule="auto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417 121 – Meteorologistation</w:t>
            </w:r>
          </w:p>
          <w:p w:rsidR="00D80A90" w:rsidRPr="00BB1B97" w:rsidRDefault="00D80A90" w:rsidP="008B3BDD">
            <w:pPr>
              <w:rPr>
                <w:lang w:val="da-DK"/>
              </w:rPr>
            </w:pPr>
          </w:p>
          <w:p w:rsidR="00D80A90" w:rsidRDefault="00D80A90" w:rsidP="008B3BDD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en meteorologistation, leveret af FMI</w:t>
            </w:r>
          </w:p>
          <w:p w:rsidR="00D80A90" w:rsidRPr="00BB1B97" w:rsidRDefault="00D80A90" w:rsidP="008B3BDD">
            <w:pPr>
              <w:rPr>
                <w:lang w:val="da-DK"/>
              </w:rPr>
            </w:pPr>
          </w:p>
          <w:p w:rsidR="00D80A90" w:rsidRPr="00BB1B97" w:rsidRDefault="00D80A90" w:rsidP="000E1F87">
            <w:pPr>
              <w:rPr>
                <w:lang w:val="da-DK"/>
              </w:rPr>
            </w:pPr>
            <w:r w:rsidRPr="00A22208">
              <w:rPr>
                <w:lang w:val="da-DK"/>
              </w:rPr>
              <w:t>Leverandøren skal installere udstyret i henhold til producentens anvisninger, lave funktionsprøve/idriftsættelse samt udarbejde den nødvendige dokumentation på</w:t>
            </w:r>
            <w:r>
              <w:rPr>
                <w:lang w:val="da-DK"/>
              </w:rPr>
              <w:t xml:space="preserve"> installationen af</w:t>
            </w:r>
            <w:r w:rsidRPr="00A22208">
              <w:rPr>
                <w:lang w:val="da-DK"/>
              </w:rPr>
              <w:t xml:space="preserve"> det leverede udstyr.</w:t>
            </w:r>
          </w:p>
          <w:p w:rsidR="00D80A90" w:rsidRPr="00BB1B97" w:rsidRDefault="00D80A90" w:rsidP="000E1F87">
            <w:pPr>
              <w:rPr>
                <w:b/>
                <w:highlight w:val="yellow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B84F89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8B3BDD">
            <w:pPr>
              <w:spacing w:line="276" w:lineRule="auto"/>
              <w:jc w:val="both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420 000 – Kommunikationsudstyr</w:t>
            </w:r>
          </w:p>
          <w:p w:rsidR="00D80A90" w:rsidRPr="00BB1B97" w:rsidRDefault="00D80A90" w:rsidP="008B3BDD">
            <w:pPr>
              <w:spacing w:line="276" w:lineRule="auto"/>
              <w:jc w:val="both"/>
              <w:rPr>
                <w:b/>
                <w:lang w:val="da-DK"/>
              </w:rPr>
            </w:pPr>
          </w:p>
          <w:p w:rsidR="00D80A90" w:rsidRPr="00BB1B97" w:rsidRDefault="00D80A90" w:rsidP="008B3BDD">
            <w:pPr>
              <w:spacing w:line="276" w:lineRule="auto"/>
              <w:jc w:val="both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Internetforbindelse:</w:t>
            </w:r>
          </w:p>
          <w:p w:rsidR="00D80A90" w:rsidRDefault="00D80A90">
            <w:pPr>
              <w:spacing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 xml:space="preserve"> Leverandøren skal etablere Internet med 3G / 4G router med antenne på masten og </w:t>
            </w:r>
            <w:r w:rsidRPr="00A22208">
              <w:rPr>
                <w:lang w:val="da-DK"/>
              </w:rPr>
              <w:t>WIFI i</w:t>
            </w:r>
            <w:r>
              <w:rPr>
                <w:lang w:val="da-DK"/>
              </w:rPr>
              <w:t>nde i</w:t>
            </w:r>
            <w:r w:rsidRPr="00A22208">
              <w:rPr>
                <w:lang w:val="da-DK"/>
              </w:rPr>
              <w:t xml:space="preserve"> MRB.</w:t>
            </w:r>
          </w:p>
          <w:p w:rsidR="00D80A90" w:rsidRPr="00BB1B97" w:rsidRDefault="00D80A90">
            <w:pPr>
              <w:spacing w:line="276" w:lineRule="auto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B3BDD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420 000 – Kommunikationsudstyr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GMDSS:</w:t>
            </w:r>
          </w:p>
          <w:p w:rsidR="00D80A90" w:rsidRPr="00BB1B97" w:rsidRDefault="00D80A90" w:rsidP="000C6447">
            <w:pPr>
              <w:spacing w:line="276" w:lineRule="auto"/>
              <w:rPr>
                <w:lang w:val="da-DK"/>
              </w:rPr>
            </w:pPr>
            <w:r w:rsidRPr="00BB1B97">
              <w:rPr>
                <w:lang w:val="da-DK"/>
              </w:rPr>
              <w:t>FMI leverer følgende kommunikationsudstyr: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2 stk. VHF radio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1 stk. MF radio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2 stk. EPIRB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3 stk. Portable VHF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2 stk. SART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1 stk. VHF pejler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1 stk. NAVTEX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1 stk. MIL VHF radio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Kommunikationsudstyret skal opfylde kravene til GMDSS A2, med NAVTEX dækning og med ”</w:t>
            </w:r>
            <w:proofErr w:type="spellStart"/>
            <w:r w:rsidRPr="00BB1B97">
              <w:rPr>
                <w:lang w:val="da-DK"/>
              </w:rPr>
              <w:t>shore</w:t>
            </w:r>
            <w:proofErr w:type="spellEnd"/>
            <w:r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based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maintenance</w:t>
            </w:r>
            <w:proofErr w:type="spellEnd"/>
            <w:r w:rsidRPr="00BB1B97">
              <w:rPr>
                <w:lang w:val="da-DK"/>
              </w:rPr>
              <w:t xml:space="preserve"> agreement”</w:t>
            </w:r>
          </w:p>
          <w:p w:rsidR="00D80A90" w:rsidRPr="00BB1B97" w:rsidRDefault="00D80A90" w:rsidP="000C6447">
            <w:pPr>
              <w:jc w:val="both"/>
              <w:rPr>
                <w:highlight w:val="cyan"/>
                <w:lang w:val="da-DK"/>
              </w:rPr>
            </w:pPr>
          </w:p>
          <w:p w:rsidR="00D80A90" w:rsidRPr="00BB1B97" w:rsidRDefault="00D80A90" w:rsidP="00B84F89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Opmærksomheden henledes på COMSAR / </w:t>
            </w:r>
            <w:proofErr w:type="spellStart"/>
            <w:r w:rsidRPr="00BB1B97">
              <w:rPr>
                <w:lang w:val="da-DK"/>
              </w:rPr>
              <w:t>Circ</w:t>
            </w:r>
            <w:proofErr w:type="spellEnd"/>
            <w:r w:rsidRPr="00BB1B97">
              <w:rPr>
                <w:lang w:val="da-DK"/>
              </w:rPr>
              <w:t>. 32 guidelines for at undgå interferens.</w:t>
            </w:r>
          </w:p>
          <w:p w:rsidR="00D80A90" w:rsidRPr="00BB1B97" w:rsidRDefault="00D80A90" w:rsidP="00B84F89">
            <w:pPr>
              <w:rPr>
                <w:lang w:val="da-DK"/>
              </w:rPr>
            </w:pPr>
          </w:p>
          <w:p w:rsidR="00D80A90" w:rsidRPr="00BB1B97" w:rsidRDefault="00D80A90" w:rsidP="00984332">
            <w:pPr>
              <w:rPr>
                <w:lang w:val="da-DK"/>
              </w:rPr>
            </w:pPr>
            <w:r w:rsidRPr="00A22208">
              <w:rPr>
                <w:lang w:val="da-DK"/>
              </w:rPr>
              <w:t>Leverandøren skal installere udstyret i henhold til producentens anvisninger, lave funktionsprøve/idriftsættelse samt udarbejde den nødvendige dokumentation på</w:t>
            </w:r>
            <w:r>
              <w:rPr>
                <w:lang w:val="da-DK"/>
              </w:rPr>
              <w:t xml:space="preserve"> installationen af </w:t>
            </w:r>
            <w:r w:rsidRPr="00A22208">
              <w:rPr>
                <w:lang w:val="da-DK"/>
              </w:rPr>
              <w:t>det leverede udstyr.</w:t>
            </w:r>
          </w:p>
          <w:p w:rsidR="00D80A90" w:rsidRPr="00BB1B97" w:rsidRDefault="00D80A90" w:rsidP="00B84F89">
            <w:pPr>
              <w:rPr>
                <w:rFonts w:cs="Tahoma"/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58573B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A0632B" w:rsidRDefault="005F5D74" w:rsidP="000C6447">
            <w:pPr>
              <w:rPr>
                <w:b/>
                <w:lang w:val="en-US"/>
              </w:rPr>
            </w:pPr>
            <w:r w:rsidRPr="005F5D74">
              <w:rPr>
                <w:b/>
                <w:lang w:val="en-US"/>
              </w:rPr>
              <w:t>MGS 421 000 – Radio</w:t>
            </w:r>
          </w:p>
          <w:p w:rsidR="00D80A90" w:rsidRPr="00A0632B" w:rsidRDefault="00D80A90" w:rsidP="000C6447">
            <w:pPr>
              <w:rPr>
                <w:b/>
                <w:lang w:val="en-US"/>
              </w:rPr>
            </w:pPr>
          </w:p>
          <w:p w:rsidR="00D80A90" w:rsidRPr="00A0632B" w:rsidRDefault="005F5D74" w:rsidP="000C6447">
            <w:pPr>
              <w:rPr>
                <w:lang w:val="en-US"/>
              </w:rPr>
            </w:pPr>
            <w:r w:rsidRPr="005F5D74">
              <w:rPr>
                <w:b/>
                <w:lang w:val="en-US"/>
              </w:rPr>
              <w:t>FM/DAB+ radio: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installeres en (1) FM / </w:t>
            </w:r>
            <w:proofErr w:type="spellStart"/>
            <w:r>
              <w:rPr>
                <w:lang w:val="da-DK"/>
              </w:rPr>
              <w:t>DAB+</w:t>
            </w:r>
            <w:r w:rsidRPr="00BB1B97">
              <w:rPr>
                <w:lang w:val="da-DK"/>
              </w:rPr>
              <w:t>radio</w:t>
            </w:r>
            <w:proofErr w:type="spellEnd"/>
            <w:r w:rsidRPr="00BB1B97">
              <w:rPr>
                <w:lang w:val="da-DK"/>
              </w:rPr>
              <w:t xml:space="preserve"> med højttaler i styrehus og antenne på mast.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>Leverandøren skal installere udstyret i henhold til producentens anvisninger, lave funktionsprøve/idriftsættelse samt udarbejde den nødvendige dokumentation på</w:t>
            </w:r>
            <w:r>
              <w:rPr>
                <w:lang w:val="da-DK"/>
              </w:rPr>
              <w:t xml:space="preserve"> installationen af</w:t>
            </w:r>
            <w:r w:rsidRPr="00BB1B97">
              <w:rPr>
                <w:lang w:val="da-DK"/>
              </w:rPr>
              <w:t xml:space="preserve"> det leverede udstyr.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b/>
                <w:lang w:val="da-DK"/>
              </w:rPr>
              <w:t>MGS 421 130 – SAT COM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Satellittelefon:</w:t>
            </w:r>
          </w:p>
          <w:p w:rsidR="00D80A90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en (1) iridium satellittelefon, med antenne på mast.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installeres et håndsæt i styrehus og et </w:t>
            </w:r>
            <w:proofErr w:type="spellStart"/>
            <w:r w:rsidRPr="00BB1B97">
              <w:rPr>
                <w:lang w:val="da-DK"/>
              </w:rPr>
              <w:t>håndsæt</w:t>
            </w:r>
            <w:proofErr w:type="spellEnd"/>
            <w:r w:rsidRPr="00BB1B97">
              <w:rPr>
                <w:lang w:val="da-DK"/>
              </w:rPr>
              <w:t xml:space="preserve"> i behandlingsområde.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Leverandøren skal installere udstyret i henhold til producentens anvisninger, lave funktionsprøve/idriftsættelse samt udarbejde den nødvendige dokumentation på </w:t>
            </w:r>
            <w:r>
              <w:rPr>
                <w:lang w:val="da-DK"/>
              </w:rPr>
              <w:t xml:space="preserve">installationen af </w:t>
            </w:r>
            <w:r w:rsidRPr="00BB1B97">
              <w:rPr>
                <w:lang w:val="da-DK"/>
              </w:rPr>
              <w:t>det leverede udstyr.</w:t>
            </w:r>
          </w:p>
          <w:p w:rsidR="00D80A90" w:rsidRPr="00BB1B97" w:rsidRDefault="00D80A90" w:rsidP="0058573B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424 101 – GSM telefon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en GSM telefon med antenne på mast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>
              <w:rPr>
                <w:lang w:val="da-DK"/>
              </w:rPr>
              <w:t>To</w:t>
            </w:r>
            <w:r w:rsidRPr="00BB1B97">
              <w:rPr>
                <w:lang w:val="da-DK"/>
              </w:rPr>
              <w:t xml:space="preserve"> </w:t>
            </w:r>
            <w:r>
              <w:rPr>
                <w:lang w:val="da-DK"/>
              </w:rPr>
              <w:t xml:space="preserve">stk. </w:t>
            </w:r>
            <w:r w:rsidRPr="00BB1B97">
              <w:rPr>
                <w:lang w:val="da-DK"/>
              </w:rPr>
              <w:t>håndsæt skal installeres, 1</w:t>
            </w:r>
            <w:r>
              <w:rPr>
                <w:lang w:val="da-DK"/>
              </w:rPr>
              <w:t xml:space="preserve"> stk.</w:t>
            </w:r>
            <w:r w:rsidRPr="00BB1B97">
              <w:rPr>
                <w:lang w:val="da-DK"/>
              </w:rPr>
              <w:t xml:space="preserve"> </w:t>
            </w:r>
            <w:r>
              <w:rPr>
                <w:lang w:val="da-DK"/>
              </w:rPr>
              <w:t>i</w:t>
            </w:r>
            <w:r w:rsidRPr="00BB1B97">
              <w:rPr>
                <w:lang w:val="da-DK"/>
              </w:rPr>
              <w:t xml:space="preserve"> styrehus og 1</w:t>
            </w:r>
            <w:r>
              <w:rPr>
                <w:lang w:val="da-DK"/>
              </w:rPr>
              <w:t xml:space="preserve">stk. </w:t>
            </w:r>
            <w:proofErr w:type="gramStart"/>
            <w:r w:rsidRPr="00BB1B97">
              <w:rPr>
                <w:lang w:val="da-DK"/>
              </w:rPr>
              <w:t xml:space="preserve">i </w:t>
            </w:r>
            <w:r>
              <w:rPr>
                <w:lang w:val="da-DK"/>
              </w:rPr>
              <w:t>b</w:t>
            </w:r>
            <w:r w:rsidRPr="00BB1B97">
              <w:rPr>
                <w:lang w:val="da-DK"/>
              </w:rPr>
              <w:t>ehandlingsområde.</w:t>
            </w:r>
            <w:proofErr w:type="gramEnd"/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Leverandøren skal installere udstyret i henhold til producentens anvisninger, lave funktionsprøve/idriftsættelse samt udarbejde den nødvendige dokumentation på </w:t>
            </w:r>
            <w:r>
              <w:rPr>
                <w:lang w:val="da-DK"/>
              </w:rPr>
              <w:t xml:space="preserve">installationen af </w:t>
            </w:r>
            <w:r w:rsidRPr="00BB1B97">
              <w:rPr>
                <w:lang w:val="da-DK"/>
              </w:rPr>
              <w:t>det leverede udstyr.</w:t>
            </w:r>
          </w:p>
          <w:p w:rsidR="00D80A90" w:rsidRPr="00BB1B97" w:rsidRDefault="00D80A90" w:rsidP="002C1966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424 200 – SINE / TETRA Radio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FMI leverer SINE / TETRA radiosystem</w:t>
            </w:r>
          </w:p>
          <w:p w:rsidR="00D80A90" w:rsidRPr="00BB1B97" w:rsidRDefault="00D80A90" w:rsidP="002C1966">
            <w:pPr>
              <w:pStyle w:val="Opstilling-punkttegn"/>
              <w:rPr>
                <w:lang w:val="da-DK"/>
              </w:rPr>
            </w:pPr>
            <w:r w:rsidRPr="00BB1B97">
              <w:rPr>
                <w:lang w:val="da-DK"/>
              </w:rPr>
              <w:t>En fast installeret SINE radio og en håndbåren SINE radio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Leverandøren skal installere udstyret i henhold til producentens anvisninger, lave funktionsprøve/idriftsættelse samt udarbejde den nødvendige dokumentation på </w:t>
            </w:r>
            <w:r>
              <w:rPr>
                <w:lang w:val="da-DK"/>
              </w:rPr>
              <w:t xml:space="preserve">installationen af </w:t>
            </w:r>
            <w:r w:rsidRPr="00BB1B97">
              <w:rPr>
                <w:lang w:val="da-DK"/>
              </w:rPr>
              <w:t>det leverede udstyr.</w:t>
            </w:r>
          </w:p>
          <w:p w:rsidR="00D80A90" w:rsidRPr="00BB1B97" w:rsidRDefault="00D80A90" w:rsidP="002C1966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2C1966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 xml:space="preserve">MGS 425 000 - </w:t>
            </w:r>
            <w:proofErr w:type="spellStart"/>
            <w:r>
              <w:rPr>
                <w:b/>
                <w:lang w:val="da-DK"/>
              </w:rPr>
              <w:t>Intercom</w:t>
            </w:r>
            <w:proofErr w:type="spellEnd"/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FMI leverer </w:t>
            </w:r>
            <w:proofErr w:type="spellStart"/>
            <w:r w:rsidRPr="00BB1B97">
              <w:rPr>
                <w:lang w:val="da-DK"/>
              </w:rPr>
              <w:t>intercom</w:t>
            </w:r>
            <w:proofErr w:type="spellEnd"/>
            <w:r w:rsidRPr="00BB1B97">
              <w:rPr>
                <w:lang w:val="da-DK"/>
              </w:rPr>
              <w:t xml:space="preserve"> og </w:t>
            </w:r>
            <w:proofErr w:type="spellStart"/>
            <w:r w:rsidRPr="00BB1B97">
              <w:rPr>
                <w:lang w:val="da-DK"/>
              </w:rPr>
              <w:t>headsets</w:t>
            </w:r>
            <w:proofErr w:type="spellEnd"/>
            <w:r w:rsidRPr="00BB1B97">
              <w:rPr>
                <w:lang w:val="da-DK"/>
              </w:rPr>
              <w:t xml:space="preserve"> for kommunikation mellem styrehus, </w:t>
            </w:r>
            <w:proofErr w:type="spellStart"/>
            <w:r w:rsidRPr="00BB1B97">
              <w:rPr>
                <w:lang w:val="da-DK"/>
              </w:rPr>
              <w:t>styremaskinerum</w:t>
            </w:r>
            <w:proofErr w:type="spellEnd"/>
            <w:r w:rsidRPr="00BB1B97">
              <w:rPr>
                <w:lang w:val="da-DK"/>
              </w:rPr>
              <w:t>, begge maskinrum, redningsområde samt for- og agterdæk.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>Leverandøren skal installere udstyret i henhold til producentens anvisninger, lave funktionsprøve/idriftsættelse samt udarbejde den nødvendige dokumentation på</w:t>
            </w:r>
            <w:r>
              <w:rPr>
                <w:lang w:val="da-DK"/>
              </w:rPr>
              <w:t xml:space="preserve"> installationen af</w:t>
            </w:r>
            <w:r w:rsidRPr="00BB1B97">
              <w:rPr>
                <w:lang w:val="da-DK"/>
              </w:rPr>
              <w:t xml:space="preserve"> det leverede udstyr.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2C1966">
            <w:pPr>
              <w:pStyle w:val="Brdtekst"/>
              <w:rPr>
                <w:lang w:val="da-DK"/>
              </w:rPr>
            </w:pPr>
            <w:r>
              <w:rPr>
                <w:rFonts w:cs="Tahoma"/>
                <w:lang w:val="da-DK"/>
              </w:rPr>
              <w:t xml:space="preserve">Bilag </w:t>
            </w:r>
            <w:r w:rsidRPr="00BB1B97">
              <w:rPr>
                <w:rFonts w:cs="Tahoma"/>
                <w:lang w:val="da-DK"/>
              </w:rPr>
              <w:t>M indeholder en komplet liste over FMI leverancer.</w:t>
            </w:r>
          </w:p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427 043 – Signal</w:t>
            </w:r>
            <w:r>
              <w:rPr>
                <w:b/>
                <w:lang w:val="da-DK"/>
              </w:rPr>
              <w:t>lys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signallys for slæb (COLREG) og blåt blinkede lys for SAR operationer (udrykning).</w:t>
            </w:r>
          </w:p>
          <w:p w:rsidR="00D80A90" w:rsidRPr="00BB1B97" w:rsidRDefault="00D80A90" w:rsidP="00E76AA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0C644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427 050 - Søgeprojektører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(2) to søgeprojektører af Xenon eller LED typen på forkant af styrehustag.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E76AA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(1) en søgeprojektør af Xenon eller LED type på agterkant af styrehustag.</w:t>
            </w:r>
          </w:p>
          <w:p w:rsidR="00D80A90" w:rsidRPr="00BB1B97" w:rsidRDefault="00D80A90" w:rsidP="000C6447">
            <w:pPr>
              <w:rPr>
                <w:b/>
                <w:lang w:val="da-DK"/>
              </w:rPr>
            </w:pPr>
          </w:p>
          <w:p w:rsidR="00D80A90" w:rsidRPr="00BB1B97" w:rsidRDefault="00D80A90" w:rsidP="000C644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Søgelysprojektører skal kunne betjenes fra styrehus og </w:t>
            </w:r>
            <w:r w:rsidRPr="00A22208">
              <w:rPr>
                <w:lang w:val="da-DK"/>
              </w:rPr>
              <w:t xml:space="preserve">have en </w:t>
            </w:r>
            <w:proofErr w:type="spellStart"/>
            <w:r w:rsidRPr="00A22208">
              <w:rPr>
                <w:lang w:val="da-DK"/>
              </w:rPr>
              <w:t>fokusérbar</w:t>
            </w:r>
            <w:proofErr w:type="spellEnd"/>
            <w:r w:rsidRPr="00A22208">
              <w:rPr>
                <w:lang w:val="da-DK"/>
              </w:rPr>
              <w:t xml:space="preserve"> lysstråle</w:t>
            </w:r>
            <w:r w:rsidRPr="00BB1B97">
              <w:rPr>
                <w:lang w:val="da-DK"/>
              </w:rPr>
              <w:t xml:space="preserve"> med </w:t>
            </w:r>
            <w:proofErr w:type="gramStart"/>
            <w:r>
              <w:rPr>
                <w:lang w:val="da-DK"/>
              </w:rPr>
              <w:t>en</w:t>
            </w:r>
            <w:proofErr w:type="gramEnd"/>
            <w:r>
              <w:rPr>
                <w:lang w:val="da-DK"/>
              </w:rPr>
              <w:t xml:space="preserve"> minimum</w:t>
            </w:r>
            <w:r w:rsidRPr="00BB1B97">
              <w:rPr>
                <w:lang w:val="da-DK"/>
              </w:rPr>
              <w:t xml:space="preserve"> rækkevidde på 3 sømil.</w:t>
            </w:r>
          </w:p>
          <w:p w:rsidR="00D80A90" w:rsidRPr="00BB1B97" w:rsidRDefault="00D80A90" w:rsidP="000C6447">
            <w:pPr>
              <w:rPr>
                <w:lang w:val="da-DK"/>
              </w:rPr>
            </w:pPr>
          </w:p>
          <w:p w:rsidR="00D80A90" w:rsidRPr="00BB1B97" w:rsidRDefault="00D80A90" w:rsidP="006206A8">
            <w:pPr>
              <w:rPr>
                <w:lang w:val="da-DK"/>
              </w:rPr>
            </w:pPr>
            <w:r w:rsidRPr="00BB1B97">
              <w:rPr>
                <w:lang w:val="da-DK"/>
              </w:rPr>
              <w:t>Leverandøren skal installere udstyret i henhold til producentens anvisninger, lave funktionsprøve/idriftsættelse samt udarbejde den nødvendige dokumentation på</w:t>
            </w:r>
            <w:r>
              <w:rPr>
                <w:lang w:val="da-DK"/>
              </w:rPr>
              <w:t xml:space="preserve"> installationen af</w:t>
            </w:r>
            <w:r w:rsidRPr="00BB1B97">
              <w:rPr>
                <w:lang w:val="da-DK"/>
              </w:rPr>
              <w:t xml:space="preserve"> det leverede udstyr.</w:t>
            </w:r>
          </w:p>
          <w:p w:rsidR="00D80A90" w:rsidRPr="00BB1B97" w:rsidRDefault="00D80A90" w:rsidP="00E76AA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  <w:p w:rsidR="00D80A90" w:rsidRPr="00BB1B97" w:rsidRDefault="00D80A90" w:rsidP="000C6447">
            <w:pPr>
              <w:pStyle w:val="Brdtekst"/>
              <w:rPr>
                <w:rFonts w:cs="Tahoma"/>
                <w:b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41B9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431 001 – Anker</w:t>
            </w:r>
          </w:p>
          <w:p w:rsidR="00D80A90" w:rsidRPr="00BB1B97" w:rsidRDefault="00D80A90" w:rsidP="00441B9F">
            <w:pPr>
              <w:rPr>
                <w:b/>
                <w:lang w:val="da-DK"/>
              </w:rPr>
            </w:pPr>
          </w:p>
          <w:p w:rsidR="00D80A90" w:rsidRPr="00BB1B97" w:rsidRDefault="00D80A90" w:rsidP="00441B9F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et Super High Holding Power anker i forstævnen som opfylder klassekrav.</w:t>
            </w:r>
          </w:p>
          <w:p w:rsidR="00D80A90" w:rsidRPr="00BB1B97" w:rsidRDefault="00D80A90" w:rsidP="00441B9F">
            <w:pPr>
              <w:rPr>
                <w:lang w:val="da-DK"/>
              </w:rPr>
            </w:pPr>
          </w:p>
          <w:p w:rsidR="00D80A90" w:rsidRPr="00BB1B97" w:rsidRDefault="00D80A90" w:rsidP="00441B9F">
            <w:pPr>
              <w:rPr>
                <w:lang w:val="da-DK"/>
              </w:rPr>
            </w:pPr>
            <w:r w:rsidRPr="00BB1B97">
              <w:rPr>
                <w:lang w:val="da-DK"/>
              </w:rPr>
              <w:t>Ankeret skal opbevares i en reces i skibssiden under fenderen.</w:t>
            </w:r>
          </w:p>
          <w:p w:rsidR="00D80A90" w:rsidRPr="00BB1B97" w:rsidRDefault="00D80A90" w:rsidP="00441B9F">
            <w:pPr>
              <w:rPr>
                <w:lang w:val="da-DK"/>
              </w:rPr>
            </w:pPr>
          </w:p>
          <w:p w:rsidR="00D80A90" w:rsidRPr="00BB1B97" w:rsidRDefault="00D80A90" w:rsidP="00441B9F">
            <w:pPr>
              <w:rPr>
                <w:lang w:val="da-DK"/>
              </w:rPr>
            </w:pPr>
            <w:r w:rsidRPr="00BB1B97">
              <w:rPr>
                <w:lang w:val="da-DK"/>
              </w:rPr>
              <w:t>Ankeret skal være med wire, som håndteres af et ankerspil på vejrdæk.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41B9F">
            <w:pPr>
              <w:rPr>
                <w:lang w:val="da-DK"/>
              </w:rPr>
            </w:pPr>
            <w:r w:rsidRPr="00BB1B97">
              <w:rPr>
                <w:b/>
                <w:lang w:val="da-DK"/>
              </w:rPr>
              <w:t>MGS431 001 – Reserveankre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leveres et komplet reserve</w:t>
            </w:r>
            <w:r>
              <w:rPr>
                <w:lang w:val="da-DK"/>
              </w:rPr>
              <w:t>anker dimensioneret i henhold til krav fra Søfartsstyrelsen og klassifikationsselskab</w:t>
            </w:r>
            <w:r w:rsidRPr="00BB1B97">
              <w:rPr>
                <w:lang w:val="da-DK"/>
              </w:rPr>
              <w:t xml:space="preserve"> 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607BF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434 003 – Kapstaner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i alt 2 (to). En (1) kapstan på fordæk og en (1) kapstan på agterdæk. Begge skal have betjeningspanel i umiddelbar nærhed.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>Begge kapstaner skal have styrke til at kunne modstå et statisk træk svarende til 80 % af fortøjningstrossernes brudstyrke, uden at bremsen glider.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Pr="00BB1B97" w:rsidRDefault="00D80A90" w:rsidP="00ED5CE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Begge kapstaner skal have </w:t>
            </w:r>
            <w:proofErr w:type="gramStart"/>
            <w:r w:rsidRPr="00BB1B97">
              <w:rPr>
                <w:lang w:val="da-DK"/>
              </w:rPr>
              <w:t>en</w:t>
            </w:r>
            <w:proofErr w:type="gramEnd"/>
            <w:r w:rsidRPr="00BB1B97">
              <w:rPr>
                <w:lang w:val="da-DK"/>
              </w:rPr>
              <w:t xml:space="preserve"> minimum trækstyrke svarende 1/4,5 af fortøjningstrossernes brudstyrke.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  <w:p w:rsidR="00D80A90" w:rsidRDefault="00D80A90" w:rsidP="000465BF">
            <w:pPr>
              <w:rPr>
                <w:lang w:val="da-DK"/>
              </w:rPr>
            </w:pPr>
            <w:r w:rsidRPr="00BB1B97">
              <w:rPr>
                <w:lang w:val="da-DK"/>
              </w:rPr>
              <w:t>Begge kapstaner skal have en maksimal trækstyrke svarende 1/3 af fortøjningstrossernes brudstyrke.</w:t>
            </w:r>
          </w:p>
          <w:p w:rsidR="00D80A90" w:rsidRPr="00BB1B97" w:rsidRDefault="00D80A90" w:rsidP="000465BF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0465BF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0C6447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0C6447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0C6447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0C6447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607BF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435 000 – Fortøjningsudstyr</w:t>
            </w:r>
          </w:p>
          <w:p w:rsidR="00D80A90" w:rsidRPr="00BB1B97" w:rsidRDefault="00D80A90" w:rsidP="00C607BF">
            <w:pPr>
              <w:rPr>
                <w:b/>
                <w:lang w:val="da-DK"/>
              </w:rPr>
            </w:pPr>
          </w:p>
          <w:p w:rsidR="00D80A90" w:rsidRDefault="00D80A90" w:rsidP="00C607BF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fortøjningsudstyr svarende til klassekrav.</w:t>
            </w:r>
          </w:p>
          <w:p w:rsidR="00D80A90" w:rsidRPr="00BB1B97" w:rsidRDefault="00D80A90" w:rsidP="00C607BF">
            <w:pPr>
              <w:rPr>
                <w:lang w:val="da-DK"/>
              </w:rPr>
            </w:pPr>
          </w:p>
          <w:p w:rsidR="00D80A90" w:rsidRPr="00BB1B97" w:rsidRDefault="00D80A90" w:rsidP="00C607BF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arrangeres tør opbevaring af løse fendere og lignende på dæk.</w:t>
            </w:r>
          </w:p>
          <w:p w:rsidR="00D80A90" w:rsidRPr="00BB1B97" w:rsidRDefault="00D80A90" w:rsidP="00ED5CE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2441E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437 000 - Slæbearrangement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et slæbearrangement, bestående at spil, wire, nedridder, dimensioneret ifølge Søfartsstyrelsens krav.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Slæbewire skal have </w:t>
            </w:r>
            <w:proofErr w:type="gramStart"/>
            <w:r w:rsidRPr="00BB1B97">
              <w:rPr>
                <w:lang w:val="da-DK"/>
              </w:rPr>
              <w:t>en</w:t>
            </w:r>
            <w:proofErr w:type="gramEnd"/>
            <w:r w:rsidRPr="00BB1B97">
              <w:rPr>
                <w:lang w:val="da-DK"/>
              </w:rPr>
              <w:t xml:space="preserve"> </w:t>
            </w:r>
            <w:r>
              <w:rPr>
                <w:lang w:val="da-DK"/>
              </w:rPr>
              <w:t>minimum</w:t>
            </w:r>
            <w:r w:rsidRPr="00BB1B97">
              <w:rPr>
                <w:lang w:val="da-DK"/>
              </w:rPr>
              <w:t xml:space="preserve"> længde på 500 m.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Slæbespillet skal installeres på agterdæk, så langt forude som muligt, foretrukket placering mellem ror og langskibs opdriftscenter (LCB).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etableres kontrolpanel for betjening af spil i hhv. S</w:t>
            </w:r>
            <w:r>
              <w:rPr>
                <w:lang w:val="da-DK"/>
              </w:rPr>
              <w:t>tyrbord</w:t>
            </w:r>
            <w:r w:rsidRPr="00BB1B97">
              <w:rPr>
                <w:lang w:val="da-DK"/>
              </w:rPr>
              <w:t>/B</w:t>
            </w:r>
            <w:r>
              <w:rPr>
                <w:lang w:val="da-DK"/>
              </w:rPr>
              <w:t>agbord</w:t>
            </w:r>
            <w:r w:rsidRPr="00BB1B97">
              <w:rPr>
                <w:lang w:val="da-DK"/>
              </w:rPr>
              <w:t xml:space="preserve"> side af agterdæk og i styrehus.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Den faktiske længde (i meter) af udrullet wire og trækkraft (tension), skal vises på alle kontrolpaneler for slæbespil.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A22208">
              <w:rPr>
                <w:lang w:val="da-DK"/>
              </w:rPr>
              <w:t>Slæbespillet skal udstyres med automatisk</w:t>
            </w:r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spooling</w:t>
            </w:r>
            <w:proofErr w:type="spellEnd"/>
            <w:r w:rsidRPr="00BB1B97">
              <w:rPr>
                <w:lang w:val="da-DK"/>
              </w:rPr>
              <w:t xml:space="preserve"> funktion</w:t>
            </w:r>
            <w:r w:rsidRPr="00A22208">
              <w:rPr>
                <w:lang w:val="da-DK"/>
              </w:rPr>
              <w:t xml:space="preserve">, automatisk </w:t>
            </w:r>
            <w:proofErr w:type="spellStart"/>
            <w:r w:rsidRPr="00A22208">
              <w:rPr>
                <w:lang w:val="da-DK"/>
              </w:rPr>
              <w:t>payout</w:t>
            </w:r>
            <w:proofErr w:type="spellEnd"/>
            <w:r w:rsidRPr="00A22208">
              <w:rPr>
                <w:lang w:val="da-DK"/>
              </w:rPr>
              <w:t xml:space="preserve"> og</w:t>
            </w:r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tension kontrol.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Slæbespillet skal udstyres med wire cutter, som skal fungere under blackout. 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Spil skal udstyres med kobling for nødudsejling /  udrulning af slæb. 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en fast nedridder, så bevægelsen af slæbewire er begrænset både vandret og lodret.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5469B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9477EF" w:rsidRDefault="00D80A90" w:rsidP="00C2441E">
            <w:pPr>
              <w:pStyle w:val="Brdtekst"/>
              <w:rPr>
                <w:lang w:val="da-DK"/>
              </w:rPr>
            </w:pPr>
            <w:r>
              <w:rPr>
                <w:lang w:val="da-DK"/>
              </w:rPr>
              <w:t>Se også Søfartsstyrelsens</w:t>
            </w:r>
            <w:r w:rsidRPr="00A22208">
              <w:rPr>
                <w:lang w:val="da-DK"/>
              </w:rPr>
              <w:t xml:space="preserve"> forskrift om slæbe</w:t>
            </w:r>
            <w:r>
              <w:rPr>
                <w:lang w:val="da-DK"/>
              </w:rPr>
              <w:t>- og ankerhåndteringsspil.</w:t>
            </w:r>
          </w:p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  <w:p w:rsidR="00D80A90" w:rsidRPr="002D67FB" w:rsidRDefault="00D80A90" w:rsidP="00C2441E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2D67FB" w:rsidRDefault="00D80A90" w:rsidP="00C2441E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2D67FB" w:rsidRDefault="00D80A90" w:rsidP="00C2441E">
            <w:pPr>
              <w:pStyle w:val="Brdtekst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2D67FB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446 150 – Storesrum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Opbevaringsområde: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etableres plads til stores udstyr, reservedele, overlevelsesdragter, tæpper mv.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Stores skal opbevares så det er let tilgængeligt også til søs.  Stores skal sikres mod </w:t>
            </w:r>
            <w:proofErr w:type="spellStart"/>
            <w:r w:rsidRPr="00BB1B97">
              <w:rPr>
                <w:lang w:val="da-DK"/>
              </w:rPr>
              <w:t>slingerage</w:t>
            </w:r>
            <w:proofErr w:type="spellEnd"/>
            <w:r w:rsidRPr="00BB1B97">
              <w:rPr>
                <w:lang w:val="da-DK"/>
              </w:rPr>
              <w:t>, så alt løst udstyr holdes på plads selv ved en 360</w:t>
            </w:r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 xml:space="preserve"> rulning.</w:t>
            </w:r>
          </w:p>
          <w:p w:rsidR="00D80A90" w:rsidRPr="00BB1B97" w:rsidRDefault="00D80A90" w:rsidP="00526F9A">
            <w:pPr>
              <w:rPr>
                <w:highlight w:val="yellow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448 Skilte/mærkning af rum, maskineri, rør og kabler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Al skiltning og mærkning af udstyr skal være på dansk.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487 000</w:t>
            </w:r>
            <w:r w:rsidRPr="00A22208">
              <w:rPr>
                <w:b/>
                <w:lang w:val="da-DK"/>
              </w:rPr>
              <w:t xml:space="preserve"> </w:t>
            </w:r>
            <w:proofErr w:type="spellStart"/>
            <w:r w:rsidRPr="00BB1B97">
              <w:rPr>
                <w:b/>
                <w:lang w:val="da-DK"/>
              </w:rPr>
              <w:t>De-icing/</w:t>
            </w:r>
            <w:r w:rsidRPr="00A22208">
              <w:rPr>
                <w:b/>
                <w:lang w:val="da-DK"/>
              </w:rPr>
              <w:t>Af-isning</w:t>
            </w:r>
            <w:proofErr w:type="spellEnd"/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Redningszoner og vejrdæk skal have </w:t>
            </w:r>
            <w:r>
              <w:rPr>
                <w:lang w:val="da-DK"/>
              </w:rPr>
              <w:t xml:space="preserve">et </w:t>
            </w:r>
            <w:r w:rsidRPr="00BB1B97">
              <w:rPr>
                <w:lang w:val="da-DK"/>
              </w:rPr>
              <w:t xml:space="preserve">fast installeret </w:t>
            </w:r>
            <w:r>
              <w:rPr>
                <w:lang w:val="da-DK"/>
              </w:rPr>
              <w:t>system</w:t>
            </w:r>
            <w:r w:rsidRPr="00086AD7">
              <w:rPr>
                <w:lang w:val="da-DK"/>
              </w:rPr>
              <w:t>, så varmt kølevand kan ledes</w:t>
            </w:r>
            <w:r>
              <w:rPr>
                <w:lang w:val="da-DK"/>
              </w:rPr>
              <w:t xml:space="preserve"> ud på dækket</w:t>
            </w:r>
            <w:r w:rsidRPr="00BB1B97">
              <w:rPr>
                <w:lang w:val="da-DK"/>
              </w:rPr>
              <w:t xml:space="preserve"> til at fjerne overisning.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spacing w:line="360" w:lineRule="auto"/>
              <w:rPr>
                <w:rFonts w:cs="Tahoma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502 000 – Redningsflåder.</w:t>
            </w:r>
          </w:p>
          <w:p w:rsidR="00D80A90" w:rsidRPr="00BB1B97" w:rsidRDefault="00D80A90" w:rsidP="00C2441E">
            <w:pPr>
              <w:rPr>
                <w:b/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Leverandør skal installere alt redningsudstyr, i henhold til </w:t>
            </w:r>
            <w:r w:rsidRPr="003572E4">
              <w:rPr>
                <w:lang w:val="da-DK"/>
              </w:rPr>
              <w:t>Søfartsstyrelsens krav, dvs.</w:t>
            </w:r>
            <w:r w:rsidR="003572E4" w:rsidRPr="003572E4">
              <w:rPr>
                <w:lang w:val="da-DK"/>
              </w:rPr>
              <w:t xml:space="preserve"> kapacitet </w:t>
            </w:r>
            <w:r w:rsidRPr="003572E4">
              <w:rPr>
                <w:lang w:val="da-DK"/>
              </w:rPr>
              <w:t>i begge sider</w:t>
            </w:r>
            <w:r w:rsidR="003572E4" w:rsidRPr="003572E4">
              <w:rPr>
                <w:lang w:val="da-DK"/>
              </w:rPr>
              <w:t xml:space="preserve"> til at kunne optage samtlige ombordværende.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FMI </w:t>
            </w:r>
            <w:r w:rsidR="003572E4">
              <w:rPr>
                <w:lang w:val="da-DK"/>
              </w:rPr>
              <w:t xml:space="preserve">leverer </w:t>
            </w:r>
            <w:r w:rsidRPr="00A22208">
              <w:rPr>
                <w:lang w:val="da-DK"/>
              </w:rPr>
              <w:t>redningsflåder</w:t>
            </w:r>
            <w:r w:rsidR="003572E4">
              <w:rPr>
                <w:lang w:val="da-DK"/>
              </w:rPr>
              <w:t>ne</w:t>
            </w:r>
            <w:r w:rsidRPr="00A22208">
              <w:rPr>
                <w:lang w:val="da-DK"/>
              </w:rPr>
              <w:t>.</w:t>
            </w:r>
          </w:p>
          <w:p w:rsidR="00D80A90" w:rsidRPr="00BB1B97" w:rsidRDefault="00D80A90" w:rsidP="005B1BE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2441E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  <w:p w:rsidR="00D80A90" w:rsidRPr="00BB1B97" w:rsidRDefault="00D80A90" w:rsidP="00FA12C7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A22208">
              <w:rPr>
                <w:b/>
                <w:lang w:val="da-DK"/>
              </w:rPr>
              <w:t>503.000 Redningsudstyr, sikkerheds- og nødudstyr generelt</w:t>
            </w:r>
          </w:p>
          <w:p w:rsidR="00D80A90" w:rsidRPr="00BB1B97" w:rsidRDefault="00D80A90" w:rsidP="00C2441E">
            <w:pPr>
              <w:rPr>
                <w:b/>
                <w:highlight w:val="yellow"/>
                <w:lang w:val="da-DK"/>
              </w:rPr>
            </w:pPr>
          </w:p>
          <w:p w:rsidR="00D80A90" w:rsidRDefault="00D80A90" w:rsidP="00C2441E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Der skal indrettes redningszoner </w:t>
            </w:r>
            <w:r w:rsidRPr="00BB1B97">
              <w:rPr>
                <w:lang w:val="da-DK"/>
              </w:rPr>
              <w:t xml:space="preserve">med tydelig markering i </w:t>
            </w:r>
            <w:r w:rsidRPr="00A22208">
              <w:rPr>
                <w:lang w:val="da-DK"/>
              </w:rPr>
              <w:t>både S</w:t>
            </w:r>
            <w:r>
              <w:rPr>
                <w:lang w:val="da-DK"/>
              </w:rPr>
              <w:t>tyrbord</w:t>
            </w:r>
            <w:r w:rsidRPr="00A22208">
              <w:rPr>
                <w:lang w:val="da-DK"/>
              </w:rPr>
              <w:t xml:space="preserve"> og B</w:t>
            </w:r>
            <w:r>
              <w:rPr>
                <w:lang w:val="da-DK"/>
              </w:rPr>
              <w:t>ag</w:t>
            </w:r>
            <w:r w:rsidRPr="00A22208">
              <w:rPr>
                <w:lang w:val="da-DK"/>
              </w:rPr>
              <w:t>b</w:t>
            </w:r>
            <w:r>
              <w:rPr>
                <w:lang w:val="da-DK"/>
              </w:rPr>
              <w:t>ord</w:t>
            </w:r>
            <w:r w:rsidRPr="00A22208">
              <w:rPr>
                <w:lang w:val="da-DK"/>
              </w:rPr>
              <w:t xml:space="preserve"> side for </w:t>
            </w:r>
            <w:proofErr w:type="spellStart"/>
            <w:r w:rsidRPr="00A22208">
              <w:rPr>
                <w:lang w:val="da-DK"/>
              </w:rPr>
              <w:t>ombordtagning</w:t>
            </w:r>
            <w:proofErr w:type="spellEnd"/>
            <w:r w:rsidRPr="00A22208">
              <w:rPr>
                <w:lang w:val="da-DK"/>
              </w:rPr>
              <w:t xml:space="preserve"> af nødstedte. </w:t>
            </w:r>
          </w:p>
          <w:p w:rsidR="00D80A90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Redningszonerne</w:t>
            </w:r>
            <w:r w:rsidRPr="00A22208">
              <w:rPr>
                <w:lang w:val="da-DK"/>
              </w:rPr>
              <w:t xml:space="preserve"> skal udføres med let adgang til vandet og til behandlingsområde.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Den specifikke indretning af redningszonerne </w:t>
            </w:r>
            <w:r>
              <w:rPr>
                <w:lang w:val="da-DK"/>
              </w:rPr>
              <w:t xml:space="preserve">skal </w:t>
            </w:r>
            <w:r w:rsidRPr="00BB1B97">
              <w:rPr>
                <w:lang w:val="da-DK"/>
              </w:rPr>
              <w:t>udføres i samarbejde med FMI.</w:t>
            </w:r>
          </w:p>
          <w:p w:rsidR="00D80A90" w:rsidRPr="00BB1B97" w:rsidRDefault="00D80A90" w:rsidP="00C2441E">
            <w:pPr>
              <w:rPr>
                <w:highlight w:val="yellow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6B6164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2441E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pStyle w:val="Brdtekst"/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503 200 – </w:t>
            </w:r>
            <w:r>
              <w:rPr>
                <w:b/>
                <w:lang w:val="da-DK"/>
              </w:rPr>
              <w:t>Opbevaring af redningsudstyr</w:t>
            </w:r>
          </w:p>
          <w:p w:rsidR="00D80A90" w:rsidRPr="00BB1B97" w:rsidRDefault="00D80A90" w:rsidP="00C2441E">
            <w:pPr>
              <w:rPr>
                <w:b/>
                <w:lang w:val="da-DK"/>
              </w:rPr>
            </w:pPr>
          </w:p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Opbevaring af vandtætte dragter 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Der skal </w:t>
            </w:r>
            <w:r w:rsidRPr="00BB1B97">
              <w:rPr>
                <w:lang w:val="da-DK"/>
              </w:rPr>
              <w:t>indrettes mulighed for opbevaring af besætningens fartøjsdragter (</w:t>
            </w:r>
            <w:proofErr w:type="spellStart"/>
            <w:r w:rsidRPr="00BB1B97">
              <w:rPr>
                <w:lang w:val="da-DK"/>
              </w:rPr>
              <w:t>Anti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exposure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suits</w:t>
            </w:r>
            <w:proofErr w:type="spellEnd"/>
            <w:r w:rsidRPr="00BB1B97">
              <w:rPr>
                <w:lang w:val="da-DK"/>
              </w:rPr>
              <w:t xml:space="preserve">). 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være separat plads til redningsdragter (</w:t>
            </w:r>
            <w:proofErr w:type="spellStart"/>
            <w:r w:rsidRPr="00BB1B97">
              <w:rPr>
                <w:lang w:val="da-DK"/>
              </w:rPr>
              <w:t>immersion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suits</w:t>
            </w:r>
            <w:proofErr w:type="spellEnd"/>
            <w:r w:rsidRPr="00BB1B97">
              <w:rPr>
                <w:lang w:val="da-DK"/>
              </w:rPr>
              <w:t>) for 12 passagerer.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</w:p>
          <w:p w:rsidR="00D80A90" w:rsidRPr="00BB1B97" w:rsidRDefault="00D80A90" w:rsidP="00C2441E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Opbevaring af redningsveste</w:t>
            </w:r>
          </w:p>
          <w:p w:rsidR="00D80A90" w:rsidRPr="00BB1B97" w:rsidRDefault="00D80A90" w:rsidP="00C2441E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være separat plads</w:t>
            </w:r>
            <w:r>
              <w:rPr>
                <w:lang w:val="da-DK"/>
              </w:rPr>
              <w:t xml:space="preserve"> til at opbevare</w:t>
            </w:r>
            <w:r w:rsidRPr="00BB1B97">
              <w:rPr>
                <w:lang w:val="da-DK"/>
              </w:rPr>
              <w:t xml:space="preserve"> redningsveste for 12 passagerer og 5 besætningsmedlemmer.</w:t>
            </w:r>
            <w:r w:rsidR="00BB65EC">
              <w:rPr>
                <w:lang w:val="da-DK"/>
              </w:rPr>
              <w:t xml:space="preserve"> Redningsveste skal leveres af leverandøren.</w:t>
            </w:r>
          </w:p>
          <w:p w:rsidR="00D80A90" w:rsidRPr="00BB1B97" w:rsidRDefault="00D80A90" w:rsidP="00880B89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 w:rsidP="00B5235A">
            <w:pPr>
              <w:pStyle w:val="Brdtekst"/>
              <w:rPr>
                <w:rFonts w:cs="Tahoma"/>
                <w:lang w:val="da-DK"/>
              </w:rPr>
            </w:pPr>
            <w:r w:rsidRPr="00BB1B97">
              <w:rPr>
                <w:rFonts w:cs="Tahoma"/>
                <w:lang w:val="da-DK"/>
              </w:rPr>
              <w:t xml:space="preserve">Redningsdragter, </w:t>
            </w:r>
            <w:proofErr w:type="spellStart"/>
            <w:r w:rsidRPr="00BB1B97">
              <w:rPr>
                <w:rFonts w:cs="Tahoma"/>
                <w:lang w:val="da-DK"/>
              </w:rPr>
              <w:t>anti</w:t>
            </w:r>
            <w:proofErr w:type="spellEnd"/>
            <w:r w:rsidRPr="00BB1B97">
              <w:rPr>
                <w:rFonts w:cs="Tahoma"/>
                <w:lang w:val="da-DK"/>
              </w:rPr>
              <w:t xml:space="preserve"> </w:t>
            </w:r>
            <w:proofErr w:type="spellStart"/>
            <w:r w:rsidRPr="00BB1B97">
              <w:rPr>
                <w:rFonts w:cs="Tahoma"/>
                <w:lang w:val="da-DK"/>
              </w:rPr>
              <w:t>exposure-</w:t>
            </w:r>
            <w:proofErr w:type="spellEnd"/>
            <w:r w:rsidRPr="00BB1B97">
              <w:rPr>
                <w:rFonts w:cs="Tahoma"/>
                <w:lang w:val="da-DK"/>
              </w:rPr>
              <w:t xml:space="preserve"> og </w:t>
            </w:r>
            <w:proofErr w:type="spellStart"/>
            <w:r w:rsidRPr="00BB1B97">
              <w:rPr>
                <w:rFonts w:cs="Tahoma"/>
                <w:lang w:val="da-DK"/>
              </w:rPr>
              <w:t>immersionsuits</w:t>
            </w:r>
            <w:proofErr w:type="spellEnd"/>
            <w:r w:rsidRPr="00BB1B97">
              <w:rPr>
                <w:rFonts w:cs="Tahoma"/>
                <w:lang w:val="da-DK"/>
              </w:rPr>
              <w:t xml:space="preserve"> er FMI leverance.</w:t>
            </w:r>
          </w:p>
          <w:p w:rsidR="00D80A90" w:rsidRPr="00BB1B97" w:rsidRDefault="00D80A90" w:rsidP="00B5235A">
            <w:pPr>
              <w:pStyle w:val="Brdtekst"/>
              <w:rPr>
                <w:rFonts w:cs="Tahoma"/>
                <w:lang w:val="da-DK"/>
              </w:rPr>
            </w:pPr>
          </w:p>
          <w:p w:rsidR="00D80A90" w:rsidRPr="00BB1B97" w:rsidRDefault="00D80A90" w:rsidP="00B5235A">
            <w:pPr>
              <w:pStyle w:val="Brdtekst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 indeholder en komplet liste over FMI leverancer.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C2441E">
            <w:pPr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C2441E">
            <w:pPr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504 035 – Medicinopbevaring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Behandlingsområdet skal udstyres med skabe </w:t>
            </w:r>
            <w:r w:rsidR="00D43E95">
              <w:rPr>
                <w:lang w:val="da-DK"/>
              </w:rPr>
              <w:t>til</w:t>
            </w:r>
            <w:r w:rsidRPr="00BB1B97">
              <w:rPr>
                <w:lang w:val="da-DK"/>
              </w:rPr>
              <w:t xml:space="preserve"> førstehjælpsudstyr og medicinske hjælpemidler.</w:t>
            </w:r>
          </w:p>
          <w:p w:rsidR="00D80A90" w:rsidRPr="00BB1B97" w:rsidRDefault="00D80A90" w:rsidP="00752DF4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51371">
            <w:pPr>
              <w:pStyle w:val="Brdtekst"/>
              <w:keepNext/>
              <w:rPr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keepNext/>
              <w:rPr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keepNext/>
              <w:rPr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515 005 – Vinduer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styrehus skal udstyres med vinduer </w:t>
            </w:r>
            <w:r w:rsidR="00BB65EC">
              <w:rPr>
                <w:lang w:val="da-DK"/>
              </w:rPr>
              <w:t>med</w:t>
            </w:r>
            <w:r w:rsidRPr="00BB1B97">
              <w:rPr>
                <w:lang w:val="da-DK"/>
              </w:rPr>
              <w:t xml:space="preserve"> 360 graders udsyn</w:t>
            </w:r>
            <w:r w:rsidR="00BB65EC">
              <w:rPr>
                <w:lang w:val="da-DK"/>
              </w:rPr>
              <w:t>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at åbne mindst 3 vinduer i styrehuset: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 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Et forrest styrbord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Et forrest bagbord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Et agter i styrehus.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Alle vinduer skal være med elektriske varmetråde, og med solskærm.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515 005 – Vinduer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De forreste vinduer i styrehus skal være vinklet bagover</w:t>
            </w:r>
            <w:r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 xml:space="preserve">for </w:t>
            </w:r>
            <w:r>
              <w:rPr>
                <w:lang w:val="da-DK"/>
              </w:rPr>
              <w:t xml:space="preserve">større </w:t>
            </w:r>
            <w:r w:rsidRPr="00BB1B97">
              <w:rPr>
                <w:lang w:val="da-DK"/>
              </w:rPr>
              <w:t>styrke mod</w:t>
            </w:r>
            <w:r>
              <w:rPr>
                <w:lang w:val="da-DK"/>
              </w:rPr>
              <w:t xml:space="preserve"> indkommende</w:t>
            </w:r>
            <w:r w:rsidRPr="00BB1B97">
              <w:rPr>
                <w:lang w:val="da-DK"/>
              </w:rPr>
              <w:t xml:space="preserve"> bølger.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Default="00D80A90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 w:rsidP="00D14476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515 050</w:t>
            </w:r>
            <w:r w:rsidRPr="00BB1B97">
              <w:rPr>
                <w:b/>
                <w:lang w:val="da-DK"/>
              </w:rPr>
              <w:t xml:space="preserve"> – </w:t>
            </w:r>
            <w:r>
              <w:rPr>
                <w:b/>
                <w:lang w:val="da-DK"/>
              </w:rPr>
              <w:t>Vinduesvisker</w:t>
            </w:r>
          </w:p>
          <w:p w:rsidR="00D80A90" w:rsidRDefault="00D80A90" w:rsidP="00D14476">
            <w:pPr>
              <w:rPr>
                <w:b/>
                <w:lang w:val="da-DK"/>
              </w:rPr>
            </w:pPr>
          </w:p>
          <w:p w:rsidR="00D80A90" w:rsidRPr="00BB1B97" w:rsidRDefault="00D80A90" w:rsidP="00D14476">
            <w:pPr>
              <w:rPr>
                <w:lang w:val="da-DK"/>
              </w:rPr>
            </w:pPr>
            <w:r w:rsidRPr="00BB1B97">
              <w:rPr>
                <w:lang w:val="da-DK"/>
              </w:rPr>
              <w:t>Vinduerne i styrehuset skal udstyres med pantograf-viskere, med motorer monteret indvendig. Viskere skal være designet og godkendt til maritimt brug.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CC279D" w:rsidRDefault="00D80A90" w:rsidP="00CC279D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 w:rsidP="002D355C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515 060</w:t>
            </w:r>
            <w:r w:rsidRPr="00BB1B97">
              <w:rPr>
                <w:b/>
                <w:lang w:val="da-DK"/>
              </w:rPr>
              <w:t xml:space="preserve"> – </w:t>
            </w:r>
            <w:r>
              <w:rPr>
                <w:b/>
                <w:lang w:val="da-DK"/>
              </w:rPr>
              <w:t>Vinduessprinkler</w:t>
            </w:r>
          </w:p>
          <w:p w:rsidR="00D80A90" w:rsidRDefault="00D80A90" w:rsidP="00D14476">
            <w:pPr>
              <w:rPr>
                <w:lang w:val="da-DK"/>
              </w:rPr>
            </w:pPr>
          </w:p>
          <w:p w:rsidR="00D80A90" w:rsidRDefault="00D80A90" w:rsidP="00D14476">
            <w:pPr>
              <w:rPr>
                <w:lang w:val="da-DK"/>
              </w:rPr>
            </w:pPr>
            <w:r w:rsidRPr="00BB1B97">
              <w:rPr>
                <w:lang w:val="da-DK"/>
              </w:rPr>
              <w:t>Der</w:t>
            </w:r>
            <w:r>
              <w:rPr>
                <w:lang w:val="da-DK"/>
              </w:rPr>
              <w:t xml:space="preserve"> skal</w:t>
            </w:r>
            <w:r w:rsidRPr="00BB1B97">
              <w:rPr>
                <w:lang w:val="da-DK"/>
              </w:rPr>
              <w:t xml:space="preserve"> installeres et ferskvands sprinklersystem </w:t>
            </w:r>
            <w:r w:rsidR="00E96B58">
              <w:rPr>
                <w:lang w:val="da-DK"/>
              </w:rPr>
              <w:t>til</w:t>
            </w:r>
            <w:r w:rsidRPr="00BB1B97">
              <w:rPr>
                <w:lang w:val="da-DK"/>
              </w:rPr>
              <w:t xml:space="preserve"> vinduerne i styrehuset.</w:t>
            </w:r>
            <w:r>
              <w:rPr>
                <w:lang w:val="da-DK"/>
              </w:rPr>
              <w:t xml:space="preserve"> </w:t>
            </w:r>
          </w:p>
          <w:p w:rsidR="00D80A90" w:rsidRDefault="00D80A90" w:rsidP="00D14476">
            <w:pPr>
              <w:rPr>
                <w:lang w:val="da-DK"/>
              </w:rPr>
            </w:pPr>
          </w:p>
          <w:p w:rsidR="00D80A90" w:rsidRDefault="00D80A90" w:rsidP="00D14476">
            <w:pPr>
              <w:rPr>
                <w:lang w:val="da-DK"/>
              </w:rPr>
            </w:pPr>
            <w:r w:rsidRPr="00086AD7">
              <w:rPr>
                <w:lang w:val="da-DK"/>
              </w:rPr>
              <w:t xml:space="preserve">Til dette skal der være en kapacitet på 50 liter vand i en separat tank med alle nødvendige </w:t>
            </w:r>
            <w:proofErr w:type="spellStart"/>
            <w:r w:rsidRPr="00086AD7">
              <w:rPr>
                <w:lang w:val="da-DK"/>
              </w:rPr>
              <w:t>til</w:t>
            </w:r>
            <w:r w:rsidR="0011221B">
              <w:rPr>
                <w:lang w:val="da-DK"/>
              </w:rPr>
              <w:t>-</w:t>
            </w:r>
            <w:proofErr w:type="spellEnd"/>
            <w:r w:rsidRPr="00086AD7">
              <w:rPr>
                <w:lang w:val="da-DK"/>
              </w:rPr>
              <w:t xml:space="preserve"> og afgange, og med mulighed for at kunne efterfylde fra MRB ferskvandsanlæg.</w:t>
            </w:r>
            <w:r w:rsidRPr="00BB1B97">
              <w:rPr>
                <w:lang w:val="da-DK"/>
              </w:rPr>
              <w:t xml:space="preserve"> </w:t>
            </w:r>
          </w:p>
          <w:p w:rsidR="00D80A90" w:rsidRDefault="00D80A90" w:rsidP="00D14476">
            <w:pPr>
              <w:rPr>
                <w:lang w:val="da-DK"/>
              </w:rPr>
            </w:pPr>
          </w:p>
          <w:p w:rsidR="00D80A90" w:rsidRPr="00BB1B97" w:rsidRDefault="00D80A90" w:rsidP="00D14476">
            <w:pPr>
              <w:rPr>
                <w:lang w:val="da-DK"/>
              </w:rPr>
            </w:pPr>
            <w:r w:rsidRPr="00BB1B97">
              <w:rPr>
                <w:lang w:val="da-DK"/>
              </w:rPr>
              <w:t>De udvendige dele af sprinklersystemet skal kunne holdes fri for frost.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CC279D" w:rsidRDefault="00D80A90" w:rsidP="00CC279D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keepNext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541 001 – Aptering.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Frihøjden i aptering skal være min 2,1 meter.</w:t>
            </w:r>
          </w:p>
          <w:p w:rsidR="005F5D74" w:rsidRDefault="005F5D74" w:rsidP="005F5D74">
            <w:pPr>
              <w:ind w:firstLine="1304"/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være mulighed for at besætning kan ligge ned og hvile.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være siddepladser for 12 passagerer.</w:t>
            </w:r>
          </w:p>
          <w:p w:rsidR="00D80A90" w:rsidRPr="00BB1B97" w:rsidRDefault="00D80A90" w:rsidP="005D7AD1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5165A6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5165A6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5165A6">
            <w:pPr>
              <w:pStyle w:val="Brdtekst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541 713 - Toilet og Bad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Default="00D80A90" w:rsidP="00CD3BC1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være udstyret med et (1) toilet / baderum.</w:t>
            </w:r>
          </w:p>
          <w:p w:rsidR="00D80A90" w:rsidRPr="00BB1B97" w:rsidRDefault="00D80A90" w:rsidP="00CD3BC1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51371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542 000 – Styrehus</w:t>
            </w:r>
          </w:p>
          <w:p w:rsidR="00D80A90" w:rsidRPr="00BB1B97" w:rsidRDefault="00D80A90" w:rsidP="00451371">
            <w:pPr>
              <w:rPr>
                <w:b/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Styrehus skal indrettes i samarbejde med FMI og der skal laves en fuld </w:t>
            </w:r>
            <w:proofErr w:type="spellStart"/>
            <w:r w:rsidRPr="00BB1B97">
              <w:rPr>
                <w:lang w:val="da-DK"/>
              </w:rPr>
              <w:t>mock-up</w:t>
            </w:r>
            <w:proofErr w:type="spellEnd"/>
            <w:r w:rsidRPr="00BB1B97">
              <w:rPr>
                <w:lang w:val="da-DK"/>
              </w:rPr>
              <w:t xml:space="preserve"> for fastlæggelse af endeligt arrangement og placering af udstyr.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>Styrehuset skal udstyres med fem (5) chokdæmpende sæder til brug for MRB besætning.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I styrehuset skal der være et kortbord af passende størrelse, med skuffer. </w:t>
            </w:r>
          </w:p>
          <w:p w:rsidR="00D80A90" w:rsidRPr="00BB1B97" w:rsidRDefault="00D80A90" w:rsidP="00E52B2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D3BC1">
            <w:pPr>
              <w:rPr>
                <w:lang w:val="da-DK"/>
              </w:rPr>
            </w:pPr>
            <w:bookmarkStart w:id="43" w:name="_Toc514407768"/>
            <w:bookmarkStart w:id="44" w:name="_Toc514413611"/>
            <w:proofErr w:type="spellStart"/>
            <w:r>
              <w:rPr>
                <w:lang w:val="da-DK"/>
              </w:rPr>
              <w:t>Mock-up</w:t>
            </w:r>
            <w:proofErr w:type="spellEnd"/>
            <w:r w:rsidRPr="00BB1B97">
              <w:rPr>
                <w:lang w:val="da-DK"/>
              </w:rPr>
              <w:t xml:space="preserve"> skal produceres og evalueres, som en del af innovationsprocessen </w:t>
            </w:r>
            <w:r w:rsidRPr="00A22208">
              <w:rPr>
                <w:lang w:val="da-DK"/>
              </w:rPr>
              <w:t xml:space="preserve">(se </w:t>
            </w:r>
            <w:r>
              <w:rPr>
                <w:lang w:val="da-DK"/>
              </w:rPr>
              <w:t>Bilag</w:t>
            </w:r>
            <w:r w:rsidRPr="00A22208">
              <w:rPr>
                <w:lang w:val="da-DK"/>
              </w:rPr>
              <w:t xml:space="preserve"> C).</w:t>
            </w:r>
            <w:bookmarkEnd w:id="43"/>
            <w:bookmarkEnd w:id="44"/>
          </w:p>
          <w:p w:rsidR="00D80A90" w:rsidRPr="00BB1B97" w:rsidRDefault="00D80A90" w:rsidP="005D7AD1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56342F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56342F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51371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543 105 – B</w:t>
            </w:r>
            <w:r>
              <w:rPr>
                <w:b/>
                <w:lang w:val="da-DK"/>
              </w:rPr>
              <w:t>ehandlingsområde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MRB skal have et behandlingsområde indrettet til behandling af </w:t>
            </w:r>
            <w:r w:rsidRPr="00BB1B97">
              <w:rPr>
                <w:lang w:val="da-DK"/>
              </w:rPr>
              <w:t xml:space="preserve">tilskadekommen </w:t>
            </w:r>
            <w:r w:rsidRPr="00A22208">
              <w:rPr>
                <w:lang w:val="da-DK"/>
              </w:rPr>
              <w:t>person på en båre.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være let adgang til behandlingsområde fra redningszonerne samt styrehus. 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</w:p>
          <w:p w:rsidR="00D80A90" w:rsidRPr="00BB1B97" w:rsidRDefault="00D80A90" w:rsidP="00451371">
            <w:pPr>
              <w:rPr>
                <w:lang w:val="da-DK"/>
              </w:rPr>
            </w:pPr>
            <w:r w:rsidRPr="00A22208">
              <w:rPr>
                <w:lang w:val="da-DK"/>
              </w:rPr>
              <w:t>Behandlingsområde</w:t>
            </w:r>
            <w:r w:rsidR="00E96B58">
              <w:rPr>
                <w:lang w:val="da-DK"/>
              </w:rPr>
              <w:t>t</w:t>
            </w:r>
            <w:r w:rsidRPr="00A22208">
              <w:rPr>
                <w:lang w:val="da-DK"/>
              </w:rPr>
              <w:t xml:space="preserve"> skal have direkte adgang fra </w:t>
            </w:r>
            <w:r w:rsidRPr="00BB1B97">
              <w:rPr>
                <w:lang w:val="da-DK"/>
              </w:rPr>
              <w:t>arbejdsdækket med et minimum af trin. Adgangsvejene til behandlingsområde skal have bredde til</w:t>
            </w:r>
            <w:r w:rsidR="00E96B58">
              <w:rPr>
                <w:lang w:val="da-DK"/>
              </w:rPr>
              <w:t>,</w:t>
            </w:r>
            <w:r w:rsidRPr="00BB1B97">
              <w:rPr>
                <w:lang w:val="da-DK"/>
              </w:rPr>
              <w:t xml:space="preserve"> at man kan transportere en person på en båre.</w:t>
            </w:r>
          </w:p>
          <w:p w:rsidR="00D80A90" w:rsidRPr="00BB1B97" w:rsidRDefault="00D80A90" w:rsidP="00451371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 </w:t>
            </w:r>
          </w:p>
          <w:p w:rsidR="00D80A90" w:rsidRDefault="00D80A90" w:rsidP="00C63779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Behandlingsområde skal indrettes i samarbejde med FMI, og en </w:t>
            </w:r>
            <w:proofErr w:type="spellStart"/>
            <w:r w:rsidRPr="00A22208">
              <w:rPr>
                <w:lang w:val="da-DK"/>
              </w:rPr>
              <w:t>mock-up</w:t>
            </w:r>
            <w:proofErr w:type="spellEnd"/>
            <w:r w:rsidRPr="00A22208">
              <w:rPr>
                <w:lang w:val="da-DK"/>
              </w:rPr>
              <w:t xml:space="preserve"> skal</w:t>
            </w:r>
            <w:r w:rsidRPr="00BB1B97">
              <w:rPr>
                <w:lang w:val="da-DK"/>
              </w:rPr>
              <w:t xml:space="preserve"> udføres for fastlæggelse af endeligt arrangement og placering af udstyr. </w:t>
            </w:r>
          </w:p>
          <w:p w:rsidR="00D80A90" w:rsidRPr="00BB1B97" w:rsidRDefault="00D80A90" w:rsidP="00C63779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CD3BC1">
            <w:pPr>
              <w:rPr>
                <w:lang w:val="da-DK"/>
              </w:rPr>
            </w:pPr>
            <w:bookmarkStart w:id="45" w:name="_Toc514351673"/>
            <w:bookmarkStart w:id="46" w:name="_Toc514407769"/>
            <w:bookmarkStart w:id="47" w:name="_Toc514413612"/>
            <w:proofErr w:type="spellStart"/>
            <w:r w:rsidRPr="00BB1B97">
              <w:rPr>
                <w:lang w:val="da-DK"/>
              </w:rPr>
              <w:t>Mock</w:t>
            </w:r>
            <w:r>
              <w:rPr>
                <w:lang w:val="da-DK"/>
              </w:rPr>
              <w:t>-</w:t>
            </w:r>
            <w:r w:rsidRPr="00BB1B97">
              <w:rPr>
                <w:lang w:val="da-DK"/>
              </w:rPr>
              <w:t>up</w:t>
            </w:r>
            <w:proofErr w:type="spellEnd"/>
            <w:r w:rsidRPr="00BB1B97">
              <w:rPr>
                <w:lang w:val="da-DK"/>
              </w:rPr>
              <w:t xml:space="preserve"> skal produceres og evalueres, som</w:t>
            </w:r>
            <w:r>
              <w:rPr>
                <w:lang w:val="da-DK"/>
              </w:rPr>
              <w:t xml:space="preserve"> en del af innovationsprocessen</w:t>
            </w:r>
            <w:r w:rsidRPr="00BB1B97"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 xml:space="preserve">(se </w:t>
            </w:r>
            <w:r>
              <w:rPr>
                <w:lang w:val="da-DK"/>
              </w:rPr>
              <w:t>Bilag</w:t>
            </w:r>
            <w:r w:rsidRPr="00A22208">
              <w:rPr>
                <w:lang w:val="da-DK"/>
              </w:rPr>
              <w:t xml:space="preserve"> C).</w:t>
            </w:r>
            <w:bookmarkEnd w:id="45"/>
            <w:bookmarkEnd w:id="46"/>
            <w:bookmarkEnd w:id="47"/>
          </w:p>
          <w:p w:rsidR="00D80A90" w:rsidRPr="00BB1B97" w:rsidRDefault="00D80A90" w:rsidP="006D3B46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D3B46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D3B46">
            <w:pPr>
              <w:pStyle w:val="Brdtekst"/>
              <w:keepNext/>
              <w:overflowPunct w:val="0"/>
              <w:autoSpaceDE w:val="0"/>
              <w:autoSpaceDN w:val="0"/>
              <w:adjustRightInd w:val="0"/>
              <w:spacing w:line="312" w:lineRule="auto"/>
              <w:jc w:val="both"/>
              <w:textAlignment w:val="baseline"/>
              <w:outlineLvl w:val="1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551 000 – Pantry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indrettes et pantryområde</w:t>
            </w:r>
            <w:r w:rsidR="00E96B58">
              <w:rPr>
                <w:lang w:val="da-DK"/>
              </w:rPr>
              <w:t>,</w:t>
            </w:r>
            <w:r w:rsidRPr="00BB1B97">
              <w:rPr>
                <w:lang w:val="da-DK"/>
              </w:rPr>
              <w:t xml:space="preserve"> der som minimum skal være udstyret med vask med blandingsbatteri for koldt og varmt vand, køleskab samt mulighed for opvarmning af mindre måltider.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51371">
            <w:pPr>
              <w:pStyle w:val="Brdtekst"/>
              <w:rPr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51371">
            <w:pPr>
              <w:pStyle w:val="Brdtekst"/>
              <w:rPr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51371">
            <w:pPr>
              <w:pStyle w:val="Brdtekst"/>
              <w:rPr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503 </w:t>
            </w:r>
            <w:r w:rsidRPr="00A22208">
              <w:rPr>
                <w:b/>
                <w:lang w:val="da-DK"/>
              </w:rPr>
              <w:t>019</w:t>
            </w:r>
            <w:r w:rsidRPr="00BB1B97">
              <w:rPr>
                <w:b/>
                <w:lang w:val="da-DK"/>
              </w:rPr>
              <w:t xml:space="preserve"> – Personbjær</w:t>
            </w:r>
            <w:r>
              <w:rPr>
                <w:b/>
                <w:lang w:val="da-DK"/>
              </w:rPr>
              <w:t>gningsmateriel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 2 redningszoner på MRB skal udstyres med fastmonteret løftekapacitet til at redde mennesker op af vandet. Kapacitet = </w:t>
            </w:r>
            <w:r>
              <w:rPr>
                <w:lang w:val="da-DK"/>
              </w:rPr>
              <w:t>200 kg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51371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>
            <w:pPr>
              <w:pStyle w:val="Brdtekst"/>
              <w:rPr>
                <w:color w:val="FF0000"/>
                <w:lang w:val="da-DK"/>
              </w:rPr>
            </w:pPr>
            <w:r w:rsidRPr="00BB1B97">
              <w:rPr>
                <w:color w:val="FF0000"/>
                <w:lang w:val="da-DK"/>
              </w:rPr>
              <w:t xml:space="preserve"> 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FA12C7">
            <w:pPr>
              <w:pStyle w:val="Brdtekst"/>
              <w:rPr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FA12C7">
            <w:pPr>
              <w:pStyle w:val="Brdtekst"/>
              <w:rPr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570 000 – Ventilation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Følgende rum skal </w:t>
            </w:r>
            <w:r w:rsidRPr="00BB1B97">
              <w:rPr>
                <w:lang w:val="da-DK"/>
              </w:rPr>
              <w:t>være dækket af e</w:t>
            </w:r>
            <w:r w:rsidR="00D667E1">
              <w:rPr>
                <w:lang w:val="da-DK"/>
              </w:rPr>
              <w:t>t</w:t>
            </w:r>
            <w:r w:rsidRPr="00BB1B97">
              <w:rPr>
                <w:lang w:val="da-DK"/>
              </w:rPr>
              <w:t xml:space="preserve"> HVAC anlæg:</w:t>
            </w:r>
          </w:p>
          <w:p w:rsidR="00D80A90" w:rsidRPr="00BB1B97" w:rsidRDefault="00D80A90" w:rsidP="00526F9A">
            <w:pPr>
              <w:numPr>
                <w:ilvl w:val="0"/>
                <w:numId w:val="24"/>
              </w:numPr>
              <w:rPr>
                <w:lang w:val="da-DK"/>
              </w:rPr>
            </w:pPr>
            <w:r w:rsidRPr="00BB1B97">
              <w:rPr>
                <w:lang w:val="da-DK"/>
              </w:rPr>
              <w:t>Styrehus</w:t>
            </w:r>
          </w:p>
          <w:p w:rsidR="00D80A90" w:rsidRPr="00BB1B97" w:rsidRDefault="00D80A90" w:rsidP="00526F9A">
            <w:pPr>
              <w:numPr>
                <w:ilvl w:val="0"/>
                <w:numId w:val="24"/>
              </w:numPr>
              <w:rPr>
                <w:lang w:val="da-DK"/>
              </w:rPr>
            </w:pPr>
            <w:r w:rsidRPr="00BB1B97">
              <w:rPr>
                <w:lang w:val="da-DK"/>
              </w:rPr>
              <w:t>Aptering</w:t>
            </w:r>
          </w:p>
          <w:p w:rsidR="00D80A90" w:rsidRPr="00BB1B97" w:rsidRDefault="00D80A90" w:rsidP="00526F9A">
            <w:pPr>
              <w:numPr>
                <w:ilvl w:val="0"/>
                <w:numId w:val="24"/>
              </w:numPr>
              <w:rPr>
                <w:lang w:val="da-DK"/>
              </w:rPr>
            </w:pPr>
            <w:r w:rsidRPr="00BB1B97">
              <w:rPr>
                <w:lang w:val="da-DK"/>
              </w:rPr>
              <w:t>Toilet / Bad</w:t>
            </w:r>
          </w:p>
          <w:p w:rsidR="00D80A90" w:rsidRPr="00BB1B97" w:rsidRDefault="00D80A90" w:rsidP="00526F9A">
            <w:pPr>
              <w:numPr>
                <w:ilvl w:val="0"/>
                <w:numId w:val="24"/>
              </w:numPr>
              <w:rPr>
                <w:lang w:val="da-DK"/>
              </w:rPr>
            </w:pPr>
            <w:r w:rsidRPr="00BB1B97">
              <w:rPr>
                <w:lang w:val="da-DK"/>
              </w:rPr>
              <w:t>Behandlingsområde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HVAC anlægget skal dimensioneres til følgende klimatiske forhold: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Ude: -15 </w:t>
            </w:r>
            <w:proofErr w:type="spellStart"/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C</w:t>
            </w:r>
            <w:proofErr w:type="spellEnd"/>
            <w:r w:rsidRPr="00BB1B97">
              <w:rPr>
                <w:lang w:val="da-DK"/>
              </w:rPr>
              <w:t xml:space="preserve"> til +30 </w:t>
            </w:r>
            <w:proofErr w:type="spellStart"/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C</w:t>
            </w:r>
            <w:proofErr w:type="spellEnd"/>
            <w:r w:rsidRPr="00BB1B97">
              <w:rPr>
                <w:lang w:val="da-DK"/>
              </w:rPr>
              <w:t>, RH = 80 %</w:t>
            </w:r>
          </w:p>
          <w:p w:rsidR="00D80A90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Inde: +21 </w:t>
            </w:r>
            <w:proofErr w:type="spellStart"/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C</w:t>
            </w:r>
            <w:proofErr w:type="spellEnd"/>
            <w:r w:rsidRPr="00BB1B97">
              <w:rPr>
                <w:lang w:val="da-DK"/>
              </w:rPr>
              <w:t>, RH = 50 %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570 000 – Ventilation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Alle andre lukkede rum og områder </w:t>
            </w:r>
            <w:r>
              <w:rPr>
                <w:lang w:val="da-DK"/>
              </w:rPr>
              <w:t xml:space="preserve">(udover dem nævnt i ovenstående krav) </w:t>
            </w:r>
            <w:r w:rsidRPr="00BB1B97">
              <w:rPr>
                <w:lang w:val="da-DK"/>
              </w:rPr>
              <w:t>skal ventileres for at undgå fugt og kondensdannelse.</w:t>
            </w:r>
          </w:p>
          <w:p w:rsidR="00D80A90" w:rsidRPr="00BB1B97" w:rsidRDefault="00D80A90" w:rsidP="00526F9A">
            <w:pPr>
              <w:rPr>
                <w:rFonts w:ascii="Calibri" w:hAnsi="Calibri" w:cs="Arial"/>
                <w:highlight w:val="green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577 000 – Opvarmning </w:t>
            </w:r>
            <w:r w:rsidRPr="00BB1B97">
              <w:rPr>
                <w:b/>
                <w:color w:val="000000" w:themeColor="text1"/>
                <w:lang w:val="da-DK"/>
              </w:rPr>
              <w:t>ved kaj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installeres elektriske varmeapparater i følgende områder for at kunne holde temperaturen i MRB over +10 </w:t>
            </w:r>
            <w:proofErr w:type="spellStart"/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C</w:t>
            </w:r>
            <w:proofErr w:type="spellEnd"/>
            <w:r w:rsidRPr="00BB1B97">
              <w:rPr>
                <w:lang w:val="da-DK"/>
              </w:rPr>
              <w:t>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numPr>
                <w:ilvl w:val="0"/>
                <w:numId w:val="23"/>
              </w:numPr>
              <w:rPr>
                <w:lang w:val="da-DK"/>
              </w:rPr>
            </w:pPr>
            <w:r w:rsidRPr="00BB1B97">
              <w:rPr>
                <w:lang w:val="da-DK"/>
              </w:rPr>
              <w:t>Styrehus</w:t>
            </w:r>
          </w:p>
          <w:p w:rsidR="00D80A90" w:rsidRPr="00BB1B97" w:rsidRDefault="00D80A90" w:rsidP="00526F9A">
            <w:pPr>
              <w:numPr>
                <w:ilvl w:val="0"/>
                <w:numId w:val="23"/>
              </w:numPr>
              <w:rPr>
                <w:lang w:val="da-DK"/>
              </w:rPr>
            </w:pPr>
            <w:r w:rsidRPr="00BB1B97">
              <w:rPr>
                <w:lang w:val="da-DK"/>
              </w:rPr>
              <w:t>Aptering</w:t>
            </w:r>
          </w:p>
          <w:p w:rsidR="00D80A90" w:rsidRPr="00BB1B97" w:rsidRDefault="00D80A90" w:rsidP="00526F9A">
            <w:pPr>
              <w:numPr>
                <w:ilvl w:val="0"/>
                <w:numId w:val="23"/>
              </w:numPr>
              <w:rPr>
                <w:lang w:val="da-DK"/>
              </w:rPr>
            </w:pPr>
            <w:r w:rsidRPr="00BB1B97">
              <w:rPr>
                <w:lang w:val="da-DK"/>
              </w:rPr>
              <w:t>Toilet / Bad</w:t>
            </w:r>
          </w:p>
          <w:p w:rsidR="00D80A90" w:rsidRPr="00BB1B97" w:rsidRDefault="00D80A90" w:rsidP="00526F9A">
            <w:pPr>
              <w:numPr>
                <w:ilvl w:val="0"/>
                <w:numId w:val="23"/>
              </w:numPr>
              <w:rPr>
                <w:lang w:val="da-DK"/>
              </w:rPr>
            </w:pPr>
            <w:r w:rsidRPr="00BB1B97">
              <w:rPr>
                <w:lang w:val="da-DK"/>
              </w:rPr>
              <w:t>Behandlingsområde</w:t>
            </w:r>
          </w:p>
          <w:p w:rsidR="00D80A90" w:rsidRPr="00BB1B97" w:rsidRDefault="00D80A90" w:rsidP="00526F9A">
            <w:pPr>
              <w:pStyle w:val="Opstilling-punkttegn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581 001 – Ferskvandssystem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et ferskvandshydroforsystem af drikkevandskvalitet, og det skal have eksterne påfyldningstilslutninger ved påfyldningsstationen på agterdækket. Systemet skal levere vand til: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Varmtvand</w:t>
            </w:r>
            <w:r>
              <w:rPr>
                <w:lang w:val="da-DK"/>
              </w:rPr>
              <w:t>s</w:t>
            </w:r>
            <w:r w:rsidRPr="00BB1B97">
              <w:rPr>
                <w:lang w:val="da-DK"/>
              </w:rPr>
              <w:t>beholder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Toilet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Håndvask på toilet og vask i pantry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Badekabine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Afgang på dæk (agterdæk)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Maskinrum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Sprinklersystem til vinduer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Behandlingsområde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Rørsystemet skal udføres med afspærringsventiler for alle forbrugere.</w:t>
            </w:r>
          </w:p>
          <w:p w:rsidR="00D80A90" w:rsidRPr="00BB1B97" w:rsidRDefault="00D80A90" w:rsidP="00526F9A">
            <w:pPr>
              <w:rPr>
                <w:color w:val="FF0000"/>
                <w:lang w:val="da-DK"/>
              </w:rPr>
            </w:pPr>
            <w:r w:rsidRPr="00BB1B97">
              <w:rPr>
                <w:lang w:val="da-DK"/>
              </w:rPr>
              <w:t>Påfyldningstilslutninger må ikke placeres i umiddelbar nærhed af afgangsrørledninger for sanitetssystem.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Fonts w:cs="Tahom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Fonts w:cs="Tahom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5</w:t>
            </w:r>
            <w:r>
              <w:rPr>
                <w:b/>
                <w:lang w:val="da-DK"/>
              </w:rPr>
              <w:t>81 034 – Varmt brugsvandssystem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installeres et varmtvandscirkulationssystem, med kapacitet til at forsyne: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Håndvask på toilet og vask i pantry</w:t>
            </w:r>
          </w:p>
          <w:p w:rsidR="00D80A90" w:rsidRPr="00BB1B97" w:rsidRDefault="00D80A90" w:rsidP="00526F9A">
            <w:pPr>
              <w:numPr>
                <w:ilvl w:val="0"/>
                <w:numId w:val="22"/>
              </w:numPr>
              <w:rPr>
                <w:lang w:val="da-DK"/>
              </w:rPr>
            </w:pPr>
            <w:r w:rsidRPr="00BB1B97">
              <w:rPr>
                <w:lang w:val="da-DK"/>
              </w:rPr>
              <w:t>Badekabine</w:t>
            </w:r>
          </w:p>
          <w:p w:rsidR="00D80A90" w:rsidRDefault="00D80A90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 xml:space="preserve">Behandlingsområde </w:t>
            </w:r>
          </w:p>
          <w:p w:rsidR="00D80A90" w:rsidRPr="00BB1B97" w:rsidRDefault="00D80A90" w:rsidP="004E005B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Fonts w:cs="Tahoma"/>
                <w:color w:val="FF0000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color w:val="FF0000"/>
                <w:lang w:val="da-DK"/>
              </w:rPr>
            </w:pPr>
            <w:r w:rsidRPr="00BB1B97">
              <w:rPr>
                <w:b/>
                <w:lang w:val="da-DK"/>
              </w:rPr>
              <w:t>MGS 582 000 – Sanitetssystem: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fra land at tømme følgende tanke via rørledninger: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Gråvandstanke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Sortvandstanke</w:t>
            </w:r>
          </w:p>
          <w:p w:rsidR="00D80A90" w:rsidRPr="00BB1B97" w:rsidRDefault="00D80A90" w:rsidP="00526F9A">
            <w:pPr>
              <w:numPr>
                <w:ilvl w:val="0"/>
                <w:numId w:val="21"/>
              </w:numPr>
              <w:rPr>
                <w:lang w:val="da-DK"/>
              </w:rPr>
            </w:pPr>
            <w:r w:rsidRPr="00BB1B97">
              <w:rPr>
                <w:lang w:val="da-DK"/>
              </w:rPr>
              <w:t>Spildolietanke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 skal alle have en MARPOL standard international landtilslutning ved </w:t>
            </w:r>
            <w:r w:rsidRPr="00BB1B97">
              <w:rPr>
                <w:color w:val="000000" w:themeColor="text1"/>
                <w:lang w:val="da-DK"/>
              </w:rPr>
              <w:t>bunkerstationen</w:t>
            </w:r>
            <w:r w:rsidRPr="00BB1B97">
              <w:rPr>
                <w:lang w:val="da-DK"/>
              </w:rPr>
              <w:t xml:space="preserve"> på agterdækket.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Alle rørledninger til ovennævnte tanke skal designes, så returløb fra tankene ikke kan finde sted.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pStyle w:val="Brdtekst"/>
              <w:rPr>
                <w:rStyle w:val="Kommentarhenvisning"/>
                <w:b/>
                <w:sz w:val="20"/>
                <w:lang w:val="da-DK"/>
              </w:rPr>
            </w:pPr>
            <w:r w:rsidRPr="00BB1B97">
              <w:rPr>
                <w:rStyle w:val="Kommentarhenvisning"/>
                <w:b/>
                <w:sz w:val="20"/>
                <w:lang w:val="da-DK"/>
              </w:rPr>
              <w:t>MGS 601 000 – Hovedmaskineri</w:t>
            </w: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b/>
                <w:sz w:val="20"/>
                <w:lang w:val="da-DK"/>
              </w:rPr>
            </w:pP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 xml:space="preserve">Til fremdrivning skal der installeres to individuelt kontrollerbare dieselmotorer med en </w:t>
            </w:r>
            <w:r>
              <w:rPr>
                <w:rStyle w:val="Kommentarhenvisning"/>
                <w:sz w:val="20"/>
                <w:lang w:val="da-DK"/>
              </w:rPr>
              <w:t xml:space="preserve">maksimal </w:t>
            </w:r>
            <w:r w:rsidRPr="00BB1B97">
              <w:rPr>
                <w:rStyle w:val="Kommentarhenvisning"/>
                <w:sz w:val="20"/>
                <w:lang w:val="da-DK"/>
              </w:rPr>
              <w:t>total effekt på 3000 kW.</w:t>
            </w: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Motorerne skal have en ”</w:t>
            </w:r>
            <w:proofErr w:type="spellStart"/>
            <w:r w:rsidRPr="00BB1B97">
              <w:rPr>
                <w:rStyle w:val="Kommentarhenvisning"/>
                <w:sz w:val="20"/>
                <w:lang w:val="da-DK"/>
              </w:rPr>
              <w:t>commercial</w:t>
            </w:r>
            <w:proofErr w:type="spellEnd"/>
            <w:r w:rsidRPr="00BB1B97">
              <w:rPr>
                <w:rStyle w:val="Kommentarhenvisning"/>
                <w:sz w:val="20"/>
                <w:lang w:val="da-DK"/>
              </w:rPr>
              <w:t xml:space="preserve"> rating” for mindst 500 timer pr. år med følgende belastningsprofil:</w:t>
            </w:r>
          </w:p>
          <w:p w:rsidR="00D80A90" w:rsidRPr="00BB1B97" w:rsidRDefault="00D80A90" w:rsidP="00526F9A">
            <w:pPr>
              <w:pStyle w:val="Brdtekst"/>
              <w:numPr>
                <w:ilvl w:val="0"/>
                <w:numId w:val="20"/>
              </w:numPr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100</w:t>
            </w:r>
            <w:r>
              <w:rPr>
                <w:rStyle w:val="Kommentarhenvisning"/>
                <w:sz w:val="20"/>
                <w:lang w:val="da-DK"/>
              </w:rPr>
              <w:t xml:space="preserve"> </w:t>
            </w:r>
            <w:r w:rsidRPr="00BB1B97">
              <w:rPr>
                <w:rStyle w:val="Kommentarhenvisning"/>
                <w:sz w:val="20"/>
                <w:lang w:val="da-DK"/>
              </w:rPr>
              <w:t>% MCR 10 % af drift</w:t>
            </w:r>
            <w:r>
              <w:rPr>
                <w:rStyle w:val="Kommentarhenvisning"/>
                <w:sz w:val="20"/>
                <w:lang w:val="da-DK"/>
              </w:rPr>
              <w:t>s</w:t>
            </w:r>
            <w:r w:rsidRPr="00BB1B97">
              <w:rPr>
                <w:rStyle w:val="Kommentarhenvisning"/>
                <w:sz w:val="20"/>
                <w:lang w:val="da-DK"/>
              </w:rPr>
              <w:t>tiden</w:t>
            </w:r>
          </w:p>
          <w:p w:rsidR="00D80A90" w:rsidRPr="00BB1B97" w:rsidRDefault="00D80A90" w:rsidP="00526F9A">
            <w:pPr>
              <w:pStyle w:val="Brdtekst"/>
              <w:numPr>
                <w:ilvl w:val="0"/>
                <w:numId w:val="20"/>
              </w:numPr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80</w:t>
            </w:r>
            <w:r>
              <w:rPr>
                <w:rStyle w:val="Kommentarhenvisning"/>
                <w:sz w:val="20"/>
                <w:lang w:val="da-DK"/>
              </w:rPr>
              <w:t xml:space="preserve"> </w:t>
            </w:r>
            <w:r w:rsidRPr="00BB1B97">
              <w:rPr>
                <w:rStyle w:val="Kommentarhenvisning"/>
                <w:sz w:val="20"/>
                <w:lang w:val="da-DK"/>
              </w:rPr>
              <w:t xml:space="preserve">% MCR 90 % af </w:t>
            </w:r>
            <w:r w:rsidRPr="00A22208">
              <w:rPr>
                <w:rStyle w:val="Kommentarhenvisning"/>
                <w:sz w:val="20"/>
                <w:lang w:val="da-DK"/>
              </w:rPr>
              <w:t>drift</w:t>
            </w:r>
            <w:r w:rsidRPr="00BB1B97">
              <w:rPr>
                <w:rStyle w:val="Kommentarhenvisning"/>
                <w:sz w:val="20"/>
                <w:lang w:val="da-DK"/>
              </w:rPr>
              <w:t>stiden</w:t>
            </w: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Motorerne skal forvarmes iht. producentens forskrifter, så de kan yde fuld kraft direkte efter opstart.</w:t>
            </w: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Alle motorer skal kunne køre på dieselolie med lavt svovlindhold / F-75 MGO.</w:t>
            </w:r>
          </w:p>
          <w:p w:rsidR="00D80A90" w:rsidRPr="00BB1B97" w:rsidRDefault="00D80A90" w:rsidP="00526F9A">
            <w:pPr>
              <w:pStyle w:val="Brdtekst"/>
              <w:rPr>
                <w:rStyle w:val="Kommentarhenvisning"/>
                <w:sz w:val="20"/>
                <w:lang w:val="da-DK"/>
              </w:rPr>
            </w:pPr>
          </w:p>
          <w:p w:rsidR="00D80A90" w:rsidRDefault="00D80A90">
            <w:pPr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>Det</w:t>
            </w:r>
            <w:r w:rsidRPr="00BB1B97">
              <w:rPr>
                <w:rStyle w:val="Kommentarhenvisning"/>
                <w:sz w:val="24"/>
                <w:lang w:val="da-DK"/>
              </w:rPr>
              <w:t xml:space="preserve"> </w:t>
            </w:r>
            <w:r w:rsidRPr="00BB1B97">
              <w:rPr>
                <w:rStyle w:val="Kommentarhenvisning"/>
                <w:sz w:val="20"/>
                <w:lang w:val="da-DK"/>
              </w:rPr>
              <w:t xml:space="preserve">skal være muligt at annullere </w:t>
            </w:r>
            <w:proofErr w:type="spellStart"/>
            <w:r w:rsidRPr="00BB1B97">
              <w:rPr>
                <w:rStyle w:val="Kommentarhenvisning"/>
                <w:sz w:val="20"/>
                <w:lang w:val="da-DK"/>
              </w:rPr>
              <w:t>shut-down</w:t>
            </w:r>
            <w:proofErr w:type="spellEnd"/>
            <w:r w:rsidRPr="00BB1B97">
              <w:rPr>
                <w:rStyle w:val="Kommentarhenvisning"/>
                <w:sz w:val="20"/>
                <w:lang w:val="da-DK"/>
              </w:rPr>
              <w:t xml:space="preserve"> på hovedmaskinerne, på nær over-speed, i nødstilfælde. </w:t>
            </w:r>
          </w:p>
          <w:p w:rsidR="00D80A90" w:rsidRDefault="00D80A90">
            <w:pPr>
              <w:rPr>
                <w:rStyle w:val="Kommentarhenvisning"/>
                <w:sz w:val="20"/>
                <w:lang w:val="da-DK"/>
              </w:rPr>
            </w:pPr>
          </w:p>
          <w:p w:rsidR="00D80A90" w:rsidRDefault="00D80A90">
            <w:pPr>
              <w:rPr>
                <w:rStyle w:val="Kommentarhenvisning"/>
                <w:sz w:val="20"/>
                <w:lang w:val="da-DK"/>
              </w:rPr>
            </w:pPr>
            <w:r w:rsidRPr="00BB1B97">
              <w:rPr>
                <w:rStyle w:val="Kommentarhenvisning"/>
                <w:sz w:val="20"/>
                <w:lang w:val="da-DK"/>
              </w:rPr>
              <w:t xml:space="preserve">Det skal være muligt at annullere </w:t>
            </w:r>
            <w:proofErr w:type="spellStart"/>
            <w:r w:rsidRPr="00BB1B97">
              <w:rPr>
                <w:rStyle w:val="Kommentarhenvisning"/>
                <w:sz w:val="20"/>
                <w:lang w:val="da-DK"/>
              </w:rPr>
              <w:t>slow-down</w:t>
            </w:r>
            <w:proofErr w:type="spellEnd"/>
            <w:r w:rsidRPr="00BB1B97">
              <w:rPr>
                <w:rStyle w:val="Kommentarhenvisning"/>
                <w:sz w:val="20"/>
                <w:lang w:val="da-DK"/>
              </w:rPr>
              <w:t xml:space="preserve"> / belastningsreduktion på hovedmaskinerne.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color w:val="FF0000"/>
                <w:sz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color w:val="FF0000"/>
                <w:sz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color w:val="FF0000"/>
                <w:sz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</w:t>
            </w:r>
            <w:r>
              <w:rPr>
                <w:b/>
                <w:lang w:val="da-DK"/>
              </w:rPr>
              <w:t>GS 634 000 – Stilbare propeller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to komplette, individuelle anlæg med propeller med kontrollerbar stigning (CPP). Anlæg skal kunne betjenes både individuelt og i ”</w:t>
            </w:r>
            <w:proofErr w:type="spellStart"/>
            <w:r w:rsidRPr="00A22208">
              <w:rPr>
                <w:lang w:val="da-DK"/>
              </w:rPr>
              <w:t>kombinator</w:t>
            </w:r>
            <w:proofErr w:type="spellEnd"/>
            <w:r w:rsidRPr="00A22208">
              <w:rPr>
                <w:lang w:val="da-DK"/>
              </w:rPr>
              <w:t xml:space="preserve"> mode</w:t>
            </w:r>
            <w:r w:rsidRPr="00BB1B97">
              <w:rPr>
                <w:lang w:val="da-DK"/>
              </w:rPr>
              <w:t>”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Propelleranlæggene skal kunne nødbetjenes. 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 udvendige </w:t>
            </w:r>
            <w:proofErr w:type="spellStart"/>
            <w:r w:rsidRPr="00BB1B97">
              <w:rPr>
                <w:lang w:val="da-DK"/>
              </w:rPr>
              <w:t>akselpakdåser</w:t>
            </w:r>
            <w:proofErr w:type="spellEnd"/>
            <w:r w:rsidRPr="00BB1B97">
              <w:rPr>
                <w:lang w:val="da-DK"/>
              </w:rPr>
              <w:t xml:space="preserve"> skal beskyttes, ved hjælp af skærme og </w:t>
            </w:r>
            <w:r>
              <w:rPr>
                <w:lang w:val="da-DK"/>
              </w:rPr>
              <w:t>knive.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Propellerne skal </w:t>
            </w:r>
            <w:r w:rsidRPr="00A22208">
              <w:rPr>
                <w:lang w:val="da-DK"/>
              </w:rPr>
              <w:t>være kontra-roterende</w:t>
            </w:r>
            <w:r w:rsidRPr="00BB1B97">
              <w:rPr>
                <w:lang w:val="da-DK"/>
              </w:rPr>
              <w:t xml:space="preserve">. 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Style w:val="Kommentarhenvisning"/>
                <w:sz w:val="24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</w:t>
            </w:r>
            <w:r>
              <w:rPr>
                <w:b/>
                <w:lang w:val="da-DK"/>
              </w:rPr>
              <w:t>GS 650 000 – Generatorsæt</w:t>
            </w:r>
          </w:p>
          <w:p w:rsidR="00D80A90" w:rsidRPr="00BB1B97" w:rsidRDefault="00D80A90" w:rsidP="00526F9A">
            <w:pPr>
              <w:rPr>
                <w:b/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>Et trefaset 3 x 400 V AC 50 Hz generatorsæt skal installeres i hvert maskinrum og hvert generatorsæt skal have kapacitet svarende til redningsbådens fulde forbrug + 20 %.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Generatorsættene skal kunne køre i </w:t>
            </w:r>
            <w:r w:rsidRPr="00A22208">
              <w:rPr>
                <w:lang w:val="da-DK"/>
              </w:rPr>
              <w:t>paralleldrift.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Generator og dieselmotor skal være udstyret med </w:t>
            </w:r>
            <w:r w:rsidRPr="00A22208">
              <w:rPr>
                <w:lang w:val="da-DK"/>
              </w:rPr>
              <w:t>stilstandsvarme i henhold til producentens anvisninger.</w:t>
            </w:r>
          </w:p>
          <w:p w:rsidR="00D80A90" w:rsidRPr="00BB1B97" w:rsidRDefault="00D80A90" w:rsidP="00526F9A">
            <w:pPr>
              <w:rPr>
                <w:lang w:val="da-DK"/>
              </w:rPr>
            </w:pPr>
          </w:p>
          <w:p w:rsidR="00D80A90" w:rsidRPr="00BB1B97" w:rsidRDefault="00D80A90" w:rsidP="00526F9A">
            <w:pPr>
              <w:rPr>
                <w:bCs w:val="0"/>
                <w:lang w:val="da-DK"/>
              </w:rPr>
            </w:pPr>
            <w:r w:rsidRPr="00BB1B97">
              <w:rPr>
                <w:lang w:val="da-DK"/>
              </w:rPr>
              <w:t>Der skal installeres timetæller for hvert generatorsæt.</w:t>
            </w:r>
          </w:p>
          <w:p w:rsidR="00D80A90" w:rsidRPr="00BB1B97" w:rsidRDefault="00D80A90" w:rsidP="00526F9A">
            <w:pPr>
              <w:jc w:val="both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8F6730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526F9A">
            <w:pPr>
              <w:jc w:val="both"/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703 000 - Brændstofsystem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b/>
                <w:caps/>
                <w:lang w:val="da-DK"/>
              </w:rPr>
            </w:pPr>
            <w:r w:rsidRPr="00BB1B97">
              <w:rPr>
                <w:lang w:val="da-DK"/>
              </w:rPr>
              <w:t xml:space="preserve">Servicetanke skal udføres med </w:t>
            </w:r>
            <w:r w:rsidR="009462D5">
              <w:rPr>
                <w:lang w:val="da-DK"/>
              </w:rPr>
              <w:t>kontinuerlig</w:t>
            </w:r>
            <w:r w:rsidR="009462D5" w:rsidRPr="00BB1B97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fyldning og være monteret med alarmer for lavt niveau.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Overløb fra servicetanke skal ledes tilbage til bunkertank(e).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Brændstofledningen fra bunkertank(e) til servicetanke skal udstyres med et filter iht. motorfabrikantens specifikationer.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en hånddrevet pumpe til brug for pumpning af brændstof fra en service tank til en anden</w:t>
            </w:r>
            <w:r w:rsidR="009462D5">
              <w:rPr>
                <w:lang w:val="da-DK"/>
              </w:rPr>
              <w:t xml:space="preserve"> service tank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Pr="00BB1B97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Det skal være muligt at flytte brændstof fra servicetankene til en FRB, via en tilslutning på dæk. Mængde: Ca. 50 </w:t>
            </w:r>
            <w:r>
              <w:rPr>
                <w:lang w:val="da-DK"/>
              </w:rPr>
              <w:t>liter</w:t>
            </w:r>
            <w:r w:rsidRPr="00BB1B97">
              <w:rPr>
                <w:lang w:val="da-DK"/>
              </w:rPr>
              <w:t>/minut.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rFonts w:ascii="Arial" w:hAnsi="Arial" w:cs="Arial"/>
                <w:lang w:val="da-DK"/>
              </w:rPr>
            </w:pPr>
            <w:r w:rsidRPr="00BB1B97">
              <w:rPr>
                <w:lang w:val="da-DK"/>
              </w:rPr>
              <w:t xml:space="preserve">Der skal installeres et system til måling af brændstofforbrug for hvert generatorsæt hhv. hver fremdrivningsmotor. </w:t>
            </w: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8F6730">
            <w:pPr>
              <w:pStyle w:val="Brdtekst"/>
              <w:rPr>
                <w:rFonts w:cs="Arial"/>
                <w:szCs w:val="24"/>
                <w:highlight w:val="magenta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8F6730">
            <w:pPr>
              <w:pStyle w:val="Brdtekst"/>
              <w:rPr>
                <w:rFonts w:cs="Arial"/>
                <w:szCs w:val="24"/>
                <w:highlight w:val="magenta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8F6730">
            <w:pPr>
              <w:pStyle w:val="Brdtekst"/>
              <w:rPr>
                <w:rFonts w:cs="Arial"/>
                <w:szCs w:val="24"/>
                <w:highlight w:val="magenta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Tahoma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720 000 – Kølevandssystem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Kølevandssystemet skal køles vha. et søvandskølesystem.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System til nødkøling skal etableres for alle dieselmotorer.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Default="00D80A90" w:rsidP="00831841">
            <w:pPr>
              <w:jc w:val="both"/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etableres </w:t>
            </w:r>
            <w:proofErr w:type="spellStart"/>
            <w:r w:rsidRPr="00BB1B97">
              <w:rPr>
                <w:lang w:val="da-DK"/>
              </w:rPr>
              <w:t>anti</w:t>
            </w:r>
            <w:proofErr w:type="spellEnd"/>
            <w:r w:rsidRPr="00BB1B97">
              <w:rPr>
                <w:lang w:val="da-DK"/>
              </w:rPr>
              <w:t xml:space="preserve"> </w:t>
            </w:r>
            <w:proofErr w:type="spellStart"/>
            <w:r w:rsidRPr="00BB1B97">
              <w:rPr>
                <w:lang w:val="da-DK"/>
              </w:rPr>
              <w:t>fouling</w:t>
            </w:r>
            <w:proofErr w:type="spellEnd"/>
            <w:r w:rsidRPr="00BB1B97">
              <w:rPr>
                <w:lang w:val="da-DK"/>
              </w:rPr>
              <w:t xml:space="preserve"> i søvandskølesystem</w:t>
            </w:r>
          </w:p>
          <w:p w:rsidR="00D80A90" w:rsidRPr="00BB1B97" w:rsidRDefault="00D80A90" w:rsidP="00831841">
            <w:pPr>
              <w:jc w:val="both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Style w:val="Kommentarhenvisning"/>
                <w:sz w:val="24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743 000 – </w:t>
            </w:r>
            <w:proofErr w:type="spellStart"/>
            <w:r w:rsidRPr="00BB1B97">
              <w:rPr>
                <w:b/>
                <w:lang w:val="da-DK"/>
              </w:rPr>
              <w:t>Udstødssystem</w:t>
            </w:r>
            <w:proofErr w:type="spellEnd"/>
            <w:r w:rsidRPr="00BB1B97">
              <w:rPr>
                <w:b/>
                <w:lang w:val="da-DK"/>
              </w:rPr>
              <w:t xml:space="preserve"> generelt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color w:val="000000" w:themeColor="text1"/>
                <w:lang w:val="da-DK"/>
              </w:rPr>
            </w:pPr>
            <w:r w:rsidRPr="00BB1B97">
              <w:rPr>
                <w:color w:val="000000" w:themeColor="text1"/>
                <w:lang w:val="da-DK"/>
              </w:rPr>
              <w:t xml:space="preserve">Alle </w:t>
            </w:r>
            <w:proofErr w:type="spellStart"/>
            <w:r w:rsidRPr="00BB1B97">
              <w:rPr>
                <w:color w:val="000000" w:themeColor="text1"/>
                <w:lang w:val="da-DK"/>
              </w:rPr>
              <w:t>udstødssystemer</w:t>
            </w:r>
            <w:proofErr w:type="spellEnd"/>
            <w:r w:rsidRPr="00BB1B97">
              <w:rPr>
                <w:color w:val="000000" w:themeColor="text1"/>
                <w:lang w:val="da-DK"/>
              </w:rPr>
              <w:t xml:space="preserve"> skal bygges som “våd udstødning” (</w:t>
            </w:r>
            <w:proofErr w:type="spellStart"/>
            <w:r w:rsidRPr="00BB1B97">
              <w:rPr>
                <w:color w:val="000000" w:themeColor="text1"/>
                <w:lang w:val="da-DK"/>
              </w:rPr>
              <w:t>wet</w:t>
            </w:r>
            <w:proofErr w:type="spellEnd"/>
            <w:r w:rsidRPr="00BB1B97">
              <w:rPr>
                <w:color w:val="000000" w:themeColor="text1"/>
                <w:lang w:val="da-DK"/>
              </w:rPr>
              <w:t xml:space="preserve"> </w:t>
            </w:r>
            <w:proofErr w:type="spellStart"/>
            <w:r w:rsidRPr="00BB1B97">
              <w:rPr>
                <w:color w:val="000000" w:themeColor="text1"/>
                <w:lang w:val="da-DK"/>
              </w:rPr>
              <w:t>exhaust</w:t>
            </w:r>
            <w:proofErr w:type="spellEnd"/>
            <w:r w:rsidRPr="00BB1B97">
              <w:rPr>
                <w:color w:val="000000" w:themeColor="text1"/>
                <w:lang w:val="da-DK"/>
              </w:rPr>
              <w:t>) med udstødning i agterstævn.</w:t>
            </w:r>
          </w:p>
          <w:p w:rsidR="00D80A90" w:rsidRPr="00BB1B97" w:rsidRDefault="00D80A90" w:rsidP="00341277">
            <w:pPr>
              <w:pStyle w:val="Brdtekst"/>
              <w:rPr>
                <w:rFonts w:cs="Arial"/>
                <w:szCs w:val="24"/>
                <w:lang w:val="da-DK"/>
              </w:rPr>
            </w:pPr>
          </w:p>
          <w:p w:rsidR="00D80A90" w:rsidRPr="00BB1B97" w:rsidRDefault="00D80A90" w:rsidP="00341277">
            <w:pPr>
              <w:pStyle w:val="Brdtekst"/>
              <w:rPr>
                <w:rFonts w:cs="Arial"/>
                <w:szCs w:val="24"/>
                <w:lang w:val="da-DK"/>
              </w:rPr>
            </w:pPr>
            <w:proofErr w:type="spellStart"/>
            <w:r w:rsidRPr="00BB1B97">
              <w:rPr>
                <w:rFonts w:cs="Arial"/>
                <w:szCs w:val="24"/>
                <w:lang w:val="da-DK"/>
              </w:rPr>
              <w:t>Udstødssystem</w:t>
            </w:r>
            <w:proofErr w:type="spellEnd"/>
            <w:r w:rsidRPr="00BB1B97">
              <w:rPr>
                <w:rFonts w:cs="Arial"/>
                <w:szCs w:val="24"/>
                <w:lang w:val="da-DK"/>
              </w:rPr>
              <w:t>(er) skal udføres, så oversvømning af maskinrum ikke kan forekomme.</w:t>
            </w:r>
          </w:p>
          <w:p w:rsidR="00D80A90" w:rsidRPr="00BB1B97" w:rsidRDefault="00D80A90" w:rsidP="00341277">
            <w:pPr>
              <w:pStyle w:val="Brdtekst"/>
              <w:rPr>
                <w:rFonts w:cs="Arial"/>
                <w:szCs w:val="24"/>
                <w:lang w:val="da-DK"/>
              </w:rPr>
            </w:pPr>
          </w:p>
          <w:p w:rsidR="00D80A90" w:rsidRDefault="00D80A90" w:rsidP="00341277">
            <w:pPr>
              <w:rPr>
                <w:rFonts w:cs="Arial"/>
                <w:szCs w:val="24"/>
                <w:lang w:val="da-DK"/>
              </w:rPr>
            </w:pPr>
            <w:r w:rsidRPr="00BB1B97">
              <w:rPr>
                <w:rFonts w:cs="Arial"/>
                <w:szCs w:val="24"/>
                <w:lang w:val="da-DK"/>
              </w:rPr>
              <w:t xml:space="preserve">Udstødningssystem skal monteres med spjæld der kan styres af den automatiske </w:t>
            </w:r>
            <w:proofErr w:type="spellStart"/>
            <w:r w:rsidRPr="00BB1B97">
              <w:rPr>
                <w:rFonts w:cs="Arial"/>
                <w:szCs w:val="24"/>
                <w:lang w:val="da-DK"/>
              </w:rPr>
              <w:t>shut-downfunktion</w:t>
            </w:r>
            <w:proofErr w:type="spellEnd"/>
            <w:r w:rsidRPr="00BB1B97">
              <w:rPr>
                <w:rFonts w:cs="Arial"/>
                <w:szCs w:val="24"/>
                <w:lang w:val="da-DK"/>
              </w:rPr>
              <w:t xml:space="preserve">.  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Brdtekst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Brdtekst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Brdtekst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743 1</w:t>
            </w:r>
            <w:r>
              <w:rPr>
                <w:b/>
                <w:lang w:val="da-DK"/>
              </w:rPr>
              <w:t>00 – Udstødning, Hovedmaskineri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Hovedmaskineri og udstødningsinstallationer skal overholde emissionsgrænser for IMO Tier III.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D48D4">
        <w:trPr>
          <w:cantSplit/>
          <w:trHeight w:val="4364"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22185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790 000 - Automationssystemer</w:t>
            </w:r>
            <w:r>
              <w:rPr>
                <w:b/>
                <w:lang w:val="da-DK"/>
              </w:rPr>
              <w:t xml:space="preserve"> for skib og maskineri generelt</w:t>
            </w:r>
          </w:p>
          <w:p w:rsidR="00D80A90" w:rsidRPr="00BB1B97" w:rsidRDefault="00D80A90" w:rsidP="0022185A">
            <w:pPr>
              <w:rPr>
                <w:b/>
                <w:lang w:val="da-DK"/>
              </w:rPr>
            </w:pPr>
          </w:p>
          <w:p w:rsidR="00D80A90" w:rsidRPr="00BB1B97" w:rsidRDefault="00D80A90" w:rsidP="0022185A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skal udstyres med en automatisk </w:t>
            </w:r>
            <w:proofErr w:type="spellStart"/>
            <w:r w:rsidRPr="00BB1B97">
              <w:rPr>
                <w:lang w:val="da-DK"/>
              </w:rPr>
              <w:t>shut</w:t>
            </w:r>
            <w:r>
              <w:rPr>
                <w:lang w:val="da-DK"/>
              </w:rPr>
              <w:t>-</w:t>
            </w:r>
            <w:r w:rsidRPr="00BB1B97">
              <w:rPr>
                <w:lang w:val="da-DK"/>
              </w:rPr>
              <w:t>down</w:t>
            </w:r>
            <w:proofErr w:type="spellEnd"/>
            <w:r w:rsidRPr="00BB1B97">
              <w:rPr>
                <w:lang w:val="da-DK"/>
              </w:rPr>
              <w:t xml:space="preserve"> funktion som ved krængning på mere end 70</w:t>
            </w:r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:</w:t>
            </w:r>
          </w:p>
          <w:p w:rsidR="00D80A90" w:rsidRPr="00BB1B97" w:rsidRDefault="00D80A90" w:rsidP="0022185A">
            <w:pPr>
              <w:rPr>
                <w:lang w:val="da-DK"/>
              </w:rPr>
            </w:pP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Lukker alle luftindtag og udblæsninger.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Lukker alle brandspjæld.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Lukker alle udstød</w:t>
            </w:r>
            <w:r>
              <w:rPr>
                <w:lang w:val="da-DK"/>
              </w:rPr>
              <w:t>nings</w:t>
            </w:r>
            <w:r w:rsidRPr="00BB1B97">
              <w:rPr>
                <w:lang w:val="da-DK"/>
              </w:rPr>
              <w:t>systemer.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Lukker alle udluftningsrør for brændstoftanke og ballasttanke.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Udkobler og stopper alle hovedmotorer.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Stopper alle generatorer.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Aktiverer akselbremser når hovedmotor er koblet ud.</w:t>
            </w:r>
          </w:p>
          <w:p w:rsidR="00D80A90" w:rsidRPr="00BB1B97" w:rsidRDefault="00D80A90" w:rsidP="0022185A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Nulstille</w:t>
            </w:r>
            <w:r w:rsidR="00250C82">
              <w:rPr>
                <w:lang w:val="da-DK"/>
              </w:rPr>
              <w:t>r</w:t>
            </w:r>
            <w:r w:rsidRPr="00BB1B97">
              <w:rPr>
                <w:lang w:val="da-DK"/>
              </w:rPr>
              <w:t xml:space="preserve"> propellerstigning.</w:t>
            </w:r>
          </w:p>
          <w:p w:rsidR="00D80A90" w:rsidRPr="00BB1B97" w:rsidRDefault="00D80A90" w:rsidP="0022185A">
            <w:pPr>
              <w:rPr>
                <w:lang w:val="da-DK"/>
              </w:rPr>
            </w:pPr>
          </w:p>
          <w:p w:rsidR="00D80A90" w:rsidRDefault="00D80A90" w:rsidP="0062292D">
            <w:pPr>
              <w:rPr>
                <w:lang w:val="da-DK"/>
              </w:rPr>
            </w:pPr>
            <w:r w:rsidRPr="00BB1B97">
              <w:rPr>
                <w:lang w:val="da-DK"/>
              </w:rPr>
              <w:t>Alle funktioner skal kunne by-passes manuelt.</w:t>
            </w:r>
          </w:p>
          <w:p w:rsidR="00D80A90" w:rsidRPr="004E005B" w:rsidRDefault="00D80A90" w:rsidP="0062292D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05B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FA1DEC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D48D4">
        <w:trPr>
          <w:cantSplit/>
          <w:trHeight w:val="4931"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22185A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790 000 - Automationssystemer</w:t>
            </w:r>
            <w:r>
              <w:rPr>
                <w:b/>
                <w:lang w:val="da-DK"/>
              </w:rPr>
              <w:t xml:space="preserve"> for skib og maskineri generelt</w:t>
            </w:r>
          </w:p>
          <w:p w:rsidR="00D80A90" w:rsidRPr="00BB1B97" w:rsidRDefault="00D80A90" w:rsidP="0022185A">
            <w:pPr>
              <w:pStyle w:val="Opstilling-punkttegn"/>
              <w:rPr>
                <w:lang w:val="da-DK"/>
              </w:rPr>
            </w:pPr>
          </w:p>
          <w:p w:rsidR="00D80A90" w:rsidRPr="00BB1B97" w:rsidRDefault="00D80A90" w:rsidP="0062292D">
            <w:pPr>
              <w:rPr>
                <w:lang w:val="da-DK"/>
              </w:rPr>
            </w:pPr>
            <w:proofErr w:type="spellStart"/>
            <w:r w:rsidRPr="00BB1B97">
              <w:rPr>
                <w:lang w:val="da-DK"/>
              </w:rPr>
              <w:t>Shut</w:t>
            </w:r>
            <w:r>
              <w:rPr>
                <w:lang w:val="da-DK"/>
              </w:rPr>
              <w:t>-</w:t>
            </w:r>
            <w:r w:rsidRPr="00BB1B97">
              <w:rPr>
                <w:lang w:val="da-DK"/>
              </w:rPr>
              <w:t>down</w:t>
            </w:r>
            <w:proofErr w:type="spellEnd"/>
            <w:r w:rsidRPr="00BB1B97">
              <w:rPr>
                <w:lang w:val="da-DK"/>
              </w:rPr>
              <w:t xml:space="preserve"> funktionen skal automatisk deaktiveres når MRB krængning kommer under 70</w:t>
            </w:r>
            <w:r w:rsidRPr="00BB1B97">
              <w:rPr>
                <w:vertAlign w:val="superscript"/>
                <w:lang w:val="da-DK"/>
              </w:rPr>
              <w:t>o</w:t>
            </w:r>
            <w:r w:rsidRPr="00BB1B97">
              <w:rPr>
                <w:lang w:val="da-DK"/>
              </w:rPr>
              <w:t>, og efterfølgende:</w:t>
            </w:r>
          </w:p>
          <w:p w:rsidR="00D80A90" w:rsidRPr="00BB1B97" w:rsidRDefault="00D80A90" w:rsidP="0062292D">
            <w:pPr>
              <w:rPr>
                <w:lang w:val="da-DK"/>
              </w:rPr>
            </w:pP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Åbne alle luftindtag og udblæsninger.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Åbne alle brandspjæld.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Åbne alle udluftningsrør for brændstof og ballasttanke.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 xml:space="preserve">Åbne for </w:t>
            </w:r>
            <w:proofErr w:type="spellStart"/>
            <w:r w:rsidRPr="00BB1B97">
              <w:rPr>
                <w:lang w:val="da-DK"/>
              </w:rPr>
              <w:t>udstødssystemer</w:t>
            </w:r>
            <w:proofErr w:type="spellEnd"/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Starte hovedmotorer og generatorer, og genetablere elforsyning med tieline åben.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Frigøre akselbremse.</w:t>
            </w:r>
          </w:p>
          <w:p w:rsidR="00D80A90" w:rsidRPr="00BB1B97" w:rsidRDefault="00D80A90" w:rsidP="00470F58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Nulstille propellerstigning.</w:t>
            </w:r>
          </w:p>
          <w:p w:rsidR="00D80A90" w:rsidRPr="00BB1B97" w:rsidRDefault="00D80A90" w:rsidP="0062292D">
            <w:pPr>
              <w:pStyle w:val="Opstilling-punkttegn"/>
              <w:rPr>
                <w:lang w:val="da-DK"/>
              </w:rPr>
            </w:pPr>
          </w:p>
          <w:p w:rsidR="00D80A90" w:rsidRPr="00BB1B97" w:rsidRDefault="00D80A90" w:rsidP="00F7076C">
            <w:pPr>
              <w:rPr>
                <w:lang w:val="da-DK"/>
              </w:rPr>
            </w:pPr>
            <w:r w:rsidRPr="00BB1B97">
              <w:rPr>
                <w:lang w:val="da-DK"/>
              </w:rPr>
              <w:t>Genindkobling af hovedmotorer på gear skal ske manuelt fra styrehus.</w:t>
            </w:r>
          </w:p>
          <w:p w:rsidR="00D80A90" w:rsidRPr="00BB1B97" w:rsidRDefault="00D80A90" w:rsidP="00F7076C">
            <w:pPr>
              <w:rPr>
                <w:lang w:val="da-DK"/>
              </w:rPr>
            </w:pPr>
          </w:p>
          <w:p w:rsidR="00D80A90" w:rsidRDefault="00D80A90" w:rsidP="00F7076C">
            <w:pPr>
              <w:rPr>
                <w:lang w:val="da-DK"/>
              </w:rPr>
            </w:pPr>
            <w:r w:rsidRPr="00BB1B97">
              <w:rPr>
                <w:lang w:val="da-DK"/>
              </w:rPr>
              <w:t>Alle funktioner skal kunne by-passes manuelt.</w:t>
            </w:r>
          </w:p>
          <w:p w:rsidR="00D80A90" w:rsidRPr="00BB1B97" w:rsidRDefault="00D80A90" w:rsidP="00F7076C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99450D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62292D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Default="00D80A90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792 000 – Skibs- og maskinteknisk kontrol</w:t>
            </w:r>
            <w:r>
              <w:rPr>
                <w:b/>
                <w:lang w:val="da-DK"/>
              </w:rPr>
              <w:t>system</w:t>
            </w:r>
          </w:p>
          <w:p w:rsidR="00D80A90" w:rsidRDefault="00D80A90">
            <w:pPr>
              <w:rPr>
                <w:b/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et overvågnings- og kontrolsystem (IPMS) der som minimum viser:</w:t>
            </w:r>
          </w:p>
          <w:p w:rsidR="00D80A90" w:rsidRPr="00BB1B97" w:rsidRDefault="00D80A90" w:rsidP="0062292D">
            <w:pPr>
              <w:jc w:val="both"/>
              <w:rPr>
                <w:b/>
                <w:lang w:val="da-DK"/>
              </w:rPr>
            </w:pPr>
          </w:p>
          <w:p w:rsidR="00D80A90" w:rsidRPr="00BB1B97" w:rsidRDefault="00D80A90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Alarmer og værdier, herunder E0 krav</w:t>
            </w:r>
          </w:p>
          <w:p w:rsidR="00D80A90" w:rsidRPr="00BB1B97" w:rsidRDefault="00D80A90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Tankniveauer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Alarm for vandindtrængning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Overv</w:t>
            </w:r>
            <w:r w:rsidRPr="00BB1B97">
              <w:rPr>
                <w:lang w:val="da-DK"/>
              </w:rPr>
              <w:t xml:space="preserve">ågning af styre- og fremdrivningsanlæg. 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Strømforsyning og generatorer.</w:t>
            </w:r>
          </w:p>
          <w:p w:rsidR="00D80A90" w:rsidRPr="00BB1B97" w:rsidRDefault="00D80A90" w:rsidP="0062292D">
            <w:pPr>
              <w:pStyle w:val="Opstilling-punkttegn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62292D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E0E6C">
            <w:pPr>
              <w:jc w:val="both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792 060 - Alarm til land. (ATL)</w:t>
            </w:r>
          </w:p>
          <w:p w:rsidR="00D80A90" w:rsidRPr="00BB1B97" w:rsidRDefault="00D80A90" w:rsidP="004E0E6C">
            <w:pPr>
              <w:jc w:val="both"/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jc w:val="both"/>
              <w:rPr>
                <w:lang w:val="da-DK"/>
              </w:rPr>
            </w:pPr>
            <w:r w:rsidRPr="00BB1B97">
              <w:rPr>
                <w:lang w:val="da-DK"/>
              </w:rPr>
              <w:t>MRB skal udstyres med e</w:t>
            </w:r>
            <w:r w:rsidR="00D94C82">
              <w:rPr>
                <w:lang w:val="da-DK"/>
              </w:rPr>
              <w:t>n</w:t>
            </w:r>
            <w:r w:rsidRPr="00BB1B97">
              <w:rPr>
                <w:lang w:val="da-DK"/>
              </w:rPr>
              <w:t xml:space="preserve"> alarm til landanlæg, som skal sende besked (SMS) til et antal programmerede GSM numre i tilfælde af:</w:t>
            </w:r>
          </w:p>
          <w:p w:rsidR="00D80A90" w:rsidRPr="00BB1B97" w:rsidRDefault="00D80A90" w:rsidP="004E0E6C">
            <w:pPr>
              <w:jc w:val="both"/>
              <w:rPr>
                <w:lang w:val="da-DK"/>
              </w:rPr>
            </w:pP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Brand ombord.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Aktivering af brandslukningsanlæg.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Teknisk alarm.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Fejl på elektrisk landforsyning.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 xml:space="preserve">Uautoriseret </w:t>
            </w:r>
            <w:r w:rsidRPr="00BB1B97">
              <w:rPr>
                <w:lang w:val="da-DK"/>
              </w:rPr>
              <w:t>indtrængen.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Vand indtrængning.</w:t>
            </w:r>
          </w:p>
          <w:p w:rsidR="00D80A90" w:rsidRPr="00BB1B97" w:rsidRDefault="00D80A90" w:rsidP="004E0E6C">
            <w:pPr>
              <w:jc w:val="both"/>
              <w:rPr>
                <w:lang w:val="da-DK"/>
              </w:rPr>
            </w:pPr>
          </w:p>
          <w:p w:rsidR="00D80A90" w:rsidRDefault="00D80A90" w:rsidP="004E0E6C">
            <w:pPr>
              <w:jc w:val="both"/>
              <w:rPr>
                <w:lang w:val="da-DK"/>
              </w:rPr>
            </w:pPr>
            <w:r w:rsidRPr="00BB1B97">
              <w:rPr>
                <w:lang w:val="da-DK"/>
              </w:rPr>
              <w:t>Antennen skal placeres på masten.</w:t>
            </w:r>
          </w:p>
          <w:p w:rsidR="00D80A90" w:rsidRPr="00BB1B97" w:rsidRDefault="00D80A90" w:rsidP="004E0E6C">
            <w:pPr>
              <w:jc w:val="both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792 101 - CCTV – Overvågningska</w:t>
            </w:r>
            <w:r>
              <w:rPr>
                <w:b/>
                <w:lang w:val="da-DK"/>
              </w:rPr>
              <w:t>mera</w:t>
            </w:r>
          </w:p>
          <w:p w:rsidR="00D80A90" w:rsidRPr="00BB1B97" w:rsidRDefault="00D80A90" w:rsidP="004E0E6C">
            <w:pPr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A22208">
              <w:rPr>
                <w:lang w:val="da-DK"/>
              </w:rPr>
              <w:t>Der skal installeres et CCTV kamera</w:t>
            </w:r>
            <w:r w:rsidRPr="00BB1B97">
              <w:rPr>
                <w:lang w:val="da-DK"/>
              </w:rPr>
              <w:t xml:space="preserve"> /</w:t>
            </w:r>
            <w:r w:rsidRPr="00A22208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overvågningssystem</w:t>
            </w:r>
            <w:r w:rsidRPr="00BB1B97">
              <w:rPr>
                <w:lang w:val="da-DK"/>
              </w:rPr>
              <w:t>,</w:t>
            </w:r>
            <w:r w:rsidRPr="00A22208">
              <w:rPr>
                <w:lang w:val="da-DK"/>
              </w:rPr>
              <w:t xml:space="preserve"> med HD opløsning og visning </w:t>
            </w:r>
            <w:r w:rsidRPr="00BB1B97">
              <w:rPr>
                <w:lang w:val="da-DK"/>
              </w:rPr>
              <w:t>i styrehus</w:t>
            </w:r>
            <w:r w:rsidRPr="00A22208">
              <w:rPr>
                <w:lang w:val="da-DK"/>
              </w:rPr>
              <w:t>. CCTV system skal dække: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Maskinrum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>Behandlingsområde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proofErr w:type="spellStart"/>
            <w:r w:rsidRPr="00A22208">
              <w:rPr>
                <w:lang w:val="da-DK"/>
              </w:rPr>
              <w:t>Styremaskinerum</w:t>
            </w:r>
            <w:proofErr w:type="spellEnd"/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A22208">
              <w:rPr>
                <w:lang w:val="da-DK"/>
              </w:rPr>
              <w:t xml:space="preserve">Vejrdæk og arbejdsdæk </w:t>
            </w:r>
          </w:p>
          <w:p w:rsidR="00D80A90" w:rsidRPr="00BB1B97" w:rsidRDefault="00D80A90" w:rsidP="004E0E6C">
            <w:pPr>
              <w:pStyle w:val="Opstilling-punkttegn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795 064 – </w:t>
            </w:r>
            <w:r>
              <w:rPr>
                <w:b/>
                <w:lang w:val="da-DK"/>
              </w:rPr>
              <w:t>Power Management System</w:t>
            </w:r>
          </w:p>
          <w:p w:rsidR="00D80A90" w:rsidRPr="00BB1B97" w:rsidRDefault="00D80A90" w:rsidP="004E0E6C">
            <w:pPr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installeres et </w:t>
            </w:r>
            <w:proofErr w:type="spellStart"/>
            <w:r w:rsidRPr="00BB1B97">
              <w:rPr>
                <w:lang w:val="da-DK"/>
              </w:rPr>
              <w:t>powermanagement</w:t>
            </w:r>
            <w:proofErr w:type="spellEnd"/>
            <w:r w:rsidRPr="00BB1B97">
              <w:rPr>
                <w:lang w:val="da-DK"/>
              </w:rPr>
              <w:t xml:space="preserve"> system med min. følgende funktioner: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Blackout kontrol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Synkronisering og lastfordeling.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Lastafhængigt start/stop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Generatorprioritet (valg af Master / standby )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proofErr w:type="spellStart"/>
            <w:r w:rsidRPr="00BB1B97">
              <w:rPr>
                <w:lang w:val="da-DK"/>
              </w:rPr>
              <w:t>Safe</w:t>
            </w:r>
            <w:proofErr w:type="spellEnd"/>
            <w:r w:rsidRPr="00BB1B97">
              <w:rPr>
                <w:lang w:val="da-DK"/>
              </w:rPr>
              <w:t xml:space="preserve"> mode (Begge generatorer tilsluttet elforsyning og lastafhængigt start / stop blokeret.)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Mulighed for udkobling</w:t>
            </w:r>
            <w:r w:rsidRPr="00A22208">
              <w:rPr>
                <w:lang w:val="da-DK"/>
              </w:rPr>
              <w:t xml:space="preserve"> af ikke essentiel</w:t>
            </w:r>
            <w:r w:rsidRPr="00BB1B97"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last.</w:t>
            </w:r>
          </w:p>
          <w:p w:rsidR="00D80A90" w:rsidRPr="00BB1B97" w:rsidRDefault="00D80A90" w:rsidP="00B0044D">
            <w:pPr>
              <w:pStyle w:val="Opstilling-punkttegn"/>
              <w:numPr>
                <w:ilvl w:val="0"/>
                <w:numId w:val="1"/>
              </w:numPr>
              <w:ind w:left="720"/>
              <w:rPr>
                <w:lang w:val="da-DK"/>
              </w:rPr>
            </w:pPr>
            <w:r w:rsidRPr="00BB1B97">
              <w:rPr>
                <w:lang w:val="da-DK"/>
              </w:rPr>
              <w:t>Bl</w:t>
            </w:r>
            <w:r w:rsidRPr="00A22208">
              <w:rPr>
                <w:lang w:val="da-DK"/>
              </w:rPr>
              <w:t>okering for opstart</w:t>
            </w:r>
            <w:r w:rsidRPr="00BB1B97">
              <w:rPr>
                <w:lang w:val="da-DK"/>
              </w:rPr>
              <w:t xml:space="preserve"> af </w:t>
            </w:r>
            <w:r w:rsidR="00062DFF">
              <w:rPr>
                <w:lang w:val="da-DK"/>
              </w:rPr>
              <w:t>væsentlige</w:t>
            </w:r>
            <w:r w:rsidR="00062DFF" w:rsidRPr="00BB1B97"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forbrugere.</w:t>
            </w:r>
          </w:p>
          <w:p w:rsidR="00D80A90" w:rsidRPr="00BB1B97" w:rsidRDefault="00D80A90" w:rsidP="004E0E6C">
            <w:pPr>
              <w:pStyle w:val="Opstilling-punkttegn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4E0E6C">
            <w:pPr>
              <w:pStyle w:val="Opstilling-talellerbogst"/>
              <w:spacing w:line="360" w:lineRule="auto"/>
              <w:ind w:left="113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803 200 – </w:t>
            </w:r>
            <w:proofErr w:type="spellStart"/>
            <w:r w:rsidRPr="00BB1B97">
              <w:rPr>
                <w:b/>
                <w:lang w:val="da-DK"/>
              </w:rPr>
              <w:t>Lænsesy</w:t>
            </w:r>
            <w:r>
              <w:rPr>
                <w:b/>
                <w:lang w:val="da-DK"/>
              </w:rPr>
              <w:t>stem</w:t>
            </w:r>
            <w:proofErr w:type="spellEnd"/>
            <w:r>
              <w:rPr>
                <w:b/>
                <w:lang w:val="da-DK"/>
              </w:rPr>
              <w:t xml:space="preserve"> til olieholdigt spildevand</w:t>
            </w:r>
          </w:p>
          <w:p w:rsidR="00D80A90" w:rsidRPr="00BB1B97" w:rsidRDefault="00D80A90" w:rsidP="00341277">
            <w:pPr>
              <w:rPr>
                <w:b/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Der skal etableres et </w:t>
            </w:r>
            <w:proofErr w:type="spellStart"/>
            <w:r w:rsidRPr="00BB1B97">
              <w:rPr>
                <w:lang w:val="da-DK"/>
              </w:rPr>
              <w:t>lænsesystem</w:t>
            </w:r>
            <w:proofErr w:type="spellEnd"/>
            <w:r w:rsidRPr="00BB1B97">
              <w:rPr>
                <w:lang w:val="da-DK"/>
              </w:rPr>
              <w:t xml:space="preserve"> til olieholdigt spildevand som dækker begge maskinrum.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Røret til overbordpumpning af olieholdigt spildevand skal nå bunden i spildolietanken, så tømning af tanken kan foretages med ekstern pumpe. 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Tilslutning til røret skal ske ved </w:t>
            </w:r>
            <w:r w:rsidRPr="00BB1B97">
              <w:rPr>
                <w:color w:val="000000" w:themeColor="text1"/>
                <w:lang w:val="da-DK"/>
              </w:rPr>
              <w:t>bunkerstationen</w:t>
            </w:r>
            <w:r w:rsidRPr="00BB1B97">
              <w:rPr>
                <w:lang w:val="da-DK"/>
              </w:rPr>
              <w:t xml:space="preserve">. 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</w:tr>
      <w:tr w:rsidR="00D80A90" w:rsidRPr="00AC0DEB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803 </w:t>
            </w:r>
            <w:r>
              <w:rPr>
                <w:b/>
                <w:lang w:val="da-DK"/>
              </w:rPr>
              <w:t>402 – Transportabel pumpe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arrangeres frostfrit opbevaringsrum til ekstern, transportabel pumpe. Rummet skal placeres indenfor lastkranens rækkevidde. Pumpen leveres af FMI.</w:t>
            </w:r>
          </w:p>
          <w:p w:rsidR="00D80A90" w:rsidRPr="00BB1B97" w:rsidRDefault="00D80A90" w:rsidP="00341277">
            <w:pPr>
              <w:jc w:val="both"/>
              <w:rPr>
                <w:highlight w:val="green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7D48D4">
            <w:pPr>
              <w:pStyle w:val="Brdtekst"/>
              <w:rPr>
                <w:rFonts w:cs="Arial"/>
                <w:szCs w:val="24"/>
                <w:lang w:val="da-DK"/>
              </w:rPr>
            </w:pPr>
            <w:r w:rsidRPr="00BB1B97">
              <w:rPr>
                <w:rFonts w:cs="Tahoma"/>
                <w:lang w:val="da-DK"/>
              </w:rPr>
              <w:t xml:space="preserve">Se </w:t>
            </w:r>
            <w:r>
              <w:rPr>
                <w:rFonts w:cs="Tahoma"/>
                <w:lang w:val="da-DK"/>
              </w:rPr>
              <w:t>Bilag</w:t>
            </w:r>
            <w:r w:rsidRPr="00BB1B97">
              <w:rPr>
                <w:rFonts w:cs="Tahoma"/>
                <w:lang w:val="da-DK"/>
              </w:rPr>
              <w:t xml:space="preserve"> M, der indeholder en komplet liste over FMI leverancer.</w:t>
            </w: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814 005 – Vandkanon</w:t>
            </w:r>
          </w:p>
          <w:p w:rsidR="00D80A90" w:rsidRPr="00BB1B97" w:rsidRDefault="00D80A90" w:rsidP="004E0E6C">
            <w:pPr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MRB skal udstyres med en fjernbetjent vandkanon på fordækket. Vandkanonen skal kunne betjenes fra styrehuset, og have en kapacitet på min. 2000 l/min., og en kastelængde på </w:t>
            </w:r>
            <w:r>
              <w:rPr>
                <w:lang w:val="da-DK"/>
              </w:rPr>
              <w:t>minimum</w:t>
            </w:r>
            <w:r w:rsidRPr="00BB1B97">
              <w:rPr>
                <w:lang w:val="da-DK"/>
              </w:rPr>
              <w:t xml:space="preserve"> 60 meter.</w:t>
            </w:r>
          </w:p>
          <w:p w:rsidR="00D80A90" w:rsidRPr="00BB1B97" w:rsidRDefault="00D80A90" w:rsidP="00B96894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D9D9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813 000 – Brandslukning</w:t>
            </w:r>
          </w:p>
          <w:p w:rsidR="00D80A90" w:rsidRDefault="00D80A90" w:rsidP="004E0E6C">
            <w:pPr>
              <w:rPr>
                <w:lang w:val="da-DK"/>
              </w:rPr>
            </w:pPr>
          </w:p>
          <w:p w:rsidR="00D80A90" w:rsidRDefault="00D80A90" w:rsidP="004E0E6C">
            <w:pPr>
              <w:rPr>
                <w:lang w:val="da-DK"/>
              </w:rPr>
            </w:pPr>
            <w:r w:rsidRPr="00086AD7">
              <w:rPr>
                <w:lang w:val="da-DK"/>
              </w:rPr>
              <w:t xml:space="preserve">MRB fastinstallerede brandslukningsanlæg skal anvende et medie, der gør det muligt </w:t>
            </w:r>
            <w:r w:rsidR="008D32DE">
              <w:rPr>
                <w:lang w:val="da-DK"/>
              </w:rPr>
              <w:t>for</w:t>
            </w:r>
            <w:r w:rsidRPr="00086AD7">
              <w:rPr>
                <w:lang w:val="da-DK"/>
              </w:rPr>
              <w:t xml:space="preserve"> personer at opholde sig i rum hvor slukning pågår.</w:t>
            </w:r>
          </w:p>
          <w:p w:rsidR="00D80A90" w:rsidRPr="00BB1B97" w:rsidRDefault="00D80A90" w:rsidP="00086AD7">
            <w:pPr>
              <w:rPr>
                <w:lang w:val="da-DK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821 </w:t>
            </w:r>
            <w:r>
              <w:rPr>
                <w:b/>
                <w:lang w:val="da-DK"/>
              </w:rPr>
              <w:t>000 – Udluftning og tankpejling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Alle udluftningsrør fra brændstoftanke skal udmunde ved </w:t>
            </w:r>
            <w:r w:rsidRPr="00BB1B97">
              <w:rPr>
                <w:color w:val="000000" w:themeColor="text1"/>
                <w:lang w:val="da-DK"/>
              </w:rPr>
              <w:t>bunkerstationen</w:t>
            </w:r>
            <w:r w:rsidRPr="00BB1B97">
              <w:rPr>
                <w:lang w:val="da-DK"/>
              </w:rPr>
              <w:t>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Bunkertank(e) skal udstyres med sensorer til alarmer for højt niveau.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Overløbsrør fra servicetanke skal ledes til bunkertank(e).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Ferskvandstank skal monteres med udluftningsrør, som afsluttes indvendigt i MRB.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Sortvandstanken skal udstyres med udluftningsrør som afsluttes udvendigt og så højt oppe som muligt.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Tankpejlesystemet skal udføres, så aflæsning kan foretages i maskinrum og i styrehus.  </w:t>
            </w:r>
          </w:p>
          <w:p w:rsidR="00D80A90" w:rsidRPr="00BB1B97" w:rsidRDefault="00D80A90" w:rsidP="00341277">
            <w:pPr>
              <w:jc w:val="both"/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341277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831 000 – Hydrauliksystem</w:t>
            </w:r>
          </w:p>
          <w:p w:rsidR="00D80A90" w:rsidRPr="00BB1B97" w:rsidRDefault="00D80A90" w:rsidP="00341277">
            <w:pPr>
              <w:rPr>
                <w:b/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MRB skal udstyres med to uafhængige hydrauliksystemer, et i hvert maskinrum. Hydrauliksystemerne skal drive følgende udstyr: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numPr>
                <w:ilvl w:val="0"/>
                <w:numId w:val="19"/>
              </w:numPr>
              <w:rPr>
                <w:lang w:val="da-DK"/>
              </w:rPr>
            </w:pPr>
            <w:r w:rsidRPr="00BB1B97">
              <w:rPr>
                <w:lang w:val="da-DK"/>
              </w:rPr>
              <w:t>Slæbespil inkl. trosseklipper</w:t>
            </w:r>
          </w:p>
          <w:p w:rsidR="00D80A90" w:rsidRPr="00BB1B97" w:rsidRDefault="00D80A90" w:rsidP="00341277">
            <w:pPr>
              <w:numPr>
                <w:ilvl w:val="0"/>
                <w:numId w:val="19"/>
              </w:numPr>
              <w:rPr>
                <w:lang w:val="da-DK"/>
              </w:rPr>
            </w:pPr>
            <w:r w:rsidRPr="00BB1B97">
              <w:rPr>
                <w:lang w:val="da-DK"/>
              </w:rPr>
              <w:t>Lastkran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Udstyr, rør og ventiler skal monteres dæmpet / elastisk inkl. elastiske </w:t>
            </w:r>
            <w:proofErr w:type="spellStart"/>
            <w:r w:rsidRPr="00BB1B97">
              <w:rPr>
                <w:lang w:val="da-DK"/>
              </w:rPr>
              <w:t>skotgennemføringer</w:t>
            </w:r>
            <w:proofErr w:type="spellEnd"/>
            <w:r w:rsidRPr="00BB1B97">
              <w:rPr>
                <w:lang w:val="da-DK"/>
              </w:rPr>
              <w:t>, så støj fra det hydrauliske system minimeres.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  <w:p w:rsidR="00D80A90" w:rsidRPr="00BB1B97" w:rsidRDefault="00D80A90" w:rsidP="00341277">
            <w:pPr>
              <w:rPr>
                <w:lang w:val="da-DK"/>
              </w:rPr>
            </w:pPr>
            <w:r w:rsidRPr="00BB1B97">
              <w:rPr>
                <w:lang w:val="da-DK"/>
              </w:rPr>
              <w:t>Alle rør og fittings skal være af syrefast, søvandsbestandigt rustfast stål.</w:t>
            </w:r>
          </w:p>
          <w:p w:rsidR="00D80A90" w:rsidRPr="00BB1B97" w:rsidRDefault="00D80A90" w:rsidP="00341277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860 000 – El-forsyning</w:t>
            </w:r>
          </w:p>
          <w:p w:rsidR="00D80A90" w:rsidRPr="00BB1B97" w:rsidRDefault="00D80A90" w:rsidP="004E0E6C">
            <w:pPr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Elforsyningen skal opbygges som følger: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3 x 400 V AC 50 Hz isoleret system for store forbrugere, så som elektriske motorer, ventilatorer, elektriske pumper, elektrisk varme.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3 x 230 V</w:t>
            </w:r>
            <w:r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AC 50 Hz isoleret system for belysning, mindre forbrugere, computere, og stik for vedligehold.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24</w:t>
            </w:r>
            <w:r>
              <w:rPr>
                <w:lang w:val="da-DK"/>
              </w:rPr>
              <w:t xml:space="preserve"> </w:t>
            </w:r>
            <w:r w:rsidRPr="00BB1B97">
              <w:rPr>
                <w:lang w:val="da-DK"/>
              </w:rPr>
              <w:t>V DC isoleret system, for alarmsystemer, navigationsudstyr, nødforsyning, og GMDSS nødforsyning. Flere individuelle forsyninger kan tillades.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2 stk. 3 x 400 V / 230 V 50 Hz galvanisk adskilte transformere, en for hver hovedforsyning.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EC2A3F">
            <w:pPr>
              <w:rPr>
                <w:lang w:val="da-DK"/>
              </w:rPr>
            </w:pPr>
            <w:r w:rsidRPr="00A22208">
              <w:rPr>
                <w:lang w:val="da-DK"/>
              </w:rPr>
              <w:t xml:space="preserve">Transformere, tavler og konvertere skal </w:t>
            </w:r>
            <w:r w:rsidRPr="00BB1B97">
              <w:rPr>
                <w:lang w:val="da-DK"/>
              </w:rPr>
              <w:t xml:space="preserve">dimensioneres </w:t>
            </w:r>
            <w:r w:rsidRPr="00A22208">
              <w:rPr>
                <w:lang w:val="da-DK"/>
              </w:rPr>
              <w:t xml:space="preserve">til </w:t>
            </w:r>
            <w:proofErr w:type="spellStart"/>
            <w:r w:rsidRPr="00A22208">
              <w:rPr>
                <w:lang w:val="da-DK"/>
              </w:rPr>
              <w:t>elbalancen</w:t>
            </w:r>
            <w:proofErr w:type="spellEnd"/>
            <w:r w:rsidRPr="00A22208">
              <w:rPr>
                <w:lang w:val="da-DK"/>
              </w:rPr>
              <w:t xml:space="preserve">, </w:t>
            </w:r>
            <w:r w:rsidRPr="00BB1B97">
              <w:rPr>
                <w:lang w:val="da-DK"/>
              </w:rPr>
              <w:t xml:space="preserve">+ </w:t>
            </w:r>
            <w:r w:rsidRPr="00A22208">
              <w:rPr>
                <w:lang w:val="da-DK"/>
              </w:rPr>
              <w:t>20</w:t>
            </w:r>
            <w:r>
              <w:rPr>
                <w:lang w:val="da-DK"/>
              </w:rPr>
              <w:t xml:space="preserve"> </w:t>
            </w:r>
            <w:r w:rsidRPr="00A22208">
              <w:rPr>
                <w:lang w:val="da-DK"/>
              </w:rPr>
              <w:t>% ekstra kapacitet, for fremtidssikring.</w:t>
            </w:r>
          </w:p>
          <w:p w:rsidR="00D80A90" w:rsidRPr="007D48D4" w:rsidRDefault="00D80A90" w:rsidP="00EC2A3F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D48D4">
        <w:trPr>
          <w:cantSplit/>
          <w:trHeight w:val="5073"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>
              <w:rPr>
                <w:b/>
                <w:lang w:val="da-DK"/>
              </w:rPr>
              <w:t>MGS 860 000 – El-forsyning</w:t>
            </w:r>
          </w:p>
          <w:p w:rsidR="00D80A90" w:rsidRPr="00BB1B97" w:rsidRDefault="00D80A90" w:rsidP="004E0E6C">
            <w:pPr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Elforsyning skal arrangeres som to separate systemer, et system for hvert maskinrum. De skal være separeret fra hinanden, og redundante.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Ikke duplikeret essentielt udstyr skal have dobbeltforsyning med automatisk omskiftning i tilfælde af manglende el-forsyning.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at forsyne begge hovedtavler fra én generator (tieline).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CC4FAF">
            <w:pPr>
              <w:rPr>
                <w:lang w:val="da-DK"/>
              </w:rPr>
            </w:pPr>
            <w:r w:rsidRPr="00BB1B97">
              <w:rPr>
                <w:lang w:val="da-DK"/>
              </w:rPr>
              <w:t>Det skal være muligt at køre generatorer parallelt.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Essentielt udstyr som ladere, pumper, ventilatorer og computere, skal genstarte automatisk efter blackout, hvis de var tændt før blackout.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Alarm for lavt isolationsniveau skal installeres </w:t>
            </w:r>
            <w:r>
              <w:rPr>
                <w:lang w:val="da-DK"/>
              </w:rPr>
              <w:t>på alle elektriske forsyninger.</w:t>
            </w:r>
          </w:p>
          <w:p w:rsidR="00D80A90" w:rsidRPr="00BB1B97" w:rsidRDefault="00D80A90">
            <w:pPr>
              <w:rPr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jc w:val="both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86</w:t>
            </w:r>
            <w:r>
              <w:rPr>
                <w:b/>
                <w:lang w:val="da-DK"/>
              </w:rPr>
              <w:t>8 000 – Elektrisk landforsyning</w:t>
            </w:r>
          </w:p>
          <w:p w:rsidR="00D80A90" w:rsidRPr="00BB1B97" w:rsidRDefault="00D80A90" w:rsidP="004E0E6C">
            <w:pPr>
              <w:jc w:val="both"/>
              <w:rPr>
                <w:b/>
                <w:lang w:val="da-DK"/>
              </w:rPr>
            </w:pPr>
          </w:p>
          <w:p w:rsidR="00D80A90" w:rsidRPr="00BB1B97" w:rsidRDefault="00D80A90" w:rsidP="004E0E6C">
            <w:pPr>
              <w:jc w:val="both"/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Landstrøm</w:t>
            </w: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Tilslutning for 3 x 400V 3P 50 Hz 32 </w:t>
            </w:r>
            <w:r w:rsidRPr="00A22208">
              <w:rPr>
                <w:lang w:val="da-DK"/>
              </w:rPr>
              <w:t>A</w:t>
            </w:r>
            <w:r w:rsidRPr="00BB1B97">
              <w:rPr>
                <w:lang w:val="da-DK"/>
              </w:rPr>
              <w:t xml:space="preserve"> skal installeres.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Tilslutning skal ske med CEE stik type 3 x 400 V, 3-pol 50 Hz 32 A vejrtæt.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Der skal installeres omskifter for fasefølge, og det må ikke være muligt at tilkoble landstrøm med forkert fasefølge.</w:t>
            </w:r>
          </w:p>
          <w:p w:rsidR="00D80A90" w:rsidRPr="00BB1B97" w:rsidRDefault="00D80A90" w:rsidP="004E0E6C">
            <w:pPr>
              <w:jc w:val="both"/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Betjening for tilkobling af landforsyning skal være ved generator kontrolposition.</w:t>
            </w:r>
          </w:p>
          <w:p w:rsidR="00D80A90" w:rsidRPr="00BB1B97" w:rsidRDefault="00D80A90" w:rsidP="00F33A9D">
            <w:pPr>
              <w:jc w:val="both"/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K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4E0E6C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Default="00D80A90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880 </w:t>
            </w:r>
            <w:r w:rsidRPr="00A22208">
              <w:rPr>
                <w:b/>
                <w:lang w:val="da-DK"/>
              </w:rPr>
              <w:t>000 – Elektrisk kabelinstallation, Generelt</w:t>
            </w:r>
          </w:p>
          <w:p w:rsidR="00D80A90" w:rsidRDefault="00D80A90">
            <w:pPr>
              <w:rPr>
                <w:b/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A22208">
              <w:rPr>
                <w:lang w:val="da-DK"/>
              </w:rPr>
              <w:t>Det samlede elektriske og elektroniske udstyr s</w:t>
            </w:r>
            <w:r w:rsidRPr="00BB1B97">
              <w:rPr>
                <w:lang w:val="da-DK"/>
              </w:rPr>
              <w:t>kal beskyttes mod interferens og fejlfunktioner, fremkaldt af andet elektrisk udstyr ombord, herunder radiosendere, antenner, og udstyr leveret af FMI.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b/>
                <w:lang w:val="da-DK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A90" w:rsidRPr="00BB1B97" w:rsidRDefault="00D80A90" w:rsidP="00AF6878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80A90" w:rsidRPr="00BB1B97" w:rsidRDefault="00D80A90" w:rsidP="00AF6878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AF6878">
            <w:pPr>
              <w:pStyle w:val="Brdtekst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AF6878">
            <w:pPr>
              <w:pStyle w:val="Brdtekst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AF6878">
            <w:pPr>
              <w:pStyle w:val="Brdtekst"/>
              <w:rPr>
                <w:rFonts w:cs="Arial"/>
                <w:color w:val="FF0000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 w:themeFill="background1" w:themeFillShade="D9"/>
          </w:tcPr>
          <w:p w:rsidR="00D80A90" w:rsidRDefault="00D80A90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880 001 – </w:t>
            </w:r>
            <w:proofErr w:type="spellStart"/>
            <w:r w:rsidRPr="00A22208">
              <w:rPr>
                <w:b/>
                <w:lang w:val="da-DK"/>
              </w:rPr>
              <w:t>Skotgennemføringer</w:t>
            </w:r>
            <w:proofErr w:type="spellEnd"/>
            <w:r w:rsidRPr="00A22208">
              <w:rPr>
                <w:b/>
                <w:lang w:val="da-DK"/>
              </w:rPr>
              <w:t xml:space="preserve"> for kabler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Kabelgennemføringer i brandsikre og vandtætte skotter skal være med et modulbaseret, fleksibelt system, med mulighed for udvidelse.</w:t>
            </w:r>
          </w:p>
          <w:p w:rsidR="00D80A90" w:rsidRDefault="00D80A90">
            <w:pPr>
              <w:rPr>
                <w:b/>
                <w:lang w:val="da-DK"/>
              </w:rPr>
            </w:pPr>
          </w:p>
        </w:tc>
        <w:tc>
          <w:tcPr>
            <w:tcW w:w="138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 w:themeFill="background1" w:themeFillShade="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tcBorders>
              <w:bottom w:val="single" w:sz="4" w:space="0" w:color="auto"/>
            </w:tcBorders>
            <w:shd w:val="clear" w:color="auto" w:fill="D9D9D9"/>
          </w:tcPr>
          <w:p w:rsidR="00D80A90" w:rsidRDefault="00D80A90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 xml:space="preserve">MGS 890 100 – </w:t>
            </w:r>
            <w:r>
              <w:rPr>
                <w:b/>
                <w:lang w:val="da-DK"/>
              </w:rPr>
              <w:t>Belysning generelt</w:t>
            </w:r>
          </w:p>
          <w:p w:rsidR="00D80A90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 xml:space="preserve">Styrehus og tilstødende rum, skal have rødt og hvidt lys, der skal kunne dæmpes. </w:t>
            </w:r>
          </w:p>
          <w:p w:rsidR="00D80A90" w:rsidRPr="00BB1B97" w:rsidRDefault="00D80A90">
            <w:pPr>
              <w:rPr>
                <w:lang w:val="da-DK"/>
              </w:rPr>
            </w:pPr>
          </w:p>
          <w:p w:rsidR="00D80A90" w:rsidRDefault="00D80A90">
            <w:pPr>
              <w:rPr>
                <w:lang w:val="da-DK"/>
              </w:rPr>
            </w:pPr>
            <w:r w:rsidRPr="00BB1B97">
              <w:rPr>
                <w:lang w:val="da-DK"/>
              </w:rPr>
              <w:t>Belysning overalt i MRB skal være af LED type, (med mindre andet er krævet), og alt udvendigt lys skal kunne betjenes fra styrehuset.</w:t>
            </w:r>
          </w:p>
          <w:p w:rsidR="00D80A90" w:rsidRPr="00BB1B97" w:rsidRDefault="00D80A90" w:rsidP="00E91406">
            <w:pPr>
              <w:jc w:val="both"/>
              <w:rPr>
                <w:lang w:val="da-DK"/>
              </w:rPr>
            </w:pPr>
          </w:p>
        </w:tc>
        <w:tc>
          <w:tcPr>
            <w:tcW w:w="138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229" w:type="pct"/>
            <w:tcBorders>
              <w:bottom w:val="single" w:sz="4" w:space="0" w:color="auto"/>
            </w:tcBorders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285" w:type="pct"/>
            <w:tcBorders>
              <w:bottom w:val="single" w:sz="4" w:space="0" w:color="auto"/>
            </w:tcBorders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</w:tr>
      <w:tr w:rsidR="00D80A90" w:rsidRPr="00BB1B97" w:rsidTr="00775263">
        <w:trPr>
          <w:cantSplit/>
        </w:trPr>
        <w:tc>
          <w:tcPr>
            <w:tcW w:w="275" w:type="pct"/>
            <w:shd w:val="clear" w:color="auto" w:fill="D9D9D9"/>
            <w:vAlign w:val="center"/>
          </w:tcPr>
          <w:p w:rsidR="00D80A90" w:rsidRPr="00BB1B97" w:rsidRDefault="00D80A90" w:rsidP="00B0044D">
            <w:pPr>
              <w:pStyle w:val="Opstilling-talellerbogst"/>
              <w:numPr>
                <w:ilvl w:val="0"/>
                <w:numId w:val="2"/>
              </w:numPr>
              <w:spacing w:line="360" w:lineRule="auto"/>
              <w:rPr>
                <w:rFonts w:cs="Arial"/>
                <w:szCs w:val="24"/>
                <w:lang w:val="da-DK"/>
              </w:rPr>
            </w:pPr>
          </w:p>
        </w:tc>
        <w:tc>
          <w:tcPr>
            <w:tcW w:w="1789" w:type="pct"/>
            <w:shd w:val="clear" w:color="auto" w:fill="D9D9D9"/>
          </w:tcPr>
          <w:p w:rsidR="00D80A90" w:rsidRPr="00BB1B97" w:rsidRDefault="00D80A90" w:rsidP="004E0E6C">
            <w:pPr>
              <w:rPr>
                <w:b/>
                <w:lang w:val="da-DK"/>
              </w:rPr>
            </w:pPr>
            <w:r w:rsidRPr="00BB1B97">
              <w:rPr>
                <w:b/>
                <w:lang w:val="da-DK"/>
              </w:rPr>
              <w:t>MGS 893 000 – Elektriske belysningssystemer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A22208">
              <w:rPr>
                <w:lang w:val="da-DK"/>
              </w:rPr>
              <w:t>MRB skal udstyres med de antal projektører der er nødvendige for at sikre redningsoperationer i mørke. Projektører skal kunne oplyse både havet omkring MRB, arbejdsdæk og redningszone.</w:t>
            </w:r>
          </w:p>
          <w:p w:rsidR="00D80A90" w:rsidRPr="00BB1B97" w:rsidRDefault="00D80A90" w:rsidP="004E0E6C">
            <w:pPr>
              <w:rPr>
                <w:lang w:val="da-DK"/>
              </w:rPr>
            </w:pPr>
          </w:p>
          <w:p w:rsidR="00D80A90" w:rsidRPr="00BB1B97" w:rsidRDefault="00D80A90" w:rsidP="004E0E6C">
            <w:pPr>
              <w:rPr>
                <w:lang w:val="da-DK"/>
              </w:rPr>
            </w:pPr>
            <w:r w:rsidRPr="00BB1B97">
              <w:rPr>
                <w:lang w:val="da-DK"/>
              </w:rPr>
              <w:t>De forskellige udvendige lysgrupper skal kunne tændes separat.</w:t>
            </w:r>
          </w:p>
          <w:p w:rsidR="00D80A90" w:rsidRPr="00BB1B97" w:rsidRDefault="00D80A90" w:rsidP="004E0E6C">
            <w:pPr>
              <w:rPr>
                <w:highlight w:val="yellow"/>
                <w:lang w:val="da-DK"/>
              </w:rPr>
            </w:pPr>
          </w:p>
        </w:tc>
        <w:tc>
          <w:tcPr>
            <w:tcW w:w="138" w:type="pct"/>
            <w:shd w:val="clear" w:color="auto" w:fill="D9D9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b/>
                <w:lang w:val="da-DK"/>
              </w:rPr>
            </w:pPr>
            <w:r w:rsidRPr="00BB1B97">
              <w:rPr>
                <w:rFonts w:cs="Tahoma"/>
                <w:b/>
                <w:lang w:val="da-DK"/>
              </w:rPr>
              <w:t>M</w:t>
            </w:r>
          </w:p>
        </w:tc>
        <w:tc>
          <w:tcPr>
            <w:tcW w:w="183" w:type="pct"/>
            <w:shd w:val="clear" w:color="auto" w:fill="D9D9D9"/>
            <w:vAlign w:val="center"/>
          </w:tcPr>
          <w:p w:rsidR="00D80A90" w:rsidRPr="00BB1B97" w:rsidRDefault="00D80A90" w:rsidP="00C348BF">
            <w:pPr>
              <w:pStyle w:val="Brdtekst"/>
              <w:spacing w:line="360" w:lineRule="auto"/>
              <w:jc w:val="center"/>
              <w:rPr>
                <w:rFonts w:cs="Tahoma"/>
                <w:lang w:val="da-DK"/>
              </w:rPr>
            </w:pPr>
            <w:r>
              <w:rPr>
                <w:rFonts w:cs="Tahoma"/>
                <w:lang w:val="da-DK"/>
              </w:rPr>
              <w:t>J/N</w:t>
            </w:r>
          </w:p>
        </w:tc>
        <w:tc>
          <w:tcPr>
            <w:tcW w:w="1101" w:type="pct"/>
            <w:shd w:val="clear" w:color="auto" w:fill="D9D9D9" w:themeFill="background1" w:themeFillShade="D9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229" w:type="pct"/>
            <w:shd w:val="clear" w:color="auto" w:fill="auto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  <w:tc>
          <w:tcPr>
            <w:tcW w:w="1285" w:type="pct"/>
          </w:tcPr>
          <w:p w:rsidR="00D80A90" w:rsidRPr="00BB1B97" w:rsidRDefault="00D80A90" w:rsidP="004E0E6C">
            <w:pPr>
              <w:pStyle w:val="Brdtekst"/>
              <w:spacing w:line="360" w:lineRule="auto"/>
              <w:rPr>
                <w:rFonts w:cs="Arial"/>
                <w:color w:val="FF0000"/>
                <w:szCs w:val="24"/>
                <w:lang w:val="da-DK"/>
              </w:rPr>
            </w:pPr>
          </w:p>
        </w:tc>
      </w:tr>
    </w:tbl>
    <w:p w:rsidR="00BD272A" w:rsidRPr="00BB1B97" w:rsidRDefault="00BD272A" w:rsidP="00BD272A">
      <w:pPr>
        <w:rPr>
          <w:lang w:val="da-DK"/>
        </w:rPr>
      </w:pPr>
      <w:bookmarkStart w:id="48" w:name="_GoBack"/>
      <w:bookmarkEnd w:id="48"/>
    </w:p>
    <w:sectPr w:rsidR="00BD272A" w:rsidRPr="00BB1B97" w:rsidSect="00BB1B97">
      <w:headerReference w:type="default" r:id="rId12"/>
      <w:footerReference w:type="default" r:id="rId13"/>
      <w:pgSz w:w="16838" w:h="11906" w:orient="landscape" w:code="9"/>
      <w:pgMar w:top="567" w:right="720" w:bottom="993" w:left="720" w:header="283" w:footer="283" w:gutter="0"/>
      <w:cols w:space="708"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6F7F2A8" w15:done="0"/>
  <w15:commentEx w15:paraId="212509E6" w15:done="0"/>
  <w15:commentEx w15:paraId="24F98191" w15:done="0"/>
  <w15:commentEx w15:paraId="12EC5652" w15:done="0"/>
  <w15:commentEx w15:paraId="0FB83593" w15:done="0"/>
  <w15:commentEx w15:paraId="28EBFB35" w15:done="0"/>
  <w15:commentEx w15:paraId="0010D994" w15:done="0"/>
  <w15:commentEx w15:paraId="2177B485" w15:done="0"/>
  <w15:commentEx w15:paraId="08551D2D" w15:done="0"/>
  <w15:commentEx w15:paraId="444CF3B5" w15:done="0"/>
  <w15:commentEx w15:paraId="572E2E9C" w15:done="0"/>
  <w15:commentEx w15:paraId="363A3676" w15:done="0"/>
  <w15:commentEx w15:paraId="72480DE7" w15:done="0"/>
  <w15:commentEx w15:paraId="514A4A3B" w15:done="0"/>
  <w15:commentEx w15:paraId="2A0EA841" w15:done="0"/>
  <w15:commentEx w15:paraId="7A3EAE38" w15:done="0"/>
  <w15:commentEx w15:paraId="2F27442B" w15:done="0"/>
  <w15:commentEx w15:paraId="106EE29E" w15:done="0"/>
  <w15:commentEx w15:paraId="08F87555" w15:done="0"/>
  <w15:commentEx w15:paraId="284283A6" w15:done="0"/>
  <w15:commentEx w15:paraId="605176FE" w15:done="0"/>
  <w15:commentEx w15:paraId="3EB9FE9E" w15:done="0"/>
  <w15:commentEx w15:paraId="12538B00" w15:done="0"/>
  <w15:commentEx w15:paraId="0069CAD8" w15:done="0"/>
  <w15:commentEx w15:paraId="759772F8" w15:done="0"/>
  <w15:commentEx w15:paraId="4E227E45" w15:done="0"/>
  <w15:commentEx w15:paraId="347843BB" w15:done="0"/>
  <w15:commentEx w15:paraId="04CB3A60" w15:done="0"/>
  <w15:commentEx w15:paraId="038B1566" w15:done="0"/>
  <w15:commentEx w15:paraId="468F85F6" w15:done="0"/>
  <w15:commentEx w15:paraId="42FE6622" w15:done="0"/>
  <w15:commentEx w15:paraId="09C09717" w15:done="0"/>
  <w15:commentEx w15:paraId="3C710733" w15:done="0"/>
  <w15:commentEx w15:paraId="572E120F" w15:done="0"/>
  <w15:commentEx w15:paraId="2E852DF8" w15:done="0"/>
  <w15:commentEx w15:paraId="1D779DD2" w15:done="0"/>
  <w15:commentEx w15:paraId="10EE4900" w15:done="0"/>
  <w15:commentEx w15:paraId="207331F6" w15:done="0"/>
  <w15:commentEx w15:paraId="56221C78" w15:done="0"/>
  <w15:commentEx w15:paraId="7E505D3D" w15:done="0"/>
  <w15:commentEx w15:paraId="1FBE6DF7" w15:done="0"/>
  <w15:commentEx w15:paraId="0C0C70AF" w15:done="0"/>
  <w15:commentEx w15:paraId="6C15FA2C" w15:done="0"/>
  <w15:commentEx w15:paraId="222B647F" w15:done="0"/>
  <w15:commentEx w15:paraId="75BB0F03" w15:done="0"/>
  <w15:commentEx w15:paraId="243BCCBE" w15:done="0"/>
  <w15:commentEx w15:paraId="44FEF541" w15:done="0"/>
  <w15:commentEx w15:paraId="252A692B" w15:done="0"/>
  <w15:commentEx w15:paraId="326BA2C5" w15:done="0"/>
  <w15:commentEx w15:paraId="22FA51B4" w15:done="0"/>
  <w15:commentEx w15:paraId="781D3E81" w15:done="0"/>
  <w15:commentEx w15:paraId="67E906C9" w15:done="0"/>
  <w15:commentEx w15:paraId="71B63FF5" w15:done="0"/>
  <w15:commentEx w15:paraId="77C08C44" w15:done="0"/>
  <w15:commentEx w15:paraId="30D20D0E" w15:done="0"/>
  <w15:commentEx w15:paraId="054BB1C6" w15:done="0"/>
  <w15:commentEx w15:paraId="43EFAAAF" w15:done="0"/>
  <w15:commentEx w15:paraId="60902F0B" w15:done="0"/>
  <w15:commentEx w15:paraId="1669A4F8" w15:done="0"/>
  <w15:commentEx w15:paraId="6DEA8E1D" w15:done="0"/>
  <w15:commentEx w15:paraId="5A5AEE70" w15:done="0"/>
  <w15:commentEx w15:paraId="6D7A1AEC" w15:done="0"/>
  <w15:commentEx w15:paraId="0067C095" w15:done="0"/>
  <w15:commentEx w15:paraId="2753B686" w15:done="0"/>
  <w15:commentEx w15:paraId="518DF478" w15:done="0"/>
  <w15:commentEx w15:paraId="4DE873E3" w15:done="0"/>
  <w15:commentEx w15:paraId="757CC74F" w15:done="0"/>
  <w15:commentEx w15:paraId="0872F1E0" w15:done="0"/>
  <w15:commentEx w15:paraId="69B2B290" w15:done="0"/>
  <w15:commentEx w15:paraId="4A5E2F6F" w15:done="0"/>
  <w15:commentEx w15:paraId="07793C1F" w15:done="0"/>
  <w15:commentEx w15:paraId="510423C3" w15:done="0"/>
  <w15:commentEx w15:paraId="26DCDA0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6F7F2A8" w16cid:durableId="1ED368A7"/>
  <w16cid:commentId w16cid:paraId="212509E6" w16cid:durableId="1ED368A8"/>
  <w16cid:commentId w16cid:paraId="24F98191" w16cid:durableId="1ED368A9"/>
  <w16cid:commentId w16cid:paraId="12EC5652" w16cid:durableId="1ED368AA"/>
  <w16cid:commentId w16cid:paraId="0FB83593" w16cid:durableId="1ED368AB"/>
  <w16cid:commentId w16cid:paraId="28EBFB35" w16cid:durableId="1ED368AC"/>
  <w16cid:commentId w16cid:paraId="0010D994" w16cid:durableId="1ED368AD"/>
  <w16cid:commentId w16cid:paraId="2177B485" w16cid:durableId="1ED368AE"/>
  <w16cid:commentId w16cid:paraId="08551D2D" w16cid:durableId="1ED368AF"/>
  <w16cid:commentId w16cid:paraId="444CF3B5" w16cid:durableId="1ED3697D"/>
  <w16cid:commentId w16cid:paraId="572E2E9C" w16cid:durableId="1ED368B0"/>
  <w16cid:commentId w16cid:paraId="363A3676" w16cid:durableId="1ED368B1"/>
  <w16cid:commentId w16cid:paraId="72480DE7" w16cid:durableId="1ED368B2"/>
  <w16cid:commentId w16cid:paraId="514A4A3B" w16cid:durableId="1ED368B3"/>
  <w16cid:commentId w16cid:paraId="2A0EA841" w16cid:durableId="1ED368B4"/>
  <w16cid:commentId w16cid:paraId="7A3EAE38" w16cid:durableId="1ED368B5"/>
  <w16cid:commentId w16cid:paraId="2F27442B" w16cid:durableId="1ED368B6"/>
  <w16cid:commentId w16cid:paraId="106EE29E" w16cid:durableId="1ED368B7"/>
  <w16cid:commentId w16cid:paraId="08F87555" w16cid:durableId="1ED368B8"/>
  <w16cid:commentId w16cid:paraId="284283A6" w16cid:durableId="1ED37537"/>
  <w16cid:commentId w16cid:paraId="605176FE" w16cid:durableId="1ED37565"/>
  <w16cid:commentId w16cid:paraId="3EB9FE9E" w16cid:durableId="1ED368B9"/>
  <w16cid:commentId w16cid:paraId="12538B00" w16cid:durableId="1ED3759E"/>
  <w16cid:commentId w16cid:paraId="0069CAD8" w16cid:durableId="1ED368BA"/>
  <w16cid:commentId w16cid:paraId="759772F8" w16cid:durableId="1ED368BB"/>
  <w16cid:commentId w16cid:paraId="4E227E45" w16cid:durableId="1ED368BC"/>
  <w16cid:commentId w16cid:paraId="347843BB" w16cid:durableId="1ED368BD"/>
  <w16cid:commentId w16cid:paraId="04CB3A60" w16cid:durableId="1ED368BE"/>
  <w16cid:commentId w16cid:paraId="038B1566" w16cid:durableId="1ED368BF"/>
  <w16cid:commentId w16cid:paraId="468F85F6" w16cid:durableId="1ED4F187"/>
  <w16cid:commentId w16cid:paraId="42FE6622" w16cid:durableId="1ED37611"/>
  <w16cid:commentId w16cid:paraId="09C09717" w16cid:durableId="1ED368C0"/>
  <w16cid:commentId w16cid:paraId="3C710733" w16cid:durableId="1ED368C1"/>
  <w16cid:commentId w16cid:paraId="572E120F" w16cid:durableId="1ED368C2"/>
  <w16cid:commentId w16cid:paraId="2E852DF8" w16cid:durableId="1ED376BD"/>
  <w16cid:commentId w16cid:paraId="1D779DD2" w16cid:durableId="1ED368C3"/>
  <w16cid:commentId w16cid:paraId="10EE4900" w16cid:durableId="1ED368C4"/>
  <w16cid:commentId w16cid:paraId="207331F6" w16cid:durableId="1ED368C5"/>
  <w16cid:commentId w16cid:paraId="56221C78" w16cid:durableId="1ED37749"/>
  <w16cid:commentId w16cid:paraId="7E505D3D" w16cid:durableId="1ED368C6"/>
  <w16cid:commentId w16cid:paraId="1FBE6DF7" w16cid:durableId="1ED3778C"/>
  <w16cid:commentId w16cid:paraId="0C0C70AF" w16cid:durableId="1ED377B2"/>
  <w16cid:commentId w16cid:paraId="6C15FA2C" w16cid:durableId="1ED368C7"/>
  <w16cid:commentId w16cid:paraId="222B647F" w16cid:durableId="1ED368C8"/>
  <w16cid:commentId w16cid:paraId="75BB0F03" w16cid:durableId="1ED368C9"/>
  <w16cid:commentId w16cid:paraId="243BCCBE" w16cid:durableId="1ED368CA"/>
  <w16cid:commentId w16cid:paraId="44FEF541" w16cid:durableId="1ED4F03E"/>
  <w16cid:commentId w16cid:paraId="252A692B" w16cid:durableId="1ED368CB"/>
  <w16cid:commentId w16cid:paraId="326BA2C5" w16cid:durableId="1ED4F040"/>
  <w16cid:commentId w16cid:paraId="22FA51B4" w16cid:durableId="1ED368CC"/>
  <w16cid:commentId w16cid:paraId="781D3E81" w16cid:durableId="1ED368CD"/>
  <w16cid:commentId w16cid:paraId="67E906C9" w16cid:durableId="1ED368CE"/>
  <w16cid:commentId w16cid:paraId="71B63FF5" w16cid:durableId="1ED368CF"/>
  <w16cid:commentId w16cid:paraId="77C08C44" w16cid:durableId="1ED368D0"/>
  <w16cid:commentId w16cid:paraId="30D20D0E" w16cid:durableId="1ED368D1"/>
  <w16cid:commentId w16cid:paraId="054BB1C6" w16cid:durableId="1ED368D2"/>
  <w16cid:commentId w16cid:paraId="43EFAAAF" w16cid:durableId="1ED368D3"/>
  <w16cid:commentId w16cid:paraId="60902F0B" w16cid:durableId="1ED368D4"/>
  <w16cid:commentId w16cid:paraId="1669A4F8" w16cid:durableId="1ED368D5"/>
  <w16cid:commentId w16cid:paraId="6DEA8E1D" w16cid:durableId="1ED368D6"/>
  <w16cid:commentId w16cid:paraId="5A5AEE70" w16cid:durableId="1ED368D7"/>
  <w16cid:commentId w16cid:paraId="6D7A1AEC" w16cid:durableId="1ED368D8"/>
  <w16cid:commentId w16cid:paraId="0067C095" w16cid:durableId="1ED368D9"/>
  <w16cid:commentId w16cid:paraId="2753B686" w16cid:durableId="1ED368DA"/>
  <w16cid:commentId w16cid:paraId="518DF478" w16cid:durableId="1ED368DB"/>
  <w16cid:commentId w16cid:paraId="4DE873E3" w16cid:durableId="1ED368DC"/>
  <w16cid:commentId w16cid:paraId="757CC74F" w16cid:durableId="1ED37A09"/>
  <w16cid:commentId w16cid:paraId="0872F1E0" w16cid:durableId="1ED37A2E"/>
  <w16cid:commentId w16cid:paraId="69B2B290" w16cid:durableId="1ED368DD"/>
  <w16cid:commentId w16cid:paraId="4A5E2F6F" w16cid:durableId="1ED37A69"/>
  <w16cid:commentId w16cid:paraId="07793C1F" w16cid:durableId="1ED368DE"/>
  <w16cid:commentId w16cid:paraId="510423C3" w16cid:durableId="1ED368DF"/>
  <w16cid:commentId w16cid:paraId="26DCDA04" w16cid:durableId="1ED368E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056" w:rsidRDefault="003B3056" w:rsidP="00842737">
      <w:r>
        <w:separator/>
      </w:r>
    </w:p>
  </w:endnote>
  <w:endnote w:type="continuationSeparator" w:id="0">
    <w:p w:rsidR="003B3056" w:rsidRDefault="003B3056" w:rsidP="00842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3056" w:rsidRPr="00D44E1F" w:rsidRDefault="003B3056" w:rsidP="009F7856">
    <w:pPr>
      <w:pStyle w:val="Sidefod"/>
      <w:tabs>
        <w:tab w:val="clear" w:pos="4819"/>
        <w:tab w:val="clear" w:pos="9638"/>
        <w:tab w:val="center" w:pos="7797"/>
        <w:tab w:val="right" w:pos="15309"/>
      </w:tabs>
      <w:rPr>
        <w:rFonts w:ascii="Arial" w:hAnsi="Arial"/>
        <w:sz w:val="16"/>
        <w:szCs w:val="18"/>
        <w:lang w:val="en-US"/>
      </w:rPr>
    </w:pPr>
    <w:r w:rsidRPr="00BB1B97">
      <w:rPr>
        <w:rFonts w:ascii="Arial" w:hAnsi="Arial"/>
        <w:sz w:val="16"/>
        <w:szCs w:val="18"/>
        <w:lang w:val="da-DK"/>
      </w:rPr>
      <w:t>Kontraktnummer 460000[</w:t>
    </w:r>
    <w:r w:rsidRPr="00BB1B97">
      <w:rPr>
        <w:rFonts w:ascii="Arial" w:hAnsi="Arial"/>
        <w:sz w:val="16"/>
        <w:szCs w:val="18"/>
        <w:highlight w:val="yellow"/>
        <w:lang w:val="da-DK"/>
      </w:rPr>
      <w:t>XXXX</w:t>
    </w:r>
    <w:r w:rsidRPr="00BB1B97">
      <w:rPr>
        <w:rFonts w:ascii="Arial" w:hAnsi="Arial"/>
        <w:sz w:val="16"/>
        <w:szCs w:val="18"/>
        <w:lang w:val="da-DK"/>
      </w:rPr>
      <w:t>]</w:t>
    </w:r>
    <w:r>
      <w:rPr>
        <w:rFonts w:ascii="Arial" w:hAnsi="Arial"/>
        <w:sz w:val="16"/>
        <w:szCs w:val="18"/>
        <w:lang w:val="en-US"/>
      </w:rPr>
      <w:tab/>
    </w:r>
    <w:r>
      <w:rPr>
        <w:rFonts w:ascii="Arial" w:hAnsi="Arial" w:cs="Arial"/>
        <w:sz w:val="16"/>
        <w:szCs w:val="18"/>
        <w:lang w:val="en-US"/>
      </w:rPr>
      <w:tab/>
    </w:r>
    <w:r w:rsidRPr="007323E7">
      <w:rPr>
        <w:rFonts w:ascii="Arial" w:hAnsi="Arial" w:cs="Arial"/>
        <w:sz w:val="16"/>
        <w:szCs w:val="18"/>
        <w:lang w:val="en-US"/>
      </w:rPr>
      <w:t xml:space="preserve">Page </w:t>
    </w:r>
    <w:r w:rsidR="005F5D74" w:rsidRPr="00D44E1F">
      <w:rPr>
        <w:rStyle w:val="Sidetal"/>
        <w:rFonts w:ascii="Arial" w:hAnsi="Arial" w:cs="Arial"/>
        <w:sz w:val="16"/>
        <w:szCs w:val="18"/>
      </w:rPr>
      <w:fldChar w:fldCharType="begin"/>
    </w:r>
    <w:r w:rsidRPr="007323E7">
      <w:rPr>
        <w:rStyle w:val="Sidetal"/>
        <w:rFonts w:ascii="Arial" w:hAnsi="Arial" w:cs="Arial"/>
        <w:sz w:val="16"/>
        <w:szCs w:val="18"/>
        <w:lang w:val="en-US"/>
      </w:rPr>
      <w:instrText xml:space="preserve"> PAGE </w:instrText>
    </w:r>
    <w:r w:rsidR="005F5D74" w:rsidRPr="00D44E1F">
      <w:rPr>
        <w:rStyle w:val="Sidetal"/>
        <w:rFonts w:ascii="Arial" w:hAnsi="Arial" w:cs="Arial"/>
        <w:sz w:val="16"/>
        <w:szCs w:val="18"/>
      </w:rPr>
      <w:fldChar w:fldCharType="separate"/>
    </w:r>
    <w:r w:rsidR="00AC0DEB">
      <w:rPr>
        <w:rStyle w:val="Sidetal"/>
        <w:rFonts w:ascii="Arial" w:hAnsi="Arial" w:cs="Arial"/>
        <w:noProof/>
        <w:sz w:val="16"/>
        <w:szCs w:val="18"/>
        <w:lang w:val="en-US"/>
      </w:rPr>
      <w:t>1</w:t>
    </w:r>
    <w:r w:rsidR="005F5D74" w:rsidRPr="00D44E1F">
      <w:rPr>
        <w:rStyle w:val="Sidetal"/>
        <w:rFonts w:ascii="Arial" w:hAnsi="Arial" w:cs="Arial"/>
        <w:sz w:val="16"/>
        <w:szCs w:val="18"/>
      </w:rPr>
      <w:fldChar w:fldCharType="end"/>
    </w:r>
    <w:r w:rsidRPr="007323E7">
      <w:rPr>
        <w:rStyle w:val="Sidetal"/>
        <w:rFonts w:ascii="Arial" w:hAnsi="Arial" w:cs="Arial"/>
        <w:sz w:val="16"/>
        <w:szCs w:val="18"/>
        <w:lang w:val="en-US"/>
      </w:rPr>
      <w:t xml:space="preserve"> </w:t>
    </w:r>
    <w:r w:rsidRPr="007323E7">
      <w:rPr>
        <w:rFonts w:ascii="Arial" w:hAnsi="Arial" w:cs="Arial"/>
        <w:sz w:val="16"/>
        <w:szCs w:val="18"/>
        <w:lang w:val="en-US"/>
      </w:rPr>
      <w:t xml:space="preserve">of </w:t>
    </w:r>
    <w:r w:rsidR="005F5D74" w:rsidRPr="00D44E1F">
      <w:rPr>
        <w:rFonts w:ascii="Arial" w:hAnsi="Arial" w:cs="Arial"/>
        <w:sz w:val="16"/>
        <w:szCs w:val="18"/>
      </w:rPr>
      <w:fldChar w:fldCharType="begin"/>
    </w:r>
    <w:r w:rsidRPr="007323E7">
      <w:rPr>
        <w:rFonts w:ascii="Arial" w:hAnsi="Arial" w:cs="Arial"/>
        <w:sz w:val="16"/>
        <w:szCs w:val="18"/>
        <w:lang w:val="en-US"/>
      </w:rPr>
      <w:instrText xml:space="preserve"> NUMPAGES </w:instrText>
    </w:r>
    <w:r w:rsidR="005F5D74" w:rsidRPr="00D44E1F">
      <w:rPr>
        <w:rFonts w:ascii="Arial" w:hAnsi="Arial" w:cs="Arial"/>
        <w:sz w:val="16"/>
        <w:szCs w:val="18"/>
      </w:rPr>
      <w:fldChar w:fldCharType="separate"/>
    </w:r>
    <w:r w:rsidR="00AC0DEB">
      <w:rPr>
        <w:rFonts w:ascii="Arial" w:hAnsi="Arial" w:cs="Arial"/>
        <w:noProof/>
        <w:sz w:val="16"/>
        <w:szCs w:val="18"/>
        <w:lang w:val="en-US"/>
      </w:rPr>
      <w:t>58</w:t>
    </w:r>
    <w:r w:rsidR="005F5D74" w:rsidRPr="00D44E1F">
      <w:rPr>
        <w:rFonts w:ascii="Arial" w:hAnsi="Arial" w:cs="Arial"/>
        <w:sz w:val="16"/>
        <w:szCs w:val="18"/>
      </w:rPr>
      <w:fldChar w:fldCharType="end"/>
    </w:r>
  </w:p>
  <w:p w:rsidR="003B3056" w:rsidRPr="009F7856" w:rsidRDefault="003B3056" w:rsidP="009F7856">
    <w:pPr>
      <w:pStyle w:val="Sidefod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056" w:rsidRDefault="003B3056" w:rsidP="00842737">
      <w:r>
        <w:separator/>
      </w:r>
    </w:p>
  </w:footnote>
  <w:footnote w:type="continuationSeparator" w:id="0">
    <w:p w:rsidR="003B3056" w:rsidRDefault="003B3056" w:rsidP="008427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89" w:type="pct"/>
      <w:tblInd w:w="108" w:type="dxa"/>
      <w:tblBorders>
        <w:bottom w:val="single" w:sz="4" w:space="0" w:color="auto"/>
      </w:tblBorders>
      <w:tblLook w:val="01E0"/>
    </w:tblPr>
    <w:tblGrid>
      <w:gridCol w:w="3004"/>
      <w:gridCol w:w="9484"/>
      <w:gridCol w:w="2779"/>
    </w:tblGrid>
    <w:tr w:rsidR="003B3056" w:rsidRPr="00842737" w:rsidTr="00C57A33">
      <w:trPr>
        <w:cantSplit/>
        <w:trHeight w:val="1276"/>
      </w:trPr>
      <w:tc>
        <w:tcPr>
          <w:tcW w:w="984" w:type="pct"/>
          <w:tcBorders>
            <w:bottom w:val="single" w:sz="4" w:space="0" w:color="auto"/>
          </w:tcBorders>
          <w:vAlign w:val="center"/>
        </w:tcPr>
        <w:p w:rsidR="003B3056" w:rsidRPr="007B0182" w:rsidRDefault="003B3056" w:rsidP="00842737">
          <w:pPr>
            <w:rPr>
              <w:sz w:val="28"/>
              <w:szCs w:val="28"/>
            </w:rPr>
          </w:pPr>
          <w:r w:rsidRPr="0046590D">
            <w:rPr>
              <w:noProof/>
              <w:sz w:val="28"/>
              <w:szCs w:val="28"/>
              <w:lang w:val="da-DK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264262</wp:posOffset>
                </wp:positionH>
                <wp:positionV relativeFrom="paragraph">
                  <wp:posOffset>-121183</wp:posOffset>
                </wp:positionV>
                <wp:extent cx="4484217" cy="1199692"/>
                <wp:effectExtent l="0" t="0" r="0" b="0"/>
                <wp:wrapNone/>
                <wp:docPr id="7" name="Billede 5" descr="FMI_Sort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MI_Sort_RGB.png"/>
                        <pic:cNvPicPr/>
                      </pic:nvPicPr>
                      <pic:blipFill>
                        <a:blip r:embed="rId1"/>
                        <a:srcRect l="1024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83735" cy="11995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105" w:type="pct"/>
          <w:tcBorders>
            <w:bottom w:val="single" w:sz="4" w:space="0" w:color="auto"/>
          </w:tcBorders>
          <w:vAlign w:val="center"/>
        </w:tcPr>
        <w:p w:rsidR="003B3056" w:rsidRPr="00DC70D9" w:rsidRDefault="003B3056" w:rsidP="00DC70D9">
          <w:pPr>
            <w:jc w:val="center"/>
            <w:rPr>
              <w:rFonts w:ascii="Arial" w:hAnsi="Arial" w:cs="Arial"/>
              <w:b/>
              <w:sz w:val="28"/>
              <w:szCs w:val="28"/>
              <w:lang w:val="en-US"/>
            </w:rPr>
          </w:pPr>
        </w:p>
      </w:tc>
      <w:tc>
        <w:tcPr>
          <w:tcW w:w="910" w:type="pct"/>
          <w:tcBorders>
            <w:bottom w:val="single" w:sz="4" w:space="0" w:color="auto"/>
          </w:tcBorders>
        </w:tcPr>
        <w:p w:rsidR="003B3056" w:rsidRDefault="003B3056" w:rsidP="00842737"/>
        <w:p w:rsidR="003B3056" w:rsidRDefault="003B3056" w:rsidP="00842737"/>
        <w:p w:rsidR="003B3056" w:rsidRDefault="003B3056" w:rsidP="00842737"/>
        <w:p w:rsidR="003B3056" w:rsidRDefault="003B3056" w:rsidP="00842737"/>
        <w:p w:rsidR="003B3056" w:rsidRDefault="003B3056" w:rsidP="00842737"/>
        <w:p w:rsidR="003B3056" w:rsidRPr="000953FE" w:rsidRDefault="003B3056" w:rsidP="00842737"/>
      </w:tc>
    </w:tr>
  </w:tbl>
  <w:p w:rsidR="003B3056" w:rsidRPr="000953FE" w:rsidRDefault="003B3056" w:rsidP="00842737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9FA59DE"/>
    <w:lvl w:ilvl="0">
      <w:start w:val="1"/>
      <w:numFmt w:val="decimal"/>
      <w:suff w:val="space"/>
      <w:lvlText w:val="%1."/>
      <w:lvlJc w:val="left"/>
      <w:pPr>
        <w:ind w:left="360" w:hanging="247"/>
      </w:pPr>
      <w:rPr>
        <w:rFonts w:cs="Times New Roman" w:hint="default"/>
      </w:rPr>
    </w:lvl>
  </w:abstractNum>
  <w:abstractNum w:abstractNumId="1">
    <w:nsid w:val="FFFFFF89"/>
    <w:multiLevelType w:val="singleLevel"/>
    <w:tmpl w:val="90488000"/>
    <w:lvl w:ilvl="0">
      <w:start w:val="1"/>
      <w:numFmt w:val="bullet"/>
      <w:pStyle w:val="HeadingB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9F78D5"/>
    <w:multiLevelType w:val="hybridMultilevel"/>
    <w:tmpl w:val="92FE93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CE0E22"/>
    <w:multiLevelType w:val="hybridMultilevel"/>
    <w:tmpl w:val="CF9C33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E97787"/>
    <w:multiLevelType w:val="hybridMultilevel"/>
    <w:tmpl w:val="A2C4D7D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2262D7C"/>
    <w:multiLevelType w:val="hybridMultilevel"/>
    <w:tmpl w:val="64383D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3806670"/>
    <w:multiLevelType w:val="hybridMultilevel"/>
    <w:tmpl w:val="4D4E41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371013"/>
    <w:multiLevelType w:val="hybridMultilevel"/>
    <w:tmpl w:val="B3C071E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DE7941"/>
    <w:multiLevelType w:val="hybridMultilevel"/>
    <w:tmpl w:val="0966DC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A71C0F"/>
    <w:multiLevelType w:val="hybridMultilevel"/>
    <w:tmpl w:val="9C92F3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746195"/>
    <w:multiLevelType w:val="hybridMultilevel"/>
    <w:tmpl w:val="9E50F8C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534712"/>
    <w:multiLevelType w:val="hybridMultilevel"/>
    <w:tmpl w:val="8272EF7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D70BC2"/>
    <w:multiLevelType w:val="hybridMultilevel"/>
    <w:tmpl w:val="966667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DE00CB"/>
    <w:multiLevelType w:val="hybridMultilevel"/>
    <w:tmpl w:val="2208F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172100"/>
    <w:multiLevelType w:val="multilevel"/>
    <w:tmpl w:val="C666D04C"/>
    <w:lvl w:ilvl="0">
      <w:numFmt w:val="decimal"/>
      <w:pStyle w:val="Overskrift1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5">
    <w:nsid w:val="25210D31"/>
    <w:multiLevelType w:val="hybridMultilevel"/>
    <w:tmpl w:val="C01C6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2268D"/>
    <w:multiLevelType w:val="hybridMultilevel"/>
    <w:tmpl w:val="31760A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9276D7"/>
    <w:multiLevelType w:val="hybridMultilevel"/>
    <w:tmpl w:val="DC3A156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0D052CD"/>
    <w:multiLevelType w:val="hybridMultilevel"/>
    <w:tmpl w:val="7B0289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334361"/>
    <w:multiLevelType w:val="hybridMultilevel"/>
    <w:tmpl w:val="4BA4684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D5565B"/>
    <w:multiLevelType w:val="hybridMultilevel"/>
    <w:tmpl w:val="674C3B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D31EB"/>
    <w:multiLevelType w:val="hybridMultilevel"/>
    <w:tmpl w:val="664007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646D94"/>
    <w:multiLevelType w:val="hybridMultilevel"/>
    <w:tmpl w:val="2118F8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2B18AE"/>
    <w:multiLevelType w:val="hybridMultilevel"/>
    <w:tmpl w:val="FB8CD3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6F635F"/>
    <w:multiLevelType w:val="multilevel"/>
    <w:tmpl w:val="FC88A88C"/>
    <w:styleLink w:val="TypografiTypografiTypografiTypografiTypografiTypografiTypografiT2"/>
    <w:lvl w:ilvl="0">
      <w:start w:val="1"/>
      <w:numFmt w:val="decimal"/>
      <w:suff w:val="space"/>
      <w:lvlText w:val="%1."/>
      <w:lvlJc w:val="left"/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567"/>
        </w:tabs>
      </w:pPr>
      <w:rPr>
        <w:rFonts w:ascii="Arial" w:hAnsi="Arial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ascii="Arial" w:hAnsi="Arial" w:cs="Times New Roman" w:hint="default"/>
        <w:b/>
        <w:bCs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/>
        <w:bCs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7EBF2B6A"/>
    <w:multiLevelType w:val="hybridMultilevel"/>
    <w:tmpl w:val="66320B0A"/>
    <w:lvl w:ilvl="0" w:tplc="04060001">
      <w:start w:val="1"/>
      <w:numFmt w:val="decimal"/>
      <w:lvlText w:val="%1."/>
      <w:lvlJc w:val="left"/>
      <w:pPr>
        <w:ind w:left="2771" w:hanging="360"/>
      </w:pPr>
    </w:lvl>
    <w:lvl w:ilvl="1" w:tplc="04060003" w:tentative="1">
      <w:start w:val="1"/>
      <w:numFmt w:val="lowerLetter"/>
      <w:lvlText w:val="%2."/>
      <w:lvlJc w:val="left"/>
      <w:pPr>
        <w:ind w:left="3491" w:hanging="360"/>
      </w:pPr>
    </w:lvl>
    <w:lvl w:ilvl="2" w:tplc="04060005" w:tentative="1">
      <w:start w:val="1"/>
      <w:numFmt w:val="lowerRoman"/>
      <w:lvlText w:val="%3."/>
      <w:lvlJc w:val="right"/>
      <w:pPr>
        <w:ind w:left="4211" w:hanging="180"/>
      </w:pPr>
    </w:lvl>
    <w:lvl w:ilvl="3" w:tplc="04060001" w:tentative="1">
      <w:start w:val="1"/>
      <w:numFmt w:val="decimal"/>
      <w:lvlText w:val="%4."/>
      <w:lvlJc w:val="left"/>
      <w:pPr>
        <w:ind w:left="4931" w:hanging="360"/>
      </w:pPr>
    </w:lvl>
    <w:lvl w:ilvl="4" w:tplc="04060003" w:tentative="1">
      <w:start w:val="1"/>
      <w:numFmt w:val="lowerLetter"/>
      <w:lvlText w:val="%5."/>
      <w:lvlJc w:val="left"/>
      <w:pPr>
        <w:ind w:left="5651" w:hanging="360"/>
      </w:pPr>
    </w:lvl>
    <w:lvl w:ilvl="5" w:tplc="04060005" w:tentative="1">
      <w:start w:val="1"/>
      <w:numFmt w:val="lowerRoman"/>
      <w:lvlText w:val="%6."/>
      <w:lvlJc w:val="right"/>
      <w:pPr>
        <w:ind w:left="6371" w:hanging="180"/>
      </w:pPr>
    </w:lvl>
    <w:lvl w:ilvl="6" w:tplc="04060001" w:tentative="1">
      <w:start w:val="1"/>
      <w:numFmt w:val="decimal"/>
      <w:lvlText w:val="%7."/>
      <w:lvlJc w:val="left"/>
      <w:pPr>
        <w:ind w:left="7091" w:hanging="360"/>
      </w:pPr>
    </w:lvl>
    <w:lvl w:ilvl="7" w:tplc="04060003" w:tentative="1">
      <w:start w:val="1"/>
      <w:numFmt w:val="lowerLetter"/>
      <w:lvlText w:val="%8."/>
      <w:lvlJc w:val="left"/>
      <w:pPr>
        <w:ind w:left="7811" w:hanging="360"/>
      </w:pPr>
    </w:lvl>
    <w:lvl w:ilvl="8" w:tplc="04060005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4"/>
  </w:num>
  <w:num w:numId="5">
    <w:abstractNumId w:val="2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4"/>
  </w:num>
  <w:num w:numId="9">
    <w:abstractNumId w:val="15"/>
  </w:num>
  <w:num w:numId="10">
    <w:abstractNumId w:val="5"/>
  </w:num>
  <w:num w:numId="11">
    <w:abstractNumId w:val="10"/>
  </w:num>
  <w:num w:numId="12">
    <w:abstractNumId w:val="7"/>
  </w:num>
  <w:num w:numId="13">
    <w:abstractNumId w:val="23"/>
  </w:num>
  <w:num w:numId="14">
    <w:abstractNumId w:val="6"/>
  </w:num>
  <w:num w:numId="15">
    <w:abstractNumId w:val="3"/>
  </w:num>
  <w:num w:numId="16">
    <w:abstractNumId w:val="18"/>
  </w:num>
  <w:num w:numId="17">
    <w:abstractNumId w:val="15"/>
  </w:num>
  <w:num w:numId="18">
    <w:abstractNumId w:val="15"/>
  </w:num>
  <w:num w:numId="19">
    <w:abstractNumId w:val="20"/>
  </w:num>
  <w:num w:numId="20">
    <w:abstractNumId w:val="21"/>
  </w:num>
  <w:num w:numId="21">
    <w:abstractNumId w:val="9"/>
  </w:num>
  <w:num w:numId="22">
    <w:abstractNumId w:val="2"/>
  </w:num>
  <w:num w:numId="23">
    <w:abstractNumId w:val="11"/>
  </w:num>
  <w:num w:numId="24">
    <w:abstractNumId w:val="13"/>
  </w:num>
  <w:num w:numId="25">
    <w:abstractNumId w:val="16"/>
  </w:num>
  <w:num w:numId="26">
    <w:abstractNumId w:val="19"/>
  </w:num>
  <w:num w:numId="27">
    <w:abstractNumId w:val="12"/>
  </w:num>
  <w:num w:numId="28">
    <w:abstractNumId w:val="22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8"/>
  </w:num>
  <w:num w:numId="34">
    <w:abstractNumId w:val="25"/>
  </w:num>
  <w:numIdMacAtCleanup w:val="1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nemette Thorgaard">
    <w15:presenceInfo w15:providerId="AD" w15:userId="S-1-5-21-397157370-2082303626-1844936127-8510"/>
  </w15:person>
  <w15:person w15:author="Malene Roose Bagh">
    <w15:presenceInfo w15:providerId="AD" w15:userId="S-1-5-21-397157370-2082303626-1844936127-108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stylePaneFormatFilter w:val="0004"/>
  <w:defaultTabStop w:val="1304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TMS_Template_ID" w:val="0"/>
  </w:docVars>
  <w:rsids>
    <w:rsidRoot w:val="00FB7F33"/>
    <w:rsid w:val="00000B48"/>
    <w:rsid w:val="000020FC"/>
    <w:rsid w:val="00002DF1"/>
    <w:rsid w:val="00004379"/>
    <w:rsid w:val="00007E87"/>
    <w:rsid w:val="000111FA"/>
    <w:rsid w:val="000114E8"/>
    <w:rsid w:val="000163CC"/>
    <w:rsid w:val="00020350"/>
    <w:rsid w:val="00020E38"/>
    <w:rsid w:val="000214F4"/>
    <w:rsid w:val="000227DA"/>
    <w:rsid w:val="0002340A"/>
    <w:rsid w:val="000239E5"/>
    <w:rsid w:val="00023E99"/>
    <w:rsid w:val="000255F5"/>
    <w:rsid w:val="00025BD0"/>
    <w:rsid w:val="00031CCB"/>
    <w:rsid w:val="00031E92"/>
    <w:rsid w:val="00032F96"/>
    <w:rsid w:val="00033496"/>
    <w:rsid w:val="000373A9"/>
    <w:rsid w:val="00041359"/>
    <w:rsid w:val="00041C7C"/>
    <w:rsid w:val="00043967"/>
    <w:rsid w:val="00044650"/>
    <w:rsid w:val="000465BF"/>
    <w:rsid w:val="000477E1"/>
    <w:rsid w:val="000514D6"/>
    <w:rsid w:val="00051FF9"/>
    <w:rsid w:val="000525B2"/>
    <w:rsid w:val="00053321"/>
    <w:rsid w:val="00054185"/>
    <w:rsid w:val="00056C18"/>
    <w:rsid w:val="0005781E"/>
    <w:rsid w:val="00060F4B"/>
    <w:rsid w:val="00061988"/>
    <w:rsid w:val="00062DFF"/>
    <w:rsid w:val="00065B8C"/>
    <w:rsid w:val="0006654C"/>
    <w:rsid w:val="00070CA5"/>
    <w:rsid w:val="0008044F"/>
    <w:rsid w:val="000805BF"/>
    <w:rsid w:val="000806B0"/>
    <w:rsid w:val="00080B66"/>
    <w:rsid w:val="00082406"/>
    <w:rsid w:val="000824FE"/>
    <w:rsid w:val="00084053"/>
    <w:rsid w:val="00086234"/>
    <w:rsid w:val="000869DD"/>
    <w:rsid w:val="00086AD7"/>
    <w:rsid w:val="00087797"/>
    <w:rsid w:val="00087981"/>
    <w:rsid w:val="00090438"/>
    <w:rsid w:val="00090BC5"/>
    <w:rsid w:val="000911E9"/>
    <w:rsid w:val="000913A6"/>
    <w:rsid w:val="00092885"/>
    <w:rsid w:val="00093C2D"/>
    <w:rsid w:val="000953FE"/>
    <w:rsid w:val="000A0086"/>
    <w:rsid w:val="000A00B3"/>
    <w:rsid w:val="000A1231"/>
    <w:rsid w:val="000A1D5E"/>
    <w:rsid w:val="000A58A2"/>
    <w:rsid w:val="000A6227"/>
    <w:rsid w:val="000A7287"/>
    <w:rsid w:val="000A7554"/>
    <w:rsid w:val="000B0319"/>
    <w:rsid w:val="000B2115"/>
    <w:rsid w:val="000B778B"/>
    <w:rsid w:val="000C10FC"/>
    <w:rsid w:val="000C21F5"/>
    <w:rsid w:val="000C2864"/>
    <w:rsid w:val="000C2F39"/>
    <w:rsid w:val="000C6447"/>
    <w:rsid w:val="000E120D"/>
    <w:rsid w:val="000E1F87"/>
    <w:rsid w:val="000E3DEC"/>
    <w:rsid w:val="000E46D7"/>
    <w:rsid w:val="000E4D8F"/>
    <w:rsid w:val="000E557F"/>
    <w:rsid w:val="000F39D6"/>
    <w:rsid w:val="000F4C5D"/>
    <w:rsid w:val="000F6388"/>
    <w:rsid w:val="000F6646"/>
    <w:rsid w:val="00100FA1"/>
    <w:rsid w:val="001050BB"/>
    <w:rsid w:val="001054E8"/>
    <w:rsid w:val="00105E77"/>
    <w:rsid w:val="0010626B"/>
    <w:rsid w:val="001065E5"/>
    <w:rsid w:val="0010677A"/>
    <w:rsid w:val="00107462"/>
    <w:rsid w:val="0011056F"/>
    <w:rsid w:val="0011221B"/>
    <w:rsid w:val="00113FB5"/>
    <w:rsid w:val="001149ED"/>
    <w:rsid w:val="0011693A"/>
    <w:rsid w:val="00120CF6"/>
    <w:rsid w:val="00121176"/>
    <w:rsid w:val="00121468"/>
    <w:rsid w:val="00121B78"/>
    <w:rsid w:val="001230AF"/>
    <w:rsid w:val="00123400"/>
    <w:rsid w:val="001247DE"/>
    <w:rsid w:val="00125924"/>
    <w:rsid w:val="00125DE3"/>
    <w:rsid w:val="00126556"/>
    <w:rsid w:val="001314AB"/>
    <w:rsid w:val="00131684"/>
    <w:rsid w:val="00131E03"/>
    <w:rsid w:val="0013400E"/>
    <w:rsid w:val="001371B7"/>
    <w:rsid w:val="00137427"/>
    <w:rsid w:val="00143086"/>
    <w:rsid w:val="00143387"/>
    <w:rsid w:val="00143F05"/>
    <w:rsid w:val="0014480D"/>
    <w:rsid w:val="001460BC"/>
    <w:rsid w:val="00150088"/>
    <w:rsid w:val="001535AD"/>
    <w:rsid w:val="00157CD5"/>
    <w:rsid w:val="00162E74"/>
    <w:rsid w:val="00165A51"/>
    <w:rsid w:val="00165D07"/>
    <w:rsid w:val="00165F09"/>
    <w:rsid w:val="00172866"/>
    <w:rsid w:val="001730B8"/>
    <w:rsid w:val="001733E1"/>
    <w:rsid w:val="001743C0"/>
    <w:rsid w:val="001765DC"/>
    <w:rsid w:val="00176FA7"/>
    <w:rsid w:val="001773DB"/>
    <w:rsid w:val="0018115A"/>
    <w:rsid w:val="00182FD9"/>
    <w:rsid w:val="00183BD9"/>
    <w:rsid w:val="0018689A"/>
    <w:rsid w:val="00190291"/>
    <w:rsid w:val="001929B3"/>
    <w:rsid w:val="00192B3B"/>
    <w:rsid w:val="0019337F"/>
    <w:rsid w:val="00194389"/>
    <w:rsid w:val="001960C6"/>
    <w:rsid w:val="001A1FCF"/>
    <w:rsid w:val="001A2EDB"/>
    <w:rsid w:val="001B069B"/>
    <w:rsid w:val="001B0A08"/>
    <w:rsid w:val="001B10B0"/>
    <w:rsid w:val="001B208E"/>
    <w:rsid w:val="001B3F8E"/>
    <w:rsid w:val="001B458C"/>
    <w:rsid w:val="001B4708"/>
    <w:rsid w:val="001B665D"/>
    <w:rsid w:val="001C215D"/>
    <w:rsid w:val="001C2903"/>
    <w:rsid w:val="001C2DE1"/>
    <w:rsid w:val="001C643D"/>
    <w:rsid w:val="001E001D"/>
    <w:rsid w:val="001E1B01"/>
    <w:rsid w:val="001E2D69"/>
    <w:rsid w:val="001E2F49"/>
    <w:rsid w:val="001E36F0"/>
    <w:rsid w:val="001E53A4"/>
    <w:rsid w:val="001E55B9"/>
    <w:rsid w:val="001E7788"/>
    <w:rsid w:val="001E7903"/>
    <w:rsid w:val="001F296E"/>
    <w:rsid w:val="001F3094"/>
    <w:rsid w:val="001F36DC"/>
    <w:rsid w:val="001F661F"/>
    <w:rsid w:val="001F795A"/>
    <w:rsid w:val="002007BA"/>
    <w:rsid w:val="00201254"/>
    <w:rsid w:val="00202DA0"/>
    <w:rsid w:val="00206FB5"/>
    <w:rsid w:val="00212188"/>
    <w:rsid w:val="002131AF"/>
    <w:rsid w:val="00214437"/>
    <w:rsid w:val="002168A8"/>
    <w:rsid w:val="00217ADD"/>
    <w:rsid w:val="0022120F"/>
    <w:rsid w:val="002212FF"/>
    <w:rsid w:val="0022185A"/>
    <w:rsid w:val="00221D2B"/>
    <w:rsid w:val="00221EF8"/>
    <w:rsid w:val="00222795"/>
    <w:rsid w:val="0022314A"/>
    <w:rsid w:val="002264DD"/>
    <w:rsid w:val="002337F8"/>
    <w:rsid w:val="002402BA"/>
    <w:rsid w:val="002439FC"/>
    <w:rsid w:val="00245E5B"/>
    <w:rsid w:val="0024682E"/>
    <w:rsid w:val="00250C82"/>
    <w:rsid w:val="00250F4C"/>
    <w:rsid w:val="00251D24"/>
    <w:rsid w:val="00251FE2"/>
    <w:rsid w:val="0025212E"/>
    <w:rsid w:val="00256AE6"/>
    <w:rsid w:val="002575FC"/>
    <w:rsid w:val="0026117C"/>
    <w:rsid w:val="00262C13"/>
    <w:rsid w:val="00263836"/>
    <w:rsid w:val="00263FD0"/>
    <w:rsid w:val="00264402"/>
    <w:rsid w:val="0026499C"/>
    <w:rsid w:val="00266403"/>
    <w:rsid w:val="00272002"/>
    <w:rsid w:val="00272916"/>
    <w:rsid w:val="00273575"/>
    <w:rsid w:val="00273CDE"/>
    <w:rsid w:val="00277B1D"/>
    <w:rsid w:val="00281546"/>
    <w:rsid w:val="00282031"/>
    <w:rsid w:val="00282C52"/>
    <w:rsid w:val="00284668"/>
    <w:rsid w:val="002849B1"/>
    <w:rsid w:val="0028516B"/>
    <w:rsid w:val="00290BA1"/>
    <w:rsid w:val="0029188E"/>
    <w:rsid w:val="0029467D"/>
    <w:rsid w:val="002950BC"/>
    <w:rsid w:val="00295714"/>
    <w:rsid w:val="00297158"/>
    <w:rsid w:val="0029752A"/>
    <w:rsid w:val="00297C93"/>
    <w:rsid w:val="002A02DC"/>
    <w:rsid w:val="002A0EC0"/>
    <w:rsid w:val="002A1645"/>
    <w:rsid w:val="002A1727"/>
    <w:rsid w:val="002A30BC"/>
    <w:rsid w:val="002A79C2"/>
    <w:rsid w:val="002B0127"/>
    <w:rsid w:val="002B3BBB"/>
    <w:rsid w:val="002B4728"/>
    <w:rsid w:val="002B56A3"/>
    <w:rsid w:val="002B5A95"/>
    <w:rsid w:val="002B7F5C"/>
    <w:rsid w:val="002C0F89"/>
    <w:rsid w:val="002C1966"/>
    <w:rsid w:val="002C2D65"/>
    <w:rsid w:val="002C4F6B"/>
    <w:rsid w:val="002C53C3"/>
    <w:rsid w:val="002C620C"/>
    <w:rsid w:val="002C745C"/>
    <w:rsid w:val="002C7483"/>
    <w:rsid w:val="002D0FAA"/>
    <w:rsid w:val="002D355C"/>
    <w:rsid w:val="002D356D"/>
    <w:rsid w:val="002D659B"/>
    <w:rsid w:val="002D67FB"/>
    <w:rsid w:val="002E00E3"/>
    <w:rsid w:val="002E10C4"/>
    <w:rsid w:val="002E2193"/>
    <w:rsid w:val="002E247A"/>
    <w:rsid w:val="002E3737"/>
    <w:rsid w:val="002E56F1"/>
    <w:rsid w:val="002E65EB"/>
    <w:rsid w:val="002E67AB"/>
    <w:rsid w:val="002E68BF"/>
    <w:rsid w:val="002E7D16"/>
    <w:rsid w:val="002F1545"/>
    <w:rsid w:val="002F331D"/>
    <w:rsid w:val="002F7977"/>
    <w:rsid w:val="00301CB3"/>
    <w:rsid w:val="0030426D"/>
    <w:rsid w:val="0030575A"/>
    <w:rsid w:val="00305FF7"/>
    <w:rsid w:val="00310C84"/>
    <w:rsid w:val="00314190"/>
    <w:rsid w:val="00314D11"/>
    <w:rsid w:val="003155C2"/>
    <w:rsid w:val="00316A5E"/>
    <w:rsid w:val="00320BCA"/>
    <w:rsid w:val="00322135"/>
    <w:rsid w:val="00322B4C"/>
    <w:rsid w:val="003261C2"/>
    <w:rsid w:val="00330CD1"/>
    <w:rsid w:val="0033146C"/>
    <w:rsid w:val="0033346F"/>
    <w:rsid w:val="0033424B"/>
    <w:rsid w:val="00334439"/>
    <w:rsid w:val="00336739"/>
    <w:rsid w:val="00336D25"/>
    <w:rsid w:val="00341277"/>
    <w:rsid w:val="00345FBF"/>
    <w:rsid w:val="003461E9"/>
    <w:rsid w:val="003517C1"/>
    <w:rsid w:val="00354CD6"/>
    <w:rsid w:val="003554DD"/>
    <w:rsid w:val="00356B9C"/>
    <w:rsid w:val="003572E4"/>
    <w:rsid w:val="00357C91"/>
    <w:rsid w:val="00360391"/>
    <w:rsid w:val="00361A52"/>
    <w:rsid w:val="00365160"/>
    <w:rsid w:val="00365628"/>
    <w:rsid w:val="00366758"/>
    <w:rsid w:val="00367AC2"/>
    <w:rsid w:val="003713B5"/>
    <w:rsid w:val="0037381F"/>
    <w:rsid w:val="00374EBC"/>
    <w:rsid w:val="0037557D"/>
    <w:rsid w:val="003767A9"/>
    <w:rsid w:val="00377320"/>
    <w:rsid w:val="00377F66"/>
    <w:rsid w:val="003810D7"/>
    <w:rsid w:val="00382AC9"/>
    <w:rsid w:val="00382E2C"/>
    <w:rsid w:val="00384C70"/>
    <w:rsid w:val="00387ACD"/>
    <w:rsid w:val="0039056D"/>
    <w:rsid w:val="00392254"/>
    <w:rsid w:val="00394B11"/>
    <w:rsid w:val="003964AA"/>
    <w:rsid w:val="003A118E"/>
    <w:rsid w:val="003A2291"/>
    <w:rsid w:val="003B1F6A"/>
    <w:rsid w:val="003B3056"/>
    <w:rsid w:val="003B4229"/>
    <w:rsid w:val="003B4593"/>
    <w:rsid w:val="003B4F18"/>
    <w:rsid w:val="003B6115"/>
    <w:rsid w:val="003B6469"/>
    <w:rsid w:val="003C0DD8"/>
    <w:rsid w:val="003C4AF5"/>
    <w:rsid w:val="003C59F7"/>
    <w:rsid w:val="003C7A64"/>
    <w:rsid w:val="003D04B8"/>
    <w:rsid w:val="003D0E83"/>
    <w:rsid w:val="003D16A6"/>
    <w:rsid w:val="003D2038"/>
    <w:rsid w:val="003E2682"/>
    <w:rsid w:val="003E35CB"/>
    <w:rsid w:val="003E435B"/>
    <w:rsid w:val="003E77EE"/>
    <w:rsid w:val="003F06A5"/>
    <w:rsid w:val="003F32BD"/>
    <w:rsid w:val="003F630B"/>
    <w:rsid w:val="003F659D"/>
    <w:rsid w:val="003F6C87"/>
    <w:rsid w:val="003F7F36"/>
    <w:rsid w:val="0040018C"/>
    <w:rsid w:val="00400291"/>
    <w:rsid w:val="0040338A"/>
    <w:rsid w:val="004052A5"/>
    <w:rsid w:val="00407342"/>
    <w:rsid w:val="00410330"/>
    <w:rsid w:val="004106C9"/>
    <w:rsid w:val="00411A92"/>
    <w:rsid w:val="0041282E"/>
    <w:rsid w:val="00417DA6"/>
    <w:rsid w:val="0042015D"/>
    <w:rsid w:val="00421EEF"/>
    <w:rsid w:val="00422243"/>
    <w:rsid w:val="0042446D"/>
    <w:rsid w:val="004256B2"/>
    <w:rsid w:val="004263E6"/>
    <w:rsid w:val="004320D2"/>
    <w:rsid w:val="0043272A"/>
    <w:rsid w:val="00432D8A"/>
    <w:rsid w:val="00433CE6"/>
    <w:rsid w:val="004372DC"/>
    <w:rsid w:val="0044112D"/>
    <w:rsid w:val="00441B9F"/>
    <w:rsid w:val="004429D9"/>
    <w:rsid w:val="00442FB3"/>
    <w:rsid w:val="00444443"/>
    <w:rsid w:val="004449B8"/>
    <w:rsid w:val="00451371"/>
    <w:rsid w:val="00453D20"/>
    <w:rsid w:val="00457D90"/>
    <w:rsid w:val="004605FE"/>
    <w:rsid w:val="00461BDC"/>
    <w:rsid w:val="0046313C"/>
    <w:rsid w:val="00464D5B"/>
    <w:rsid w:val="0046590D"/>
    <w:rsid w:val="004663D8"/>
    <w:rsid w:val="00470F58"/>
    <w:rsid w:val="004719C0"/>
    <w:rsid w:val="00480299"/>
    <w:rsid w:val="00481492"/>
    <w:rsid w:val="004855F9"/>
    <w:rsid w:val="00487ABE"/>
    <w:rsid w:val="00493E36"/>
    <w:rsid w:val="004A1CF3"/>
    <w:rsid w:val="004A2508"/>
    <w:rsid w:val="004A4BED"/>
    <w:rsid w:val="004A7ADF"/>
    <w:rsid w:val="004A7BD7"/>
    <w:rsid w:val="004B1F78"/>
    <w:rsid w:val="004B37AF"/>
    <w:rsid w:val="004B4105"/>
    <w:rsid w:val="004B6296"/>
    <w:rsid w:val="004B6391"/>
    <w:rsid w:val="004B656A"/>
    <w:rsid w:val="004C0553"/>
    <w:rsid w:val="004C1407"/>
    <w:rsid w:val="004C27FE"/>
    <w:rsid w:val="004C2F5A"/>
    <w:rsid w:val="004C55CC"/>
    <w:rsid w:val="004D0E06"/>
    <w:rsid w:val="004D1A21"/>
    <w:rsid w:val="004D207C"/>
    <w:rsid w:val="004D2A58"/>
    <w:rsid w:val="004D3C0F"/>
    <w:rsid w:val="004D3F03"/>
    <w:rsid w:val="004D518B"/>
    <w:rsid w:val="004D5A93"/>
    <w:rsid w:val="004D7E1B"/>
    <w:rsid w:val="004E005B"/>
    <w:rsid w:val="004E0E6C"/>
    <w:rsid w:val="004E2B60"/>
    <w:rsid w:val="004E4900"/>
    <w:rsid w:val="004E61E2"/>
    <w:rsid w:val="004E793B"/>
    <w:rsid w:val="004F372F"/>
    <w:rsid w:val="004F4D5A"/>
    <w:rsid w:val="004F52A9"/>
    <w:rsid w:val="004F596A"/>
    <w:rsid w:val="004F68CD"/>
    <w:rsid w:val="00500194"/>
    <w:rsid w:val="0050214B"/>
    <w:rsid w:val="00502763"/>
    <w:rsid w:val="00504231"/>
    <w:rsid w:val="00505286"/>
    <w:rsid w:val="00506739"/>
    <w:rsid w:val="00506909"/>
    <w:rsid w:val="0050745C"/>
    <w:rsid w:val="00507C72"/>
    <w:rsid w:val="00510E8C"/>
    <w:rsid w:val="005115F8"/>
    <w:rsid w:val="00511C6D"/>
    <w:rsid w:val="00513AE9"/>
    <w:rsid w:val="0051588C"/>
    <w:rsid w:val="00515924"/>
    <w:rsid w:val="005159EA"/>
    <w:rsid w:val="00516059"/>
    <w:rsid w:val="005165A6"/>
    <w:rsid w:val="00517A4C"/>
    <w:rsid w:val="00520398"/>
    <w:rsid w:val="00524485"/>
    <w:rsid w:val="005245E6"/>
    <w:rsid w:val="005245F8"/>
    <w:rsid w:val="00524860"/>
    <w:rsid w:val="00525758"/>
    <w:rsid w:val="00526F9A"/>
    <w:rsid w:val="005275C9"/>
    <w:rsid w:val="00527E45"/>
    <w:rsid w:val="00530C22"/>
    <w:rsid w:val="00530FF7"/>
    <w:rsid w:val="005324AF"/>
    <w:rsid w:val="00532BAB"/>
    <w:rsid w:val="005332C2"/>
    <w:rsid w:val="00533B49"/>
    <w:rsid w:val="005353C2"/>
    <w:rsid w:val="00537373"/>
    <w:rsid w:val="00540E13"/>
    <w:rsid w:val="005415B1"/>
    <w:rsid w:val="00541770"/>
    <w:rsid w:val="00542821"/>
    <w:rsid w:val="005458C1"/>
    <w:rsid w:val="005461A7"/>
    <w:rsid w:val="0054680C"/>
    <w:rsid w:val="00546D94"/>
    <w:rsid w:val="00547A69"/>
    <w:rsid w:val="0055025E"/>
    <w:rsid w:val="00550986"/>
    <w:rsid w:val="00553AC6"/>
    <w:rsid w:val="00554078"/>
    <w:rsid w:val="00557391"/>
    <w:rsid w:val="00562515"/>
    <w:rsid w:val="0056342F"/>
    <w:rsid w:val="00563CD9"/>
    <w:rsid w:val="0056509C"/>
    <w:rsid w:val="00566BC0"/>
    <w:rsid w:val="0056775F"/>
    <w:rsid w:val="00567D9E"/>
    <w:rsid w:val="005724E8"/>
    <w:rsid w:val="00574927"/>
    <w:rsid w:val="005753FE"/>
    <w:rsid w:val="005765B5"/>
    <w:rsid w:val="00580919"/>
    <w:rsid w:val="00583BE1"/>
    <w:rsid w:val="0058573B"/>
    <w:rsid w:val="00586D2C"/>
    <w:rsid w:val="00590DA0"/>
    <w:rsid w:val="00592F96"/>
    <w:rsid w:val="0059476B"/>
    <w:rsid w:val="005A07D3"/>
    <w:rsid w:val="005A2677"/>
    <w:rsid w:val="005A2B2E"/>
    <w:rsid w:val="005A448A"/>
    <w:rsid w:val="005A5CEE"/>
    <w:rsid w:val="005A7BD8"/>
    <w:rsid w:val="005B099C"/>
    <w:rsid w:val="005B1BE7"/>
    <w:rsid w:val="005B1CCE"/>
    <w:rsid w:val="005B2A63"/>
    <w:rsid w:val="005B32D7"/>
    <w:rsid w:val="005B5D37"/>
    <w:rsid w:val="005B6054"/>
    <w:rsid w:val="005C0775"/>
    <w:rsid w:val="005C2D73"/>
    <w:rsid w:val="005C3B8C"/>
    <w:rsid w:val="005C53F2"/>
    <w:rsid w:val="005C73E5"/>
    <w:rsid w:val="005C799B"/>
    <w:rsid w:val="005C7BA8"/>
    <w:rsid w:val="005D1164"/>
    <w:rsid w:val="005D42AC"/>
    <w:rsid w:val="005D524C"/>
    <w:rsid w:val="005D7AD1"/>
    <w:rsid w:val="005E121E"/>
    <w:rsid w:val="005E212F"/>
    <w:rsid w:val="005E4B40"/>
    <w:rsid w:val="005E5E02"/>
    <w:rsid w:val="005E62AE"/>
    <w:rsid w:val="005F341E"/>
    <w:rsid w:val="005F5D74"/>
    <w:rsid w:val="005F6062"/>
    <w:rsid w:val="005F6FAD"/>
    <w:rsid w:val="00600D72"/>
    <w:rsid w:val="006011B7"/>
    <w:rsid w:val="0061083F"/>
    <w:rsid w:val="00610A79"/>
    <w:rsid w:val="006114B2"/>
    <w:rsid w:val="006122ED"/>
    <w:rsid w:val="006144B2"/>
    <w:rsid w:val="00615D24"/>
    <w:rsid w:val="00616981"/>
    <w:rsid w:val="00617517"/>
    <w:rsid w:val="0062015F"/>
    <w:rsid w:val="006206A8"/>
    <w:rsid w:val="00620C81"/>
    <w:rsid w:val="00622557"/>
    <w:rsid w:val="0062292D"/>
    <w:rsid w:val="00624173"/>
    <w:rsid w:val="00626C0F"/>
    <w:rsid w:val="006271C1"/>
    <w:rsid w:val="00630273"/>
    <w:rsid w:val="0063090D"/>
    <w:rsid w:val="00632480"/>
    <w:rsid w:val="00632B81"/>
    <w:rsid w:val="006354D1"/>
    <w:rsid w:val="0063622A"/>
    <w:rsid w:val="00636F7B"/>
    <w:rsid w:val="006449C3"/>
    <w:rsid w:val="00644F4C"/>
    <w:rsid w:val="00645DA1"/>
    <w:rsid w:val="00647F12"/>
    <w:rsid w:val="00650DA1"/>
    <w:rsid w:val="00654A18"/>
    <w:rsid w:val="006563A7"/>
    <w:rsid w:val="00656D7B"/>
    <w:rsid w:val="006602C8"/>
    <w:rsid w:val="0066032E"/>
    <w:rsid w:val="0066544D"/>
    <w:rsid w:val="006677F7"/>
    <w:rsid w:val="006717B1"/>
    <w:rsid w:val="00671BD0"/>
    <w:rsid w:val="00675599"/>
    <w:rsid w:val="00680B1B"/>
    <w:rsid w:val="00682051"/>
    <w:rsid w:val="00682847"/>
    <w:rsid w:val="0068409C"/>
    <w:rsid w:val="006876AF"/>
    <w:rsid w:val="00687DF4"/>
    <w:rsid w:val="00690484"/>
    <w:rsid w:val="00690FF0"/>
    <w:rsid w:val="00691453"/>
    <w:rsid w:val="0069200E"/>
    <w:rsid w:val="00692A01"/>
    <w:rsid w:val="00692C36"/>
    <w:rsid w:val="00692F8C"/>
    <w:rsid w:val="00694330"/>
    <w:rsid w:val="006954E2"/>
    <w:rsid w:val="00696401"/>
    <w:rsid w:val="00696FC1"/>
    <w:rsid w:val="006A127B"/>
    <w:rsid w:val="006A1E89"/>
    <w:rsid w:val="006A3E90"/>
    <w:rsid w:val="006A42A4"/>
    <w:rsid w:val="006A7181"/>
    <w:rsid w:val="006A7545"/>
    <w:rsid w:val="006B0EBC"/>
    <w:rsid w:val="006B3182"/>
    <w:rsid w:val="006B52BB"/>
    <w:rsid w:val="006B539F"/>
    <w:rsid w:val="006B6164"/>
    <w:rsid w:val="006C28E9"/>
    <w:rsid w:val="006C6AC3"/>
    <w:rsid w:val="006D2B4C"/>
    <w:rsid w:val="006D31BB"/>
    <w:rsid w:val="006D3675"/>
    <w:rsid w:val="006D3B46"/>
    <w:rsid w:val="006D43CD"/>
    <w:rsid w:val="006D4E3A"/>
    <w:rsid w:val="006D4E4C"/>
    <w:rsid w:val="006D513D"/>
    <w:rsid w:val="006D6477"/>
    <w:rsid w:val="006D7743"/>
    <w:rsid w:val="006D77C5"/>
    <w:rsid w:val="006D783A"/>
    <w:rsid w:val="006D7CFE"/>
    <w:rsid w:val="006E1F39"/>
    <w:rsid w:val="006E438B"/>
    <w:rsid w:val="006E5A32"/>
    <w:rsid w:val="006F1D0A"/>
    <w:rsid w:val="006F22A6"/>
    <w:rsid w:val="006F543C"/>
    <w:rsid w:val="006F7A01"/>
    <w:rsid w:val="00702DFE"/>
    <w:rsid w:val="007068B3"/>
    <w:rsid w:val="00706A27"/>
    <w:rsid w:val="00712BCD"/>
    <w:rsid w:val="00714648"/>
    <w:rsid w:val="007149C6"/>
    <w:rsid w:val="00714F51"/>
    <w:rsid w:val="007228A4"/>
    <w:rsid w:val="00723949"/>
    <w:rsid w:val="00725C23"/>
    <w:rsid w:val="007268B9"/>
    <w:rsid w:val="00726A4B"/>
    <w:rsid w:val="00727AF2"/>
    <w:rsid w:val="00732876"/>
    <w:rsid w:val="007351F7"/>
    <w:rsid w:val="00736164"/>
    <w:rsid w:val="00740A8E"/>
    <w:rsid w:val="00744260"/>
    <w:rsid w:val="00747AD1"/>
    <w:rsid w:val="00752DF4"/>
    <w:rsid w:val="00753EE4"/>
    <w:rsid w:val="007547D1"/>
    <w:rsid w:val="007576FE"/>
    <w:rsid w:val="00763684"/>
    <w:rsid w:val="0076391B"/>
    <w:rsid w:val="00763AAD"/>
    <w:rsid w:val="0076433C"/>
    <w:rsid w:val="00764635"/>
    <w:rsid w:val="00764C77"/>
    <w:rsid w:val="00765417"/>
    <w:rsid w:val="00770FC9"/>
    <w:rsid w:val="00771720"/>
    <w:rsid w:val="00773EE8"/>
    <w:rsid w:val="00775263"/>
    <w:rsid w:val="00781103"/>
    <w:rsid w:val="00783B2B"/>
    <w:rsid w:val="00786227"/>
    <w:rsid w:val="00786836"/>
    <w:rsid w:val="00790660"/>
    <w:rsid w:val="00792384"/>
    <w:rsid w:val="00792829"/>
    <w:rsid w:val="00792B6B"/>
    <w:rsid w:val="0079394D"/>
    <w:rsid w:val="00795B58"/>
    <w:rsid w:val="007A2FC3"/>
    <w:rsid w:val="007A4A8A"/>
    <w:rsid w:val="007A66BD"/>
    <w:rsid w:val="007A6D3C"/>
    <w:rsid w:val="007A728B"/>
    <w:rsid w:val="007B0182"/>
    <w:rsid w:val="007B0DAF"/>
    <w:rsid w:val="007B129A"/>
    <w:rsid w:val="007B1FFE"/>
    <w:rsid w:val="007B4648"/>
    <w:rsid w:val="007B4B84"/>
    <w:rsid w:val="007B7B5C"/>
    <w:rsid w:val="007C05DC"/>
    <w:rsid w:val="007C2961"/>
    <w:rsid w:val="007C51F3"/>
    <w:rsid w:val="007C5F3A"/>
    <w:rsid w:val="007C7653"/>
    <w:rsid w:val="007D02E5"/>
    <w:rsid w:val="007D0729"/>
    <w:rsid w:val="007D0BA7"/>
    <w:rsid w:val="007D47CC"/>
    <w:rsid w:val="007D48D4"/>
    <w:rsid w:val="007D662C"/>
    <w:rsid w:val="007D6899"/>
    <w:rsid w:val="007D6B79"/>
    <w:rsid w:val="007D756E"/>
    <w:rsid w:val="007D75FD"/>
    <w:rsid w:val="007E17C7"/>
    <w:rsid w:val="007E56F0"/>
    <w:rsid w:val="007E6588"/>
    <w:rsid w:val="007E7F72"/>
    <w:rsid w:val="007F01FE"/>
    <w:rsid w:val="007F51FB"/>
    <w:rsid w:val="007F641A"/>
    <w:rsid w:val="007F7DCE"/>
    <w:rsid w:val="00801616"/>
    <w:rsid w:val="00801A10"/>
    <w:rsid w:val="00802666"/>
    <w:rsid w:val="008030DB"/>
    <w:rsid w:val="008047B2"/>
    <w:rsid w:val="008068DB"/>
    <w:rsid w:val="00810F17"/>
    <w:rsid w:val="00811D36"/>
    <w:rsid w:val="008135BE"/>
    <w:rsid w:val="00814D22"/>
    <w:rsid w:val="008168B5"/>
    <w:rsid w:val="00816926"/>
    <w:rsid w:val="00817F1E"/>
    <w:rsid w:val="00820F28"/>
    <w:rsid w:val="00821A8A"/>
    <w:rsid w:val="00823A06"/>
    <w:rsid w:val="00823D46"/>
    <w:rsid w:val="00824CD9"/>
    <w:rsid w:val="00826493"/>
    <w:rsid w:val="00827299"/>
    <w:rsid w:val="00831841"/>
    <w:rsid w:val="00832DA1"/>
    <w:rsid w:val="00833366"/>
    <w:rsid w:val="008347BD"/>
    <w:rsid w:val="008351A7"/>
    <w:rsid w:val="0083524B"/>
    <w:rsid w:val="008359A3"/>
    <w:rsid w:val="00836761"/>
    <w:rsid w:val="00842737"/>
    <w:rsid w:val="008432D0"/>
    <w:rsid w:val="008435CE"/>
    <w:rsid w:val="00844B76"/>
    <w:rsid w:val="00845F9A"/>
    <w:rsid w:val="0084797F"/>
    <w:rsid w:val="00847E6D"/>
    <w:rsid w:val="008513E8"/>
    <w:rsid w:val="00851DF3"/>
    <w:rsid w:val="00855D7B"/>
    <w:rsid w:val="00856D65"/>
    <w:rsid w:val="00861F06"/>
    <w:rsid w:val="008659D0"/>
    <w:rsid w:val="00865C42"/>
    <w:rsid w:val="00865E3C"/>
    <w:rsid w:val="00865F61"/>
    <w:rsid w:val="00866FC7"/>
    <w:rsid w:val="00870A01"/>
    <w:rsid w:val="00870DB5"/>
    <w:rsid w:val="0087137D"/>
    <w:rsid w:val="00871411"/>
    <w:rsid w:val="008717D0"/>
    <w:rsid w:val="008735BF"/>
    <w:rsid w:val="00873AA6"/>
    <w:rsid w:val="00877AEC"/>
    <w:rsid w:val="00880B89"/>
    <w:rsid w:val="00882296"/>
    <w:rsid w:val="00882C16"/>
    <w:rsid w:val="00884695"/>
    <w:rsid w:val="00887C74"/>
    <w:rsid w:val="00887CE7"/>
    <w:rsid w:val="0089230A"/>
    <w:rsid w:val="00893029"/>
    <w:rsid w:val="0089340C"/>
    <w:rsid w:val="008A05A6"/>
    <w:rsid w:val="008B00A2"/>
    <w:rsid w:val="008B101F"/>
    <w:rsid w:val="008B150F"/>
    <w:rsid w:val="008B1AF9"/>
    <w:rsid w:val="008B396C"/>
    <w:rsid w:val="008B3BDD"/>
    <w:rsid w:val="008C17AC"/>
    <w:rsid w:val="008C1DA5"/>
    <w:rsid w:val="008D03D5"/>
    <w:rsid w:val="008D21BB"/>
    <w:rsid w:val="008D32DE"/>
    <w:rsid w:val="008D708F"/>
    <w:rsid w:val="008E0731"/>
    <w:rsid w:val="008E0CE3"/>
    <w:rsid w:val="008E5E68"/>
    <w:rsid w:val="008E78CF"/>
    <w:rsid w:val="008F0345"/>
    <w:rsid w:val="008F13F1"/>
    <w:rsid w:val="008F22B0"/>
    <w:rsid w:val="008F4FE8"/>
    <w:rsid w:val="008F6730"/>
    <w:rsid w:val="008F7025"/>
    <w:rsid w:val="00904BF3"/>
    <w:rsid w:val="00910EAF"/>
    <w:rsid w:val="00911863"/>
    <w:rsid w:val="00911F3A"/>
    <w:rsid w:val="009127BC"/>
    <w:rsid w:val="00913238"/>
    <w:rsid w:val="009163F3"/>
    <w:rsid w:val="00923095"/>
    <w:rsid w:val="00924EA2"/>
    <w:rsid w:val="00925062"/>
    <w:rsid w:val="00930C9A"/>
    <w:rsid w:val="009316F1"/>
    <w:rsid w:val="009324D7"/>
    <w:rsid w:val="00935931"/>
    <w:rsid w:val="00936127"/>
    <w:rsid w:val="00942C16"/>
    <w:rsid w:val="009432CD"/>
    <w:rsid w:val="0094435C"/>
    <w:rsid w:val="009462D5"/>
    <w:rsid w:val="009477EF"/>
    <w:rsid w:val="00953BE6"/>
    <w:rsid w:val="00957630"/>
    <w:rsid w:val="00961470"/>
    <w:rsid w:val="00961697"/>
    <w:rsid w:val="009659CE"/>
    <w:rsid w:val="009710F1"/>
    <w:rsid w:val="00980118"/>
    <w:rsid w:val="00980853"/>
    <w:rsid w:val="00981552"/>
    <w:rsid w:val="00984332"/>
    <w:rsid w:val="00984F74"/>
    <w:rsid w:val="009853AD"/>
    <w:rsid w:val="0098649A"/>
    <w:rsid w:val="00991FA4"/>
    <w:rsid w:val="0099355D"/>
    <w:rsid w:val="0099450D"/>
    <w:rsid w:val="00995657"/>
    <w:rsid w:val="00995939"/>
    <w:rsid w:val="00997666"/>
    <w:rsid w:val="009A233D"/>
    <w:rsid w:val="009A3142"/>
    <w:rsid w:val="009A369B"/>
    <w:rsid w:val="009A468C"/>
    <w:rsid w:val="009A7D1F"/>
    <w:rsid w:val="009B12CB"/>
    <w:rsid w:val="009B68FC"/>
    <w:rsid w:val="009B6B56"/>
    <w:rsid w:val="009B77DD"/>
    <w:rsid w:val="009B77DE"/>
    <w:rsid w:val="009B7C68"/>
    <w:rsid w:val="009C00CE"/>
    <w:rsid w:val="009C0489"/>
    <w:rsid w:val="009C2E91"/>
    <w:rsid w:val="009C3303"/>
    <w:rsid w:val="009C5871"/>
    <w:rsid w:val="009C66DE"/>
    <w:rsid w:val="009C6B87"/>
    <w:rsid w:val="009C78A4"/>
    <w:rsid w:val="009D3F97"/>
    <w:rsid w:val="009D46D1"/>
    <w:rsid w:val="009D63F5"/>
    <w:rsid w:val="009D7788"/>
    <w:rsid w:val="009E02BE"/>
    <w:rsid w:val="009E1948"/>
    <w:rsid w:val="009E6928"/>
    <w:rsid w:val="009E7875"/>
    <w:rsid w:val="009F0A27"/>
    <w:rsid w:val="009F4C2B"/>
    <w:rsid w:val="009F6694"/>
    <w:rsid w:val="009F6BD7"/>
    <w:rsid w:val="009F7856"/>
    <w:rsid w:val="00A00175"/>
    <w:rsid w:val="00A0029C"/>
    <w:rsid w:val="00A01C6C"/>
    <w:rsid w:val="00A02F69"/>
    <w:rsid w:val="00A0595F"/>
    <w:rsid w:val="00A0632B"/>
    <w:rsid w:val="00A07D62"/>
    <w:rsid w:val="00A07F7B"/>
    <w:rsid w:val="00A10174"/>
    <w:rsid w:val="00A1037B"/>
    <w:rsid w:val="00A1187A"/>
    <w:rsid w:val="00A149B7"/>
    <w:rsid w:val="00A157FC"/>
    <w:rsid w:val="00A21D5D"/>
    <w:rsid w:val="00A22208"/>
    <w:rsid w:val="00A22AE7"/>
    <w:rsid w:val="00A240DA"/>
    <w:rsid w:val="00A2411C"/>
    <w:rsid w:val="00A24178"/>
    <w:rsid w:val="00A24773"/>
    <w:rsid w:val="00A251B1"/>
    <w:rsid w:val="00A26359"/>
    <w:rsid w:val="00A2661B"/>
    <w:rsid w:val="00A26904"/>
    <w:rsid w:val="00A27671"/>
    <w:rsid w:val="00A322C8"/>
    <w:rsid w:val="00A3297B"/>
    <w:rsid w:val="00A35074"/>
    <w:rsid w:val="00A36C80"/>
    <w:rsid w:val="00A3727E"/>
    <w:rsid w:val="00A409B5"/>
    <w:rsid w:val="00A436EE"/>
    <w:rsid w:val="00A44D8D"/>
    <w:rsid w:val="00A455B2"/>
    <w:rsid w:val="00A50BB4"/>
    <w:rsid w:val="00A50FA8"/>
    <w:rsid w:val="00A525E9"/>
    <w:rsid w:val="00A549C8"/>
    <w:rsid w:val="00A54DE3"/>
    <w:rsid w:val="00A5583F"/>
    <w:rsid w:val="00A56611"/>
    <w:rsid w:val="00A604E9"/>
    <w:rsid w:val="00A60C15"/>
    <w:rsid w:val="00A6155A"/>
    <w:rsid w:val="00A71426"/>
    <w:rsid w:val="00A71EB0"/>
    <w:rsid w:val="00A746D0"/>
    <w:rsid w:val="00A755DD"/>
    <w:rsid w:val="00A75A96"/>
    <w:rsid w:val="00A82E16"/>
    <w:rsid w:val="00A8616D"/>
    <w:rsid w:val="00A87748"/>
    <w:rsid w:val="00A9009A"/>
    <w:rsid w:val="00A90AF3"/>
    <w:rsid w:val="00A910B7"/>
    <w:rsid w:val="00A91172"/>
    <w:rsid w:val="00A92775"/>
    <w:rsid w:val="00A93BC1"/>
    <w:rsid w:val="00A94920"/>
    <w:rsid w:val="00A95162"/>
    <w:rsid w:val="00A95E53"/>
    <w:rsid w:val="00A97615"/>
    <w:rsid w:val="00AA1F69"/>
    <w:rsid w:val="00AA3F60"/>
    <w:rsid w:val="00AA4EDB"/>
    <w:rsid w:val="00AA543F"/>
    <w:rsid w:val="00AA7D63"/>
    <w:rsid w:val="00AA7DA2"/>
    <w:rsid w:val="00AB070A"/>
    <w:rsid w:val="00AB084A"/>
    <w:rsid w:val="00AB1B74"/>
    <w:rsid w:val="00AB4199"/>
    <w:rsid w:val="00AC0DEB"/>
    <w:rsid w:val="00AC3460"/>
    <w:rsid w:val="00AC5149"/>
    <w:rsid w:val="00AC668A"/>
    <w:rsid w:val="00AD0A4C"/>
    <w:rsid w:val="00AD32DA"/>
    <w:rsid w:val="00AE097C"/>
    <w:rsid w:val="00AE12A9"/>
    <w:rsid w:val="00AE581D"/>
    <w:rsid w:val="00AE7C92"/>
    <w:rsid w:val="00AF1883"/>
    <w:rsid w:val="00AF41AD"/>
    <w:rsid w:val="00AF6878"/>
    <w:rsid w:val="00B0044D"/>
    <w:rsid w:val="00B01DAE"/>
    <w:rsid w:val="00B0212B"/>
    <w:rsid w:val="00B052C9"/>
    <w:rsid w:val="00B07352"/>
    <w:rsid w:val="00B11029"/>
    <w:rsid w:val="00B1232B"/>
    <w:rsid w:val="00B12CD3"/>
    <w:rsid w:val="00B13887"/>
    <w:rsid w:val="00B14C83"/>
    <w:rsid w:val="00B155DC"/>
    <w:rsid w:val="00B15866"/>
    <w:rsid w:val="00B15C09"/>
    <w:rsid w:val="00B16115"/>
    <w:rsid w:val="00B207BC"/>
    <w:rsid w:val="00B223E6"/>
    <w:rsid w:val="00B23DE8"/>
    <w:rsid w:val="00B27C3D"/>
    <w:rsid w:val="00B3124C"/>
    <w:rsid w:val="00B32088"/>
    <w:rsid w:val="00B358E4"/>
    <w:rsid w:val="00B37FFA"/>
    <w:rsid w:val="00B41876"/>
    <w:rsid w:val="00B45C68"/>
    <w:rsid w:val="00B50213"/>
    <w:rsid w:val="00B50C53"/>
    <w:rsid w:val="00B5198F"/>
    <w:rsid w:val="00B5235A"/>
    <w:rsid w:val="00B53315"/>
    <w:rsid w:val="00B53FE0"/>
    <w:rsid w:val="00B55E57"/>
    <w:rsid w:val="00B5629A"/>
    <w:rsid w:val="00B56919"/>
    <w:rsid w:val="00B57985"/>
    <w:rsid w:val="00B57C56"/>
    <w:rsid w:val="00B57FC6"/>
    <w:rsid w:val="00B60382"/>
    <w:rsid w:val="00B61BB9"/>
    <w:rsid w:val="00B62708"/>
    <w:rsid w:val="00B62E58"/>
    <w:rsid w:val="00B63125"/>
    <w:rsid w:val="00B6395D"/>
    <w:rsid w:val="00B64480"/>
    <w:rsid w:val="00B646CB"/>
    <w:rsid w:val="00B66680"/>
    <w:rsid w:val="00B71D06"/>
    <w:rsid w:val="00B7227A"/>
    <w:rsid w:val="00B72D2C"/>
    <w:rsid w:val="00B815AC"/>
    <w:rsid w:val="00B82816"/>
    <w:rsid w:val="00B8346C"/>
    <w:rsid w:val="00B834E4"/>
    <w:rsid w:val="00B84F89"/>
    <w:rsid w:val="00B92F7A"/>
    <w:rsid w:val="00B9641B"/>
    <w:rsid w:val="00B96473"/>
    <w:rsid w:val="00B96894"/>
    <w:rsid w:val="00B97224"/>
    <w:rsid w:val="00BA7F43"/>
    <w:rsid w:val="00BB0E71"/>
    <w:rsid w:val="00BB15A0"/>
    <w:rsid w:val="00BB1B97"/>
    <w:rsid w:val="00BB31DE"/>
    <w:rsid w:val="00BB36F0"/>
    <w:rsid w:val="00BB3C31"/>
    <w:rsid w:val="00BB5523"/>
    <w:rsid w:val="00BB60D3"/>
    <w:rsid w:val="00BB65EC"/>
    <w:rsid w:val="00BC0CB9"/>
    <w:rsid w:val="00BC2D31"/>
    <w:rsid w:val="00BC612D"/>
    <w:rsid w:val="00BC6691"/>
    <w:rsid w:val="00BC66D9"/>
    <w:rsid w:val="00BC7A8F"/>
    <w:rsid w:val="00BD1A25"/>
    <w:rsid w:val="00BD241A"/>
    <w:rsid w:val="00BD272A"/>
    <w:rsid w:val="00BD52C2"/>
    <w:rsid w:val="00BD6619"/>
    <w:rsid w:val="00BD7CDB"/>
    <w:rsid w:val="00BE190F"/>
    <w:rsid w:val="00BE3031"/>
    <w:rsid w:val="00BE6B4F"/>
    <w:rsid w:val="00BF18D9"/>
    <w:rsid w:val="00C01E54"/>
    <w:rsid w:val="00C05179"/>
    <w:rsid w:val="00C11C99"/>
    <w:rsid w:val="00C14EA2"/>
    <w:rsid w:val="00C16677"/>
    <w:rsid w:val="00C16BE4"/>
    <w:rsid w:val="00C17C01"/>
    <w:rsid w:val="00C2299F"/>
    <w:rsid w:val="00C22ED3"/>
    <w:rsid w:val="00C2441E"/>
    <w:rsid w:val="00C24EB1"/>
    <w:rsid w:val="00C265E0"/>
    <w:rsid w:val="00C27B2B"/>
    <w:rsid w:val="00C27F1F"/>
    <w:rsid w:val="00C3028C"/>
    <w:rsid w:val="00C30592"/>
    <w:rsid w:val="00C323D6"/>
    <w:rsid w:val="00C32EE6"/>
    <w:rsid w:val="00C348BF"/>
    <w:rsid w:val="00C34B5C"/>
    <w:rsid w:val="00C360A0"/>
    <w:rsid w:val="00C37E3E"/>
    <w:rsid w:val="00C4067E"/>
    <w:rsid w:val="00C40FC3"/>
    <w:rsid w:val="00C41858"/>
    <w:rsid w:val="00C42541"/>
    <w:rsid w:val="00C42779"/>
    <w:rsid w:val="00C45B01"/>
    <w:rsid w:val="00C474EB"/>
    <w:rsid w:val="00C53725"/>
    <w:rsid w:val="00C5469B"/>
    <w:rsid w:val="00C5470A"/>
    <w:rsid w:val="00C57785"/>
    <w:rsid w:val="00C57A33"/>
    <w:rsid w:val="00C607BF"/>
    <w:rsid w:val="00C613CC"/>
    <w:rsid w:val="00C621B4"/>
    <w:rsid w:val="00C62B55"/>
    <w:rsid w:val="00C63736"/>
    <w:rsid w:val="00C63779"/>
    <w:rsid w:val="00C63F2B"/>
    <w:rsid w:val="00C64F31"/>
    <w:rsid w:val="00C70C3B"/>
    <w:rsid w:val="00C74394"/>
    <w:rsid w:val="00C74CCA"/>
    <w:rsid w:val="00C77AB4"/>
    <w:rsid w:val="00C82E33"/>
    <w:rsid w:val="00C8405C"/>
    <w:rsid w:val="00C84E8D"/>
    <w:rsid w:val="00C8575B"/>
    <w:rsid w:val="00C87A81"/>
    <w:rsid w:val="00C9056B"/>
    <w:rsid w:val="00C945F6"/>
    <w:rsid w:val="00C9706C"/>
    <w:rsid w:val="00CA009A"/>
    <w:rsid w:val="00CA0E48"/>
    <w:rsid w:val="00CA1EB3"/>
    <w:rsid w:val="00CA6E9D"/>
    <w:rsid w:val="00CB03F4"/>
    <w:rsid w:val="00CB079E"/>
    <w:rsid w:val="00CB247B"/>
    <w:rsid w:val="00CB2FCA"/>
    <w:rsid w:val="00CB39D8"/>
    <w:rsid w:val="00CB6AD1"/>
    <w:rsid w:val="00CC10DB"/>
    <w:rsid w:val="00CC25F3"/>
    <w:rsid w:val="00CC279D"/>
    <w:rsid w:val="00CC4A1E"/>
    <w:rsid w:val="00CC4FAF"/>
    <w:rsid w:val="00CC5E33"/>
    <w:rsid w:val="00CD03F5"/>
    <w:rsid w:val="00CD1B84"/>
    <w:rsid w:val="00CD1D27"/>
    <w:rsid w:val="00CD2CAD"/>
    <w:rsid w:val="00CD3BC1"/>
    <w:rsid w:val="00CD5C9C"/>
    <w:rsid w:val="00CD6F6E"/>
    <w:rsid w:val="00CE24C4"/>
    <w:rsid w:val="00CE367B"/>
    <w:rsid w:val="00CE372E"/>
    <w:rsid w:val="00CE5B7C"/>
    <w:rsid w:val="00CF1828"/>
    <w:rsid w:val="00CF2373"/>
    <w:rsid w:val="00CF299B"/>
    <w:rsid w:val="00CF2FA9"/>
    <w:rsid w:val="00CF3CC0"/>
    <w:rsid w:val="00CF6446"/>
    <w:rsid w:val="00D0014B"/>
    <w:rsid w:val="00D01D9D"/>
    <w:rsid w:val="00D044CD"/>
    <w:rsid w:val="00D139E9"/>
    <w:rsid w:val="00D14476"/>
    <w:rsid w:val="00D14A89"/>
    <w:rsid w:val="00D15684"/>
    <w:rsid w:val="00D17297"/>
    <w:rsid w:val="00D1782B"/>
    <w:rsid w:val="00D2168B"/>
    <w:rsid w:val="00D261D6"/>
    <w:rsid w:val="00D262E4"/>
    <w:rsid w:val="00D3111E"/>
    <w:rsid w:val="00D36899"/>
    <w:rsid w:val="00D36F74"/>
    <w:rsid w:val="00D41945"/>
    <w:rsid w:val="00D42DFC"/>
    <w:rsid w:val="00D4337B"/>
    <w:rsid w:val="00D43E95"/>
    <w:rsid w:val="00D44381"/>
    <w:rsid w:val="00D458B0"/>
    <w:rsid w:val="00D45DB1"/>
    <w:rsid w:val="00D46409"/>
    <w:rsid w:val="00D47E02"/>
    <w:rsid w:val="00D5100A"/>
    <w:rsid w:val="00D54987"/>
    <w:rsid w:val="00D56EAB"/>
    <w:rsid w:val="00D60C4E"/>
    <w:rsid w:val="00D6194B"/>
    <w:rsid w:val="00D63C4C"/>
    <w:rsid w:val="00D64F03"/>
    <w:rsid w:val="00D6554E"/>
    <w:rsid w:val="00D6585D"/>
    <w:rsid w:val="00D667E1"/>
    <w:rsid w:val="00D711C1"/>
    <w:rsid w:val="00D73A8F"/>
    <w:rsid w:val="00D73C86"/>
    <w:rsid w:val="00D764BF"/>
    <w:rsid w:val="00D77DB8"/>
    <w:rsid w:val="00D80A90"/>
    <w:rsid w:val="00D8155D"/>
    <w:rsid w:val="00D831AC"/>
    <w:rsid w:val="00D84FD6"/>
    <w:rsid w:val="00D85E0B"/>
    <w:rsid w:val="00D8608B"/>
    <w:rsid w:val="00D87F4A"/>
    <w:rsid w:val="00D87FCD"/>
    <w:rsid w:val="00D905A4"/>
    <w:rsid w:val="00D90C2B"/>
    <w:rsid w:val="00D936E6"/>
    <w:rsid w:val="00D93717"/>
    <w:rsid w:val="00D9453C"/>
    <w:rsid w:val="00D94C82"/>
    <w:rsid w:val="00DA1E34"/>
    <w:rsid w:val="00DA3699"/>
    <w:rsid w:val="00DA5240"/>
    <w:rsid w:val="00DA7BA5"/>
    <w:rsid w:val="00DB1010"/>
    <w:rsid w:val="00DB103E"/>
    <w:rsid w:val="00DB1F4E"/>
    <w:rsid w:val="00DB30AE"/>
    <w:rsid w:val="00DB352D"/>
    <w:rsid w:val="00DB3742"/>
    <w:rsid w:val="00DB4A28"/>
    <w:rsid w:val="00DB60E6"/>
    <w:rsid w:val="00DB7F75"/>
    <w:rsid w:val="00DC2B0E"/>
    <w:rsid w:val="00DC4FB4"/>
    <w:rsid w:val="00DC70D9"/>
    <w:rsid w:val="00DD1CDD"/>
    <w:rsid w:val="00DD3368"/>
    <w:rsid w:val="00DD529A"/>
    <w:rsid w:val="00DD5391"/>
    <w:rsid w:val="00DD64EE"/>
    <w:rsid w:val="00DD66FB"/>
    <w:rsid w:val="00DE1374"/>
    <w:rsid w:val="00DE365A"/>
    <w:rsid w:val="00DE43C4"/>
    <w:rsid w:val="00DE4436"/>
    <w:rsid w:val="00DE51F7"/>
    <w:rsid w:val="00DE5254"/>
    <w:rsid w:val="00DE5EEF"/>
    <w:rsid w:val="00DE732C"/>
    <w:rsid w:val="00DF1FBE"/>
    <w:rsid w:val="00DF411D"/>
    <w:rsid w:val="00E00396"/>
    <w:rsid w:val="00E006A8"/>
    <w:rsid w:val="00E0368C"/>
    <w:rsid w:val="00E03D46"/>
    <w:rsid w:val="00E053C1"/>
    <w:rsid w:val="00E07221"/>
    <w:rsid w:val="00E108A6"/>
    <w:rsid w:val="00E112A9"/>
    <w:rsid w:val="00E11B57"/>
    <w:rsid w:val="00E13E52"/>
    <w:rsid w:val="00E15303"/>
    <w:rsid w:val="00E16570"/>
    <w:rsid w:val="00E20890"/>
    <w:rsid w:val="00E2111F"/>
    <w:rsid w:val="00E2301D"/>
    <w:rsid w:val="00E24019"/>
    <w:rsid w:val="00E24AF3"/>
    <w:rsid w:val="00E2586C"/>
    <w:rsid w:val="00E309BF"/>
    <w:rsid w:val="00E309ED"/>
    <w:rsid w:val="00E32451"/>
    <w:rsid w:val="00E3281A"/>
    <w:rsid w:val="00E34739"/>
    <w:rsid w:val="00E3612D"/>
    <w:rsid w:val="00E40A1F"/>
    <w:rsid w:val="00E4197E"/>
    <w:rsid w:val="00E445C8"/>
    <w:rsid w:val="00E50EDE"/>
    <w:rsid w:val="00E52B27"/>
    <w:rsid w:val="00E545A2"/>
    <w:rsid w:val="00E54EE5"/>
    <w:rsid w:val="00E55F92"/>
    <w:rsid w:val="00E578F0"/>
    <w:rsid w:val="00E63C68"/>
    <w:rsid w:val="00E640E2"/>
    <w:rsid w:val="00E67EA9"/>
    <w:rsid w:val="00E71A10"/>
    <w:rsid w:val="00E71A16"/>
    <w:rsid w:val="00E72430"/>
    <w:rsid w:val="00E73530"/>
    <w:rsid w:val="00E73FA6"/>
    <w:rsid w:val="00E745A9"/>
    <w:rsid w:val="00E7639C"/>
    <w:rsid w:val="00E76AAA"/>
    <w:rsid w:val="00E80352"/>
    <w:rsid w:val="00E81232"/>
    <w:rsid w:val="00E81B49"/>
    <w:rsid w:val="00E81C2F"/>
    <w:rsid w:val="00E82F38"/>
    <w:rsid w:val="00E835A4"/>
    <w:rsid w:val="00E83A78"/>
    <w:rsid w:val="00E846E4"/>
    <w:rsid w:val="00E86600"/>
    <w:rsid w:val="00E906A8"/>
    <w:rsid w:val="00E9107A"/>
    <w:rsid w:val="00E91285"/>
    <w:rsid w:val="00E91406"/>
    <w:rsid w:val="00E95E5D"/>
    <w:rsid w:val="00E96851"/>
    <w:rsid w:val="00E96B58"/>
    <w:rsid w:val="00EA6EE2"/>
    <w:rsid w:val="00EB1201"/>
    <w:rsid w:val="00EB7DAE"/>
    <w:rsid w:val="00EC18C6"/>
    <w:rsid w:val="00EC2A3F"/>
    <w:rsid w:val="00EC5429"/>
    <w:rsid w:val="00ED05EE"/>
    <w:rsid w:val="00ED239D"/>
    <w:rsid w:val="00ED355F"/>
    <w:rsid w:val="00ED5CE0"/>
    <w:rsid w:val="00ED67AF"/>
    <w:rsid w:val="00ED6967"/>
    <w:rsid w:val="00EE02B3"/>
    <w:rsid w:val="00EE264B"/>
    <w:rsid w:val="00EE4ABE"/>
    <w:rsid w:val="00EE6238"/>
    <w:rsid w:val="00EE6FB9"/>
    <w:rsid w:val="00EF069F"/>
    <w:rsid w:val="00EF1103"/>
    <w:rsid w:val="00EF1D6B"/>
    <w:rsid w:val="00EF1E2C"/>
    <w:rsid w:val="00EF25E7"/>
    <w:rsid w:val="00EF676D"/>
    <w:rsid w:val="00EF6EDB"/>
    <w:rsid w:val="00F05C1B"/>
    <w:rsid w:val="00F06488"/>
    <w:rsid w:val="00F07A09"/>
    <w:rsid w:val="00F10F46"/>
    <w:rsid w:val="00F11689"/>
    <w:rsid w:val="00F13906"/>
    <w:rsid w:val="00F13D51"/>
    <w:rsid w:val="00F14F54"/>
    <w:rsid w:val="00F17C0B"/>
    <w:rsid w:val="00F21454"/>
    <w:rsid w:val="00F2263D"/>
    <w:rsid w:val="00F25D44"/>
    <w:rsid w:val="00F26087"/>
    <w:rsid w:val="00F26D5F"/>
    <w:rsid w:val="00F26D7D"/>
    <w:rsid w:val="00F27BEF"/>
    <w:rsid w:val="00F31929"/>
    <w:rsid w:val="00F31CDD"/>
    <w:rsid w:val="00F31FEB"/>
    <w:rsid w:val="00F323F9"/>
    <w:rsid w:val="00F3352F"/>
    <w:rsid w:val="00F33A9D"/>
    <w:rsid w:val="00F345AE"/>
    <w:rsid w:val="00F35654"/>
    <w:rsid w:val="00F35C64"/>
    <w:rsid w:val="00F36164"/>
    <w:rsid w:val="00F378BC"/>
    <w:rsid w:val="00F37B68"/>
    <w:rsid w:val="00F4183A"/>
    <w:rsid w:val="00F4304F"/>
    <w:rsid w:val="00F43BF1"/>
    <w:rsid w:val="00F43C79"/>
    <w:rsid w:val="00F44742"/>
    <w:rsid w:val="00F50332"/>
    <w:rsid w:val="00F5533E"/>
    <w:rsid w:val="00F55FA3"/>
    <w:rsid w:val="00F56555"/>
    <w:rsid w:val="00F57816"/>
    <w:rsid w:val="00F57B85"/>
    <w:rsid w:val="00F62751"/>
    <w:rsid w:val="00F66F39"/>
    <w:rsid w:val="00F7076C"/>
    <w:rsid w:val="00F71054"/>
    <w:rsid w:val="00F716C0"/>
    <w:rsid w:val="00F75953"/>
    <w:rsid w:val="00F75E28"/>
    <w:rsid w:val="00F7797A"/>
    <w:rsid w:val="00F8134E"/>
    <w:rsid w:val="00F81561"/>
    <w:rsid w:val="00F82345"/>
    <w:rsid w:val="00F82FE1"/>
    <w:rsid w:val="00F83660"/>
    <w:rsid w:val="00F8381C"/>
    <w:rsid w:val="00F83D08"/>
    <w:rsid w:val="00F83FAB"/>
    <w:rsid w:val="00F864B5"/>
    <w:rsid w:val="00F90C53"/>
    <w:rsid w:val="00F93B26"/>
    <w:rsid w:val="00F93EB0"/>
    <w:rsid w:val="00FA12C7"/>
    <w:rsid w:val="00FA1BFB"/>
    <w:rsid w:val="00FA1DEC"/>
    <w:rsid w:val="00FA7A95"/>
    <w:rsid w:val="00FB150C"/>
    <w:rsid w:val="00FB4546"/>
    <w:rsid w:val="00FB693E"/>
    <w:rsid w:val="00FB7490"/>
    <w:rsid w:val="00FB7F33"/>
    <w:rsid w:val="00FC03B4"/>
    <w:rsid w:val="00FC119F"/>
    <w:rsid w:val="00FC1F11"/>
    <w:rsid w:val="00FC5257"/>
    <w:rsid w:val="00FC61BC"/>
    <w:rsid w:val="00FD0C2B"/>
    <w:rsid w:val="00FD2646"/>
    <w:rsid w:val="00FD2B2A"/>
    <w:rsid w:val="00FD2C20"/>
    <w:rsid w:val="00FD7DAF"/>
    <w:rsid w:val="00FD7DFA"/>
    <w:rsid w:val="00FE00AF"/>
    <w:rsid w:val="00FE0816"/>
    <w:rsid w:val="00FE23C8"/>
    <w:rsid w:val="00FE2781"/>
    <w:rsid w:val="00FE4F9E"/>
    <w:rsid w:val="00FE5325"/>
    <w:rsid w:val="00FE6C10"/>
    <w:rsid w:val="00FF12BD"/>
    <w:rsid w:val="00FF194A"/>
    <w:rsid w:val="00FF196E"/>
    <w:rsid w:val="00FF2675"/>
    <w:rsid w:val="00FF2B8E"/>
    <w:rsid w:val="00FF3BF4"/>
    <w:rsid w:val="00FF483B"/>
    <w:rsid w:val="00FF5DB3"/>
    <w:rsid w:val="00FF7977"/>
    <w:rsid w:val="00FF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39"/>
    <w:lsdException w:name="toc 2" w:semiHidden="0" w:uiPriority="39"/>
    <w:lsdException w:name="toc 3" w:semiHidden="0"/>
    <w:lsdException w:name="toc 4" w:semiHidden="0" w:uiPriority="0"/>
    <w:lsdException w:name="toc 5" w:semiHidden="0" w:uiPriority="0"/>
    <w:lsdException w:name="toc 6" w:semiHidden="0" w:uiPriority="0"/>
    <w:lsdException w:name="toc 7" w:semiHidden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 w:uiPriority="0"/>
    <w:lsdException w:name="index heading" w:locked="1"/>
    <w:lsdException w:name="caption" w:semiHidden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 w:qFormat="1"/>
    <w:lsdException w:name="List Number" w:locked="1" w:uiPriority="0" w:qFormat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737"/>
    <w:rPr>
      <w:rFonts w:ascii="Tahoma" w:hAnsi="Tahoma"/>
      <w:bCs/>
      <w:spacing w:val="10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842737"/>
    <w:pPr>
      <w:keepNext/>
      <w:numPr>
        <w:numId w:val="4"/>
      </w:numPr>
      <w:tabs>
        <w:tab w:val="num" w:pos="567"/>
      </w:tabs>
      <w:overflowPunct w:val="0"/>
      <w:autoSpaceDE w:val="0"/>
      <w:autoSpaceDN w:val="0"/>
      <w:adjustRightInd w:val="0"/>
      <w:spacing w:before="240" w:after="160" w:line="312" w:lineRule="auto"/>
      <w:ind w:left="567" w:hanging="567"/>
      <w:jc w:val="both"/>
      <w:textAlignment w:val="baseline"/>
      <w:outlineLvl w:val="0"/>
    </w:pPr>
    <w:rPr>
      <w:b/>
      <w:bCs w:val="0"/>
      <w:caps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842737"/>
    <w:pPr>
      <w:keepNext/>
      <w:numPr>
        <w:ilvl w:val="1"/>
        <w:numId w:val="4"/>
      </w:numPr>
      <w:overflowPunct w:val="0"/>
      <w:autoSpaceDE w:val="0"/>
      <w:autoSpaceDN w:val="0"/>
      <w:adjustRightInd w:val="0"/>
      <w:spacing w:before="240" w:after="160" w:line="312" w:lineRule="auto"/>
      <w:jc w:val="both"/>
      <w:textAlignment w:val="baseline"/>
      <w:outlineLvl w:val="1"/>
    </w:pPr>
    <w:rPr>
      <w:b/>
      <w:iCs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732876"/>
    <w:pPr>
      <w:keepNext/>
      <w:numPr>
        <w:ilvl w:val="2"/>
        <w:numId w:val="4"/>
      </w:numPr>
      <w:spacing w:before="425" w:after="113"/>
      <w:outlineLvl w:val="2"/>
    </w:pPr>
    <w:rPr>
      <w:b/>
      <w:sz w:val="28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562515"/>
    <w:pPr>
      <w:keepNext/>
      <w:numPr>
        <w:ilvl w:val="3"/>
        <w:numId w:val="4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uiPriority w:val="99"/>
    <w:qFormat/>
    <w:rsid w:val="00562515"/>
    <w:pPr>
      <w:numPr>
        <w:ilvl w:val="4"/>
        <w:numId w:val="4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link w:val="Overskrift6Tegn"/>
    <w:uiPriority w:val="99"/>
    <w:qFormat/>
    <w:rsid w:val="00562515"/>
    <w:pPr>
      <w:numPr>
        <w:ilvl w:val="5"/>
        <w:numId w:val="4"/>
      </w:numPr>
      <w:spacing w:before="240" w:after="60"/>
      <w:outlineLvl w:val="5"/>
    </w:pPr>
    <w:rPr>
      <w:i/>
      <w:sz w:val="22"/>
    </w:rPr>
  </w:style>
  <w:style w:type="paragraph" w:styleId="Overskrift7">
    <w:name w:val="heading 7"/>
    <w:basedOn w:val="Normal"/>
    <w:next w:val="Normal"/>
    <w:link w:val="Overskrift7Tegn"/>
    <w:uiPriority w:val="99"/>
    <w:qFormat/>
    <w:rsid w:val="00562515"/>
    <w:pPr>
      <w:numPr>
        <w:ilvl w:val="6"/>
        <w:numId w:val="4"/>
      </w:num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9"/>
    <w:qFormat/>
    <w:rsid w:val="00562515"/>
    <w:pPr>
      <w:numPr>
        <w:ilvl w:val="7"/>
        <w:numId w:val="4"/>
      </w:numPr>
      <w:spacing w:before="240" w:after="60"/>
      <w:outlineLvl w:val="7"/>
    </w:pPr>
    <w:rPr>
      <w:i/>
    </w:rPr>
  </w:style>
  <w:style w:type="paragraph" w:styleId="Overskrift9">
    <w:name w:val="heading 9"/>
    <w:basedOn w:val="Normal"/>
    <w:next w:val="Normal"/>
    <w:link w:val="Overskrift9Tegn"/>
    <w:uiPriority w:val="99"/>
    <w:qFormat/>
    <w:rsid w:val="00562515"/>
    <w:pPr>
      <w:numPr>
        <w:ilvl w:val="8"/>
        <w:numId w:val="4"/>
      </w:numPr>
      <w:spacing w:before="240" w:after="60"/>
      <w:outlineLvl w:val="8"/>
    </w:pPr>
    <w:rPr>
      <w:i/>
      <w:sz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locked/>
    <w:rsid w:val="00842737"/>
    <w:rPr>
      <w:rFonts w:ascii="Tahoma" w:hAnsi="Tahoma"/>
      <w:b/>
      <w:caps/>
      <w:spacing w:val="10"/>
      <w:sz w:val="20"/>
      <w:szCs w:val="20"/>
      <w:lang w:val="en-GB"/>
    </w:rPr>
  </w:style>
  <w:style w:type="character" w:customStyle="1" w:styleId="Overskrift2Tegn">
    <w:name w:val="Overskrift 2 Tegn"/>
    <w:basedOn w:val="Standardskrifttypeiafsnit"/>
    <w:link w:val="Overskrift2"/>
    <w:uiPriority w:val="99"/>
    <w:locked/>
    <w:rsid w:val="00842737"/>
    <w:rPr>
      <w:rFonts w:ascii="Tahoma" w:hAnsi="Tahoma"/>
      <w:b/>
      <w:bCs/>
      <w:iCs/>
      <w:spacing w:val="10"/>
      <w:sz w:val="20"/>
      <w:szCs w:val="28"/>
      <w:lang w:val="en-GB"/>
    </w:rPr>
  </w:style>
  <w:style w:type="character" w:customStyle="1" w:styleId="Overskrift3Tegn">
    <w:name w:val="Overskrift 3 Tegn"/>
    <w:basedOn w:val="Standardskrifttypeiafsnit"/>
    <w:link w:val="Overskrift3"/>
    <w:uiPriority w:val="99"/>
    <w:locked/>
    <w:rsid w:val="00732876"/>
    <w:rPr>
      <w:rFonts w:ascii="Tahoma" w:hAnsi="Tahoma"/>
      <w:b/>
      <w:bCs/>
      <w:spacing w:val="10"/>
      <w:sz w:val="28"/>
      <w:szCs w:val="20"/>
      <w:lang w:val="en-GB"/>
    </w:rPr>
  </w:style>
  <w:style w:type="character" w:customStyle="1" w:styleId="Overskrift4Tegn">
    <w:name w:val="Overskrift 4 Tegn"/>
    <w:basedOn w:val="Standardskrifttypeiafsnit"/>
    <w:link w:val="Overskrift4"/>
    <w:uiPriority w:val="99"/>
    <w:locked/>
    <w:rsid w:val="009C0489"/>
    <w:rPr>
      <w:rFonts w:ascii="Tahoma" w:hAnsi="Tahoma"/>
      <w:b/>
      <w:bCs/>
      <w:i/>
      <w:spacing w:val="10"/>
      <w:sz w:val="20"/>
      <w:szCs w:val="20"/>
      <w:lang w:val="en-GB"/>
    </w:rPr>
  </w:style>
  <w:style w:type="character" w:customStyle="1" w:styleId="Overskrift5Tegn">
    <w:name w:val="Overskrift 5 Tegn"/>
    <w:basedOn w:val="Standardskrifttypeiafsnit"/>
    <w:link w:val="Overskrift5"/>
    <w:uiPriority w:val="99"/>
    <w:locked/>
    <w:rsid w:val="009C0489"/>
    <w:rPr>
      <w:rFonts w:ascii="Tahoma" w:hAnsi="Tahoma"/>
      <w:bCs/>
      <w:spacing w:val="10"/>
      <w:szCs w:val="20"/>
      <w:lang w:val="en-GB"/>
    </w:rPr>
  </w:style>
  <w:style w:type="character" w:customStyle="1" w:styleId="Overskrift6Tegn">
    <w:name w:val="Overskrift 6 Tegn"/>
    <w:basedOn w:val="Standardskrifttypeiafsnit"/>
    <w:link w:val="Overskrift6"/>
    <w:uiPriority w:val="99"/>
    <w:locked/>
    <w:rsid w:val="009C0489"/>
    <w:rPr>
      <w:rFonts w:ascii="Tahoma" w:hAnsi="Tahoma"/>
      <w:bCs/>
      <w:i/>
      <w:spacing w:val="10"/>
      <w:szCs w:val="20"/>
      <w:lang w:val="en-GB"/>
    </w:rPr>
  </w:style>
  <w:style w:type="character" w:customStyle="1" w:styleId="Overskrift7Tegn">
    <w:name w:val="Overskrift 7 Tegn"/>
    <w:basedOn w:val="Standardskrifttypeiafsnit"/>
    <w:link w:val="Overskrift7"/>
    <w:uiPriority w:val="99"/>
    <w:locked/>
    <w:rsid w:val="009C0489"/>
    <w:rPr>
      <w:rFonts w:ascii="Tahoma" w:hAnsi="Tahoma"/>
      <w:bCs/>
      <w:spacing w:val="10"/>
      <w:sz w:val="20"/>
      <w:szCs w:val="20"/>
      <w:lang w:val="en-GB"/>
    </w:rPr>
  </w:style>
  <w:style w:type="character" w:customStyle="1" w:styleId="Overskrift8Tegn">
    <w:name w:val="Overskrift 8 Tegn"/>
    <w:basedOn w:val="Standardskrifttypeiafsnit"/>
    <w:link w:val="Overskrift8"/>
    <w:uiPriority w:val="99"/>
    <w:locked/>
    <w:rsid w:val="009C0489"/>
    <w:rPr>
      <w:rFonts w:ascii="Tahoma" w:hAnsi="Tahoma"/>
      <w:bCs/>
      <w:i/>
      <w:spacing w:val="10"/>
      <w:sz w:val="20"/>
      <w:szCs w:val="20"/>
      <w:lang w:val="en-GB"/>
    </w:rPr>
  </w:style>
  <w:style w:type="character" w:customStyle="1" w:styleId="Overskrift9Tegn">
    <w:name w:val="Overskrift 9 Tegn"/>
    <w:basedOn w:val="Standardskrifttypeiafsnit"/>
    <w:link w:val="Overskrift9"/>
    <w:uiPriority w:val="99"/>
    <w:locked/>
    <w:rsid w:val="009C0489"/>
    <w:rPr>
      <w:rFonts w:ascii="Tahoma" w:hAnsi="Tahoma"/>
      <w:bCs/>
      <w:i/>
      <w:spacing w:val="10"/>
      <w:sz w:val="18"/>
      <w:szCs w:val="20"/>
      <w:lang w:val="en-GB"/>
    </w:rPr>
  </w:style>
  <w:style w:type="paragraph" w:styleId="Sidehoved">
    <w:name w:val="header"/>
    <w:basedOn w:val="Normal"/>
    <w:link w:val="SidehovedTegn"/>
    <w:uiPriority w:val="99"/>
    <w:rsid w:val="0056251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Sidefod">
    <w:name w:val="footer"/>
    <w:basedOn w:val="Normal"/>
    <w:link w:val="SidefodTegn"/>
    <w:rsid w:val="0056251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C0489"/>
    <w:rPr>
      <w:rFonts w:ascii="Arial" w:hAnsi="Arial" w:cs="Times New Roman"/>
      <w:sz w:val="20"/>
      <w:szCs w:val="20"/>
    </w:rPr>
  </w:style>
  <w:style w:type="character" w:styleId="Sidetal">
    <w:name w:val="page number"/>
    <w:basedOn w:val="Standardskrifttypeiafsnit"/>
    <w:rsid w:val="00562515"/>
    <w:rPr>
      <w:rFonts w:cs="Times New Roman"/>
    </w:rPr>
  </w:style>
  <w:style w:type="paragraph" w:customStyle="1" w:styleId="SubFooter">
    <w:name w:val="SubFooter"/>
    <w:basedOn w:val="Sidefod"/>
    <w:uiPriority w:val="99"/>
    <w:rsid w:val="00562515"/>
    <w:pPr>
      <w:tabs>
        <w:tab w:val="clear" w:pos="4819"/>
        <w:tab w:val="clear" w:pos="9638"/>
        <w:tab w:val="left" w:pos="1418"/>
        <w:tab w:val="left" w:pos="3969"/>
        <w:tab w:val="left" w:pos="5103"/>
        <w:tab w:val="left" w:pos="7371"/>
        <w:tab w:val="left" w:pos="8505"/>
      </w:tabs>
    </w:pPr>
    <w:rPr>
      <w:sz w:val="12"/>
    </w:rPr>
  </w:style>
  <w:style w:type="paragraph" w:customStyle="1" w:styleId="IndBullet">
    <w:name w:val="Ind. Bullet"/>
    <w:basedOn w:val="Normal"/>
    <w:uiPriority w:val="99"/>
    <w:rsid w:val="00562515"/>
    <w:rPr>
      <w:noProof/>
    </w:rPr>
  </w:style>
  <w:style w:type="character" w:styleId="Kommentarhenvisning">
    <w:name w:val="annotation reference"/>
    <w:basedOn w:val="Standardskrifttypeiafsnit"/>
    <w:uiPriority w:val="99"/>
    <w:semiHidden/>
    <w:rsid w:val="00562515"/>
    <w:rPr>
      <w:rFonts w:cs="Times New Roman"/>
      <w:sz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562515"/>
    <w:pPr>
      <w:spacing w:after="120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Indholdsfortegnelse1">
    <w:name w:val="toc 1"/>
    <w:basedOn w:val="Normal"/>
    <w:next w:val="Normal"/>
    <w:autoRedefine/>
    <w:uiPriority w:val="39"/>
    <w:rsid w:val="00562515"/>
    <w:pPr>
      <w:tabs>
        <w:tab w:val="right" w:leader="dot" w:pos="9355"/>
      </w:tabs>
      <w:spacing w:after="120"/>
    </w:pPr>
    <w:rPr>
      <w:sz w:val="24"/>
    </w:rPr>
  </w:style>
  <w:style w:type="paragraph" w:styleId="Billedtekst">
    <w:name w:val="caption"/>
    <w:basedOn w:val="Normal"/>
    <w:next w:val="Normal"/>
    <w:uiPriority w:val="99"/>
    <w:qFormat/>
    <w:rsid w:val="00562515"/>
    <w:pPr>
      <w:spacing w:before="120" w:after="120"/>
    </w:pPr>
    <w:rPr>
      <w:b/>
    </w:rPr>
  </w:style>
  <w:style w:type="paragraph" w:styleId="Listeoverfigurer">
    <w:name w:val="table of figures"/>
    <w:basedOn w:val="Normal"/>
    <w:next w:val="Normal"/>
    <w:uiPriority w:val="99"/>
    <w:semiHidden/>
    <w:rsid w:val="00562515"/>
    <w:pPr>
      <w:ind w:left="400" w:hanging="400"/>
    </w:pPr>
  </w:style>
  <w:style w:type="paragraph" w:styleId="Brdtekst">
    <w:name w:val="Body Text"/>
    <w:basedOn w:val="Normal"/>
    <w:link w:val="BrdtekstTegn"/>
    <w:uiPriority w:val="99"/>
    <w:rsid w:val="00043967"/>
    <w:pPr>
      <w:spacing w:before="20" w:after="20"/>
    </w:pPr>
  </w:style>
  <w:style w:type="character" w:customStyle="1" w:styleId="BrdtekstTegn">
    <w:name w:val="Brødtekst Tegn"/>
    <w:basedOn w:val="Standardskrifttypeiafsnit"/>
    <w:link w:val="Brdtekst"/>
    <w:uiPriority w:val="99"/>
    <w:locked/>
    <w:rsid w:val="00043967"/>
    <w:rPr>
      <w:rFonts w:ascii="Arial" w:hAnsi="Arial"/>
      <w:sz w:val="20"/>
      <w:szCs w:val="20"/>
    </w:rPr>
  </w:style>
  <w:style w:type="paragraph" w:customStyle="1" w:styleId="HeadingB">
    <w:name w:val="Heading B"/>
    <w:basedOn w:val="Overskrift2"/>
    <w:next w:val="Brdtekst"/>
    <w:uiPriority w:val="99"/>
    <w:rsid w:val="00562515"/>
    <w:pPr>
      <w:numPr>
        <w:numId w:val="3"/>
      </w:numPr>
      <w:shd w:val="clear" w:color="000000" w:fill="auto"/>
      <w:tabs>
        <w:tab w:val="clear" w:pos="360"/>
        <w:tab w:val="left" w:pos="397"/>
      </w:tabs>
      <w:spacing w:before="0" w:after="120"/>
      <w:ind w:left="0" w:firstLine="0"/>
      <w:outlineLvl w:val="9"/>
    </w:pPr>
    <w:rPr>
      <w:b w:val="0"/>
    </w:rPr>
  </w:style>
  <w:style w:type="paragraph" w:styleId="Fodnotetekst">
    <w:name w:val="footnote text"/>
    <w:basedOn w:val="Normal"/>
    <w:link w:val="FodnotetekstTegn"/>
    <w:uiPriority w:val="99"/>
    <w:semiHidden/>
    <w:rsid w:val="00562515"/>
    <w:pPr>
      <w:spacing w:after="120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C34B5C"/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9C0489"/>
    <w:rPr>
      <w:rFonts w:cs="Times New Roman"/>
      <w:sz w:val="2"/>
    </w:rPr>
  </w:style>
  <w:style w:type="paragraph" w:styleId="Titel">
    <w:name w:val="Title"/>
    <w:basedOn w:val="Normal"/>
    <w:link w:val="TitelTegn"/>
    <w:uiPriority w:val="99"/>
    <w:qFormat/>
    <w:rsid w:val="00C34B5C"/>
    <w:pPr>
      <w:spacing w:before="240" w:after="60"/>
      <w:jc w:val="right"/>
    </w:pPr>
    <w:rPr>
      <w:b/>
      <w:kern w:val="28"/>
      <w:sz w:val="28"/>
    </w:rPr>
  </w:style>
  <w:style w:type="character" w:customStyle="1" w:styleId="TitelTegn">
    <w:name w:val="Titel Tegn"/>
    <w:basedOn w:val="Standardskrifttypeiafsnit"/>
    <w:link w:val="Titel"/>
    <w:uiPriority w:val="99"/>
    <w:locked/>
    <w:rsid w:val="009C0489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HeadingA">
    <w:name w:val="Heading A"/>
    <w:basedOn w:val="Overskrift1"/>
    <w:next w:val="Brdtekst"/>
    <w:uiPriority w:val="99"/>
    <w:rsid w:val="00FA7A95"/>
    <w:pPr>
      <w:tabs>
        <w:tab w:val="num" w:pos="432"/>
      </w:tabs>
      <w:ind w:left="432" w:hanging="432"/>
      <w:outlineLvl w:val="9"/>
    </w:pPr>
  </w:style>
  <w:style w:type="paragraph" w:styleId="Indholdsfortegnelse2">
    <w:name w:val="toc 2"/>
    <w:basedOn w:val="Normal"/>
    <w:next w:val="Normal"/>
    <w:autoRedefine/>
    <w:uiPriority w:val="39"/>
    <w:rsid w:val="00E03D46"/>
    <w:pPr>
      <w:tabs>
        <w:tab w:val="left" w:pos="720"/>
        <w:tab w:val="right" w:leader="dot" w:pos="9344"/>
      </w:tabs>
      <w:ind w:left="198"/>
    </w:pPr>
  </w:style>
  <w:style w:type="paragraph" w:styleId="Indholdsfortegnelse7">
    <w:name w:val="toc 7"/>
    <w:basedOn w:val="Normal"/>
    <w:next w:val="Normal"/>
    <w:autoRedefine/>
    <w:uiPriority w:val="99"/>
    <w:semiHidden/>
    <w:rsid w:val="00007E87"/>
    <w:pPr>
      <w:tabs>
        <w:tab w:val="right" w:leader="dot" w:pos="9628"/>
      </w:tabs>
    </w:pPr>
  </w:style>
  <w:style w:type="table" w:styleId="Tabel-Gitter">
    <w:name w:val="Table Grid"/>
    <w:basedOn w:val="Tabel-Normal"/>
    <w:uiPriority w:val="99"/>
    <w:rsid w:val="005C799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uiPriority w:val="99"/>
    <w:rsid w:val="00910EAF"/>
    <w:rPr>
      <w:rFonts w:cs="Times New Roman"/>
      <w:color w:val="0000FF"/>
      <w:u w:val="single"/>
    </w:rPr>
  </w:style>
  <w:style w:type="paragraph" w:styleId="Dokumentoversigt">
    <w:name w:val="Document Map"/>
    <w:basedOn w:val="Normal"/>
    <w:link w:val="DokumentoversigtTegn"/>
    <w:uiPriority w:val="99"/>
    <w:semiHidden/>
    <w:rsid w:val="00BE6B4F"/>
    <w:pPr>
      <w:shd w:val="clear" w:color="auto" w:fill="000080"/>
    </w:pPr>
    <w:rPr>
      <w:rFonts w:cs="Tahoma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locked/>
    <w:rsid w:val="009C0489"/>
    <w:rPr>
      <w:rFonts w:cs="Times New Roman"/>
      <w:sz w:val="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F345AE"/>
    <w:pPr>
      <w:spacing w:after="0"/>
    </w:pPr>
    <w:rPr>
      <w:b/>
      <w:bCs w:val="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locked/>
    <w:rsid w:val="009C0489"/>
    <w:rPr>
      <w:rFonts w:ascii="Arial" w:hAnsi="Arial" w:cs="Times New Roman"/>
      <w:b/>
      <w:bCs/>
      <w:sz w:val="20"/>
      <w:szCs w:val="20"/>
    </w:rPr>
  </w:style>
  <w:style w:type="character" w:styleId="BesgtHyperlink">
    <w:name w:val="FollowedHyperlink"/>
    <w:basedOn w:val="Standardskrifttypeiafsnit"/>
    <w:uiPriority w:val="99"/>
    <w:rsid w:val="00281546"/>
    <w:rPr>
      <w:rFonts w:cs="Times New Roman"/>
      <w:color w:val="800080"/>
      <w:u w:val="single"/>
    </w:rPr>
  </w:style>
  <w:style w:type="paragraph" w:styleId="Underskrift">
    <w:name w:val="Signature"/>
    <w:basedOn w:val="Normal"/>
    <w:link w:val="UnderskriftTegn"/>
    <w:uiPriority w:val="99"/>
    <w:rsid w:val="00FB693E"/>
    <w:pPr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locked/>
    <w:rsid w:val="009C0489"/>
    <w:rPr>
      <w:rFonts w:ascii="Arial" w:hAnsi="Arial" w:cs="Times New Roman"/>
      <w:sz w:val="20"/>
      <w:szCs w:val="20"/>
    </w:rPr>
  </w:style>
  <w:style w:type="paragraph" w:customStyle="1" w:styleId="TypografiUnderskriftCentreret">
    <w:name w:val="Typografi Underskrift + Centreret"/>
    <w:basedOn w:val="Underskrift"/>
    <w:uiPriority w:val="99"/>
    <w:rsid w:val="00FB693E"/>
    <w:pPr>
      <w:ind w:left="0"/>
      <w:jc w:val="center"/>
    </w:pPr>
  </w:style>
  <w:style w:type="paragraph" w:customStyle="1" w:styleId="TypografiOverskrift112pktStorebogstaver">
    <w:name w:val="Typografi Overskrift 1 + 12 pkt Store bogstaver"/>
    <w:basedOn w:val="Overskrift1"/>
    <w:uiPriority w:val="99"/>
    <w:rsid w:val="00A07D62"/>
    <w:pPr>
      <w:ind w:left="432" w:hanging="432"/>
    </w:pPr>
    <w:rPr>
      <w:bCs/>
      <w:caps w:val="0"/>
      <w:sz w:val="24"/>
    </w:rPr>
  </w:style>
  <w:style w:type="paragraph" w:styleId="Opstilling-punkttegn4">
    <w:name w:val="List Bullet 4"/>
    <w:basedOn w:val="Normal"/>
    <w:uiPriority w:val="99"/>
    <w:rsid w:val="005B099C"/>
    <w:pPr>
      <w:tabs>
        <w:tab w:val="num" w:pos="1209"/>
      </w:tabs>
      <w:ind w:left="1209" w:hanging="360"/>
    </w:pPr>
  </w:style>
  <w:style w:type="paragraph" w:styleId="Noteoverskrift">
    <w:name w:val="Note Heading"/>
    <w:basedOn w:val="Normal"/>
    <w:next w:val="Normal"/>
    <w:link w:val="NoteoverskriftTegn"/>
    <w:uiPriority w:val="99"/>
    <w:rsid w:val="00FB150C"/>
  </w:style>
  <w:style w:type="character" w:customStyle="1" w:styleId="NoteoverskriftTegn">
    <w:name w:val="Noteoverskrift Tegn"/>
    <w:basedOn w:val="Standardskrifttypeiafsnit"/>
    <w:link w:val="Noteoverskrift"/>
    <w:uiPriority w:val="99"/>
    <w:locked/>
    <w:rsid w:val="00FB150C"/>
    <w:rPr>
      <w:rFonts w:ascii="Arial" w:hAnsi="Arial" w:cs="Times New Roman"/>
    </w:rPr>
  </w:style>
  <w:style w:type="paragraph" w:styleId="Indholdsfortegnelse3">
    <w:name w:val="toc 3"/>
    <w:basedOn w:val="Normal"/>
    <w:next w:val="Normal"/>
    <w:autoRedefine/>
    <w:uiPriority w:val="99"/>
    <w:rsid w:val="00B55E57"/>
    <w:pPr>
      <w:ind w:left="400"/>
    </w:pPr>
  </w:style>
  <w:style w:type="paragraph" w:styleId="Opstilling-punkttegn">
    <w:name w:val="List Bullet"/>
    <w:basedOn w:val="Normal"/>
    <w:uiPriority w:val="99"/>
    <w:qFormat/>
    <w:rsid w:val="00150088"/>
    <w:pPr>
      <w:contextualSpacing/>
    </w:pPr>
  </w:style>
  <w:style w:type="paragraph" w:styleId="Opstilling-talellerbogst">
    <w:name w:val="List Number"/>
    <w:basedOn w:val="Normal"/>
    <w:qFormat/>
    <w:rsid w:val="00AC668A"/>
    <w:pPr>
      <w:contextualSpacing/>
    </w:pPr>
  </w:style>
  <w:style w:type="numbering" w:customStyle="1" w:styleId="TypografiTypografiTypografiTypografiTypografiTypografiTypografiT2">
    <w:name w:val="Typografi Typografi Typografi Typografi Typografi Typografi Typografi T...2"/>
    <w:rsid w:val="000C733A"/>
    <w:pPr>
      <w:numPr>
        <w:numId w:val="5"/>
      </w:numPr>
    </w:pPr>
  </w:style>
  <w:style w:type="character" w:styleId="Pladsholdertekst">
    <w:name w:val="Placeholder Text"/>
    <w:basedOn w:val="Standardskrifttypeiafsnit"/>
    <w:uiPriority w:val="99"/>
    <w:semiHidden/>
    <w:rsid w:val="00CC10DB"/>
    <w:rPr>
      <w:color w:val="FFFFFF"/>
    </w:rPr>
  </w:style>
  <w:style w:type="paragraph" w:styleId="Overskrift">
    <w:name w:val="TOC Heading"/>
    <w:basedOn w:val="Overskrift1"/>
    <w:next w:val="Normal"/>
    <w:uiPriority w:val="39"/>
    <w:unhideWhenUsed/>
    <w:qFormat/>
    <w:rsid w:val="008717D0"/>
    <w:pPr>
      <w:keepLines/>
      <w:numPr>
        <w:numId w:val="0"/>
      </w:numPr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pacing w:val="0"/>
      <w:sz w:val="28"/>
      <w:szCs w:val="28"/>
      <w:lang w:val="da-DK"/>
    </w:rPr>
  </w:style>
  <w:style w:type="paragraph" w:styleId="Listeafsnit">
    <w:name w:val="List Paragraph"/>
    <w:basedOn w:val="Normal"/>
    <w:uiPriority w:val="34"/>
    <w:qFormat/>
    <w:rsid w:val="00BD272A"/>
    <w:pPr>
      <w:ind w:left="720"/>
      <w:contextualSpacing/>
    </w:pPr>
    <w:rPr>
      <w:rFonts w:ascii="Arial" w:hAnsi="Arial"/>
      <w:bCs w:val="0"/>
      <w:spacing w:val="0"/>
      <w:sz w:val="24"/>
      <w:lang w:val="da-DK"/>
    </w:rPr>
  </w:style>
  <w:style w:type="paragraph" w:customStyle="1" w:styleId="bodytext">
    <w:name w:val="bodytext"/>
    <w:basedOn w:val="Normal"/>
    <w:rsid w:val="00BD272A"/>
    <w:pPr>
      <w:spacing w:after="240" w:line="336" w:lineRule="atLeast"/>
    </w:pPr>
    <w:rPr>
      <w:rFonts w:ascii="Times New Roman" w:hAnsi="Times New Roman"/>
      <w:bCs w:val="0"/>
      <w:spacing w:val="0"/>
      <w:sz w:val="24"/>
      <w:szCs w:val="24"/>
      <w:lang w:val="da-DK"/>
    </w:rPr>
  </w:style>
  <w:style w:type="paragraph" w:styleId="Korrektur">
    <w:name w:val="Revision"/>
    <w:hidden/>
    <w:uiPriority w:val="99"/>
    <w:semiHidden/>
    <w:rsid w:val="000239E5"/>
    <w:rPr>
      <w:rFonts w:ascii="Tahoma" w:hAnsi="Tahoma"/>
      <w:bCs/>
      <w:spacing w:val="10"/>
      <w:sz w:val="20"/>
      <w:szCs w:val="20"/>
      <w:lang w:val="en-GB"/>
    </w:rPr>
  </w:style>
  <w:style w:type="character" w:styleId="Strk">
    <w:name w:val="Strong"/>
    <w:basedOn w:val="Standardskrifttypeiafsnit"/>
    <w:qFormat/>
    <w:rsid w:val="00ED5CE0"/>
    <w:rPr>
      <w:b/>
      <w:bCs/>
    </w:rPr>
  </w:style>
  <w:style w:type="character" w:styleId="Fremhv">
    <w:name w:val="Emphasis"/>
    <w:basedOn w:val="Standardskrifttypeiafsnit"/>
    <w:qFormat/>
    <w:rsid w:val="00A436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microsoft.com/office/2011/relationships/commentsExtended" Target="commentsExtended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9E0A0ED9376D4CB380BA3C659EF827" ma:contentTypeVersion="0" ma:contentTypeDescription="Opret et nyt dokument." ma:contentTypeScope="" ma:versionID="6e6a968bd50c1cae71e60b3962407fda">
  <xsd:schema xmlns:xsd="http://www.w3.org/2001/XMLSchema" xmlns:xs="http://www.w3.org/2001/XMLSchema" xmlns:p="http://schemas.microsoft.com/office/2006/metadata/properties" xmlns:ns2="b92a7b62-18c2-4926-a891-55c0c57152a8" targetNamespace="http://schemas.microsoft.com/office/2006/metadata/properties" ma:root="true" ma:fieldsID="9590bd0bb40f6138cec1df5075e05b56" ns2:_="">
    <xsd:import namespace="b92a7b62-18c2-4926-a891-55c0c57152a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a7b62-18c2-4926-a891-55c0c57152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ærdi for dokument-id" ma:description="Værdien af det dokument-id, der er tildelt dette elemen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ink til dette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92a7b62-18c2-4926-a891-55c0c57152a8">FMIDOC-632-8</_dlc_DocId>
    <_dlc_DocIdUrl xmlns="b92a7b62-18c2-4926-a891-55c0c57152a8">
      <Url>http://fish.msp.forsvaret.fiin.dk/myn/fmi/Viden-Om/juridisk/_layouts/DocIdRedir.aspx?ID=FMIDOC-632-8</Url>
      <Description>FMIDOC-632-8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54F7-0393-44CC-A034-9427BE60BE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a7b62-18c2-4926-a891-55c0c5715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103234-9128-43BE-8088-B4F30C117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F02E9F-8187-40F9-90CE-A1520FB858C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4DB2BDFB-95F3-4F73-A306-CF613D2CBEDA}">
  <ds:schemaRefs>
    <ds:schemaRef ds:uri="http://schemas.microsoft.com/office/2006/metadata/properties"/>
    <ds:schemaRef ds:uri="http://schemas.microsoft.com/office/infopath/2007/PartnerControls"/>
    <ds:schemaRef ds:uri="b92a7b62-18c2-4926-a891-55c0c57152a8"/>
  </ds:schemaRefs>
</ds:datastoreItem>
</file>

<file path=customXml/itemProps5.xml><?xml version="1.0" encoding="utf-8"?>
<ds:datastoreItem xmlns:ds="http://schemas.openxmlformats.org/officeDocument/2006/customXml" ds:itemID="{5D06BBF2-CEF6-4C37-8BF2-795367C70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58</Pages>
  <Words>6047</Words>
  <Characters>35530</Characters>
  <Application>Microsoft Office Word</Application>
  <DocSecurity>0</DocSecurity>
  <Lines>296</Lines>
  <Paragraphs>82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Requirements Specification</vt:lpstr>
      <vt:lpstr>Titel</vt:lpstr>
    </vt:vector>
  </TitlesOfParts>
  <Company>Forsvaret</Company>
  <LinksUpToDate>false</LinksUpToDate>
  <CharactersWithSpaces>41495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Requirements Specification</dc:title>
  <dc:creator>FMI-MA-TK13 Christensen, Henrik Pierre</dc:creator>
  <cp:lastModifiedBy>Mia Bjerring Birkebæk</cp:lastModifiedBy>
  <cp:revision>14</cp:revision>
  <cp:lastPrinted>2018-04-19T07:46:00Z</cp:lastPrinted>
  <dcterms:created xsi:type="dcterms:W3CDTF">2018-06-25T12:46:00Z</dcterms:created>
  <dcterms:modified xsi:type="dcterms:W3CDTF">2018-09-06T07:07:00Z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C:\Users\FMT-PK~1\AppData\Local\Temp\SJ20131121075953394 [DOR539565].DOCX</vt:lpwstr>
  </property>
  <property fmtid="{D5CDD505-2E9C-101B-9397-08002B2CF9AE}" pid="3" name="title">
    <vt:lpwstr>Skabelon - Requirements Specification</vt:lpwstr>
  </property>
  <property fmtid="{D5CDD505-2E9C-101B-9397-08002B2CF9AE}" pid="4" name="command">
    <vt:lpwstr/>
  </property>
  <property fmtid="{D5CDD505-2E9C-101B-9397-08002B2CF9AE}" pid="5" name="ContentTypeId">
    <vt:lpwstr>0x010100D19E0A0ED9376D4CB380BA3C659EF827</vt:lpwstr>
  </property>
  <property fmtid="{D5CDD505-2E9C-101B-9397-08002B2CF9AE}" pid="6" name="_dlc_DocIdItemGuid">
    <vt:lpwstr>c051772f-8013-4716-9dac-296b2b1010b8</vt:lpwstr>
  </property>
  <property fmtid="{D5CDD505-2E9C-101B-9397-08002B2CF9AE}" pid="7" name="SD_DocumentLanguage">
    <vt:lpwstr>da-DK</vt:lpwstr>
  </property>
  <property fmtid="{D5CDD505-2E9C-101B-9397-08002B2CF9AE}" pid="8" name="Order">
    <vt:r8>112800</vt:r8>
  </property>
  <property fmtid="{D5CDD505-2E9C-101B-9397-08002B2CF9AE}" pid="9" name="ContentRemapped">
    <vt:lpwstr>true</vt:lpwstr>
  </property>
  <property fmtid="{D5CDD505-2E9C-101B-9397-08002B2CF9AE}" pid="10" name="sdDocumentDate">
    <vt:lpwstr>43053</vt:lpwstr>
  </property>
  <property fmtid="{D5CDD505-2E9C-101B-9397-08002B2CF9AE}" pid="11" name="SD_IntegrationInfoAdded">
    <vt:bool>true</vt:bool>
  </property>
</Properties>
</file>