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7BF4D" w14:textId="09AD1AEB" w:rsidR="00FA77AF" w:rsidRDefault="00FA77AF" w:rsidP="00037C7B">
      <w:pPr>
        <w:spacing w:after="120"/>
        <w:rPr>
          <w:rFonts w:cstheme="minorHAnsi"/>
          <w:sz w:val="20"/>
          <w:szCs w:val="19"/>
        </w:rPr>
      </w:pPr>
    </w:p>
    <w:p w14:paraId="03BAF0E3" w14:textId="50EE5534" w:rsidR="00D9029A" w:rsidRPr="005653BE" w:rsidRDefault="00AF0E4D" w:rsidP="00F55F4A">
      <w:pPr>
        <w:spacing w:after="200" w:line="276" w:lineRule="auto"/>
        <w:rPr>
          <w:rFonts w:cstheme="minorHAnsi"/>
          <w:sz w:val="20"/>
          <w:szCs w:val="20"/>
        </w:rPr>
      </w:pPr>
      <w:r>
        <w:rPr>
          <w:noProof/>
          <w:lang w:eastAsia="da-DK"/>
        </w:rPr>
        <mc:AlternateContent>
          <mc:Choice Requires="wps">
            <w:drawing>
              <wp:anchor distT="0" distB="0" distL="114300" distR="114300" simplePos="0" relativeHeight="251659264" behindDoc="0" locked="0" layoutInCell="1" allowOverlap="1" wp14:anchorId="5B4A2549" wp14:editId="6E607767">
                <wp:simplePos x="0" y="0"/>
                <wp:positionH relativeFrom="column">
                  <wp:posOffset>276225</wp:posOffset>
                </wp:positionH>
                <wp:positionV relativeFrom="paragraph">
                  <wp:posOffset>209550</wp:posOffset>
                </wp:positionV>
                <wp:extent cx="1828800" cy="1828800"/>
                <wp:effectExtent l="0" t="0" r="15240" b="26035"/>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B12B4E3" w14:textId="0361D37A" w:rsidR="00AF0E4D" w:rsidRDefault="00AF0E4D" w:rsidP="004717A0">
                            <w:pPr>
                              <w:rPr>
                                <w:rFonts w:cstheme="minorHAnsi"/>
                                <w:b/>
                                <w:sz w:val="20"/>
                                <w:szCs w:val="20"/>
                              </w:rPr>
                            </w:pPr>
                            <w:r>
                              <w:rPr>
                                <w:rFonts w:cstheme="minorHAnsi"/>
                                <w:b/>
                                <w:szCs w:val="19"/>
                              </w:rPr>
                              <w:t>Skabelon til DIGITs databehandleraftaler – version 2 af juni 2018</w:t>
                            </w:r>
                          </w:p>
                          <w:p w14:paraId="77B240F4" w14:textId="77777777" w:rsidR="00AF0E4D" w:rsidRDefault="00AF0E4D" w:rsidP="004717A0">
                            <w:pPr>
                              <w:rPr>
                                <w:rFonts w:cstheme="minorHAnsi"/>
                                <w:b/>
                                <w:sz w:val="20"/>
                                <w:szCs w:val="20"/>
                              </w:rPr>
                            </w:pPr>
                          </w:p>
                          <w:p w14:paraId="2103B536" w14:textId="564D9491" w:rsidR="00306887" w:rsidRPr="005653BE" w:rsidRDefault="00306887" w:rsidP="004717A0">
                            <w:pPr>
                              <w:rPr>
                                <w:rFonts w:cstheme="minorHAnsi"/>
                                <w:b/>
                                <w:sz w:val="20"/>
                                <w:szCs w:val="20"/>
                              </w:rPr>
                            </w:pPr>
                            <w:r>
                              <w:rPr>
                                <w:rFonts w:cstheme="minorHAnsi"/>
                                <w:b/>
                                <w:sz w:val="20"/>
                                <w:szCs w:val="20"/>
                              </w:rPr>
                              <w:t>Vejledning til brug af skabelonen</w:t>
                            </w:r>
                            <w:r w:rsidR="00AF0E4D">
                              <w:rPr>
                                <w:rFonts w:cstheme="minorHAnsi"/>
                                <w:b/>
                                <w:sz w:val="20"/>
                                <w:szCs w:val="20"/>
                              </w:rPr>
                              <w:t xml:space="preserve"> </w:t>
                            </w:r>
                          </w:p>
                          <w:p w14:paraId="05E2F93A" w14:textId="2B99821B" w:rsidR="00306887" w:rsidRDefault="00306887" w:rsidP="004717A0">
                            <w:pPr>
                              <w:pStyle w:val="Listeafsnit"/>
                              <w:numPr>
                                <w:ilvl w:val="0"/>
                                <w:numId w:val="43"/>
                              </w:numPr>
                              <w:rPr>
                                <w:rFonts w:asciiTheme="minorHAnsi" w:hAnsiTheme="minorHAnsi" w:cstheme="minorHAnsi"/>
                                <w:sz w:val="20"/>
                                <w:szCs w:val="20"/>
                              </w:rPr>
                            </w:pPr>
                            <w:r>
                              <w:rPr>
                                <w:rFonts w:asciiTheme="minorHAnsi" w:hAnsiTheme="minorHAnsi" w:cstheme="minorHAnsi"/>
                                <w:sz w:val="20"/>
                                <w:szCs w:val="20"/>
                              </w:rPr>
                              <w:t xml:space="preserve">Tekst, der er sat i </w:t>
                            </w:r>
                            <w:proofErr w:type="gramStart"/>
                            <w:r>
                              <w:rPr>
                                <w:rFonts w:asciiTheme="minorHAnsi" w:hAnsiTheme="minorHAnsi" w:cstheme="minorHAnsi"/>
                                <w:sz w:val="20"/>
                                <w:szCs w:val="20"/>
                              </w:rPr>
                              <w:t>[ ]</w:t>
                            </w:r>
                            <w:proofErr w:type="gramEnd"/>
                            <w:r>
                              <w:rPr>
                                <w:rFonts w:asciiTheme="minorHAnsi" w:hAnsiTheme="minorHAnsi" w:cstheme="minorHAnsi"/>
                                <w:sz w:val="20"/>
                                <w:szCs w:val="20"/>
                              </w:rPr>
                              <w:t xml:space="preserve"> og markeret med </w:t>
                            </w:r>
                            <w:r w:rsidRPr="00702D0C">
                              <w:rPr>
                                <w:rFonts w:asciiTheme="minorHAnsi" w:hAnsiTheme="minorHAnsi" w:cstheme="minorHAnsi"/>
                                <w:sz w:val="20"/>
                                <w:szCs w:val="20"/>
                                <w:highlight w:val="green"/>
                              </w:rPr>
                              <w:t>g</w:t>
                            </w:r>
                            <w:r>
                              <w:rPr>
                                <w:rFonts w:asciiTheme="minorHAnsi" w:hAnsiTheme="minorHAnsi" w:cstheme="minorHAnsi"/>
                                <w:sz w:val="20"/>
                                <w:szCs w:val="20"/>
                                <w:highlight w:val="green"/>
                              </w:rPr>
                              <w:t>røn</w:t>
                            </w:r>
                            <w:r>
                              <w:rPr>
                                <w:rFonts w:asciiTheme="minorHAnsi" w:hAnsiTheme="minorHAnsi" w:cstheme="minorHAnsi"/>
                                <w:sz w:val="20"/>
                                <w:szCs w:val="20"/>
                              </w:rPr>
                              <w:t xml:space="preserve"> angiver, at der skal udfyldes med f.eks. en tidsangivelse eller en ønsket formulering.</w:t>
                            </w:r>
                            <w:r w:rsidR="006806A4">
                              <w:rPr>
                                <w:rFonts w:asciiTheme="minorHAnsi" w:hAnsiTheme="minorHAnsi" w:cstheme="minorHAnsi"/>
                                <w:sz w:val="20"/>
                                <w:szCs w:val="20"/>
                              </w:rPr>
                              <w:t xml:space="preserve"> Når den grønne tekst er udfyldt fjernes farver og </w:t>
                            </w:r>
                            <w:proofErr w:type="gramStart"/>
                            <w:r w:rsidR="006806A4">
                              <w:rPr>
                                <w:rFonts w:asciiTheme="minorHAnsi" w:hAnsiTheme="minorHAnsi" w:cstheme="minorHAnsi"/>
                                <w:sz w:val="20"/>
                                <w:szCs w:val="20"/>
                              </w:rPr>
                              <w:t>[ ]</w:t>
                            </w:r>
                            <w:proofErr w:type="gramEnd"/>
                            <w:r w:rsidR="006806A4">
                              <w:rPr>
                                <w:rFonts w:asciiTheme="minorHAnsi" w:hAnsiTheme="minorHAnsi" w:cstheme="minorHAnsi"/>
                                <w:sz w:val="20"/>
                                <w:szCs w:val="20"/>
                              </w:rPr>
                              <w:t>.</w:t>
                            </w:r>
                          </w:p>
                          <w:p w14:paraId="6563C75E" w14:textId="3B211276" w:rsidR="006806A4" w:rsidRDefault="006806A4" w:rsidP="004717A0">
                            <w:pPr>
                              <w:pStyle w:val="Listeafsnit"/>
                              <w:numPr>
                                <w:ilvl w:val="0"/>
                                <w:numId w:val="43"/>
                              </w:numPr>
                              <w:rPr>
                                <w:rFonts w:asciiTheme="minorHAnsi" w:hAnsiTheme="minorHAnsi" w:cstheme="minorHAnsi"/>
                                <w:sz w:val="20"/>
                                <w:szCs w:val="20"/>
                              </w:rPr>
                            </w:pPr>
                            <w:r w:rsidRPr="00A844F1">
                              <w:rPr>
                                <w:rFonts w:asciiTheme="minorHAnsi" w:hAnsiTheme="minorHAnsi" w:cstheme="minorHAnsi"/>
                                <w:sz w:val="20"/>
                                <w:szCs w:val="20"/>
                              </w:rPr>
                              <w:t xml:space="preserve">Tekst, der er </w:t>
                            </w:r>
                            <w:r>
                              <w:rPr>
                                <w:rFonts w:asciiTheme="minorHAnsi" w:hAnsiTheme="minorHAnsi" w:cstheme="minorHAnsi"/>
                                <w:sz w:val="20"/>
                                <w:szCs w:val="20"/>
                              </w:rPr>
                              <w:t xml:space="preserve">skrevet i </w:t>
                            </w:r>
                            <w:r w:rsidRPr="00A844F1">
                              <w:rPr>
                                <w:rFonts w:asciiTheme="minorHAnsi" w:hAnsiTheme="minorHAnsi" w:cstheme="minorHAnsi"/>
                                <w:i/>
                                <w:sz w:val="20"/>
                                <w:szCs w:val="20"/>
                              </w:rPr>
                              <w:t>kursiv</w:t>
                            </w:r>
                            <w:r w:rsidRPr="00A844F1">
                              <w:rPr>
                                <w:rFonts w:asciiTheme="minorHAnsi" w:hAnsiTheme="minorHAnsi" w:cstheme="minorHAnsi"/>
                                <w:sz w:val="20"/>
                                <w:szCs w:val="20"/>
                              </w:rPr>
                              <w:t xml:space="preserve"> og sat i </w:t>
                            </w:r>
                            <w:proofErr w:type="gramStart"/>
                            <w:r w:rsidRPr="00A844F1">
                              <w:rPr>
                                <w:rFonts w:asciiTheme="minorHAnsi" w:hAnsiTheme="minorHAnsi" w:cstheme="minorHAnsi"/>
                                <w:sz w:val="20"/>
                                <w:szCs w:val="20"/>
                              </w:rPr>
                              <w:t>[ ]</w:t>
                            </w:r>
                            <w:proofErr w:type="gramEnd"/>
                            <w:r>
                              <w:rPr>
                                <w:rFonts w:asciiTheme="minorHAnsi" w:hAnsiTheme="minorHAnsi" w:cstheme="minorHAnsi"/>
                                <w:sz w:val="20"/>
                                <w:szCs w:val="20"/>
                              </w:rPr>
                              <w:t>,</w:t>
                            </w:r>
                            <w:r w:rsidRPr="00A844F1">
                              <w:rPr>
                                <w:rFonts w:asciiTheme="minorHAnsi" w:hAnsiTheme="minorHAnsi" w:cstheme="minorHAnsi"/>
                                <w:sz w:val="20"/>
                                <w:szCs w:val="20"/>
                              </w:rPr>
                              <w:t xml:space="preserve"> er vejledende tekst.</w:t>
                            </w:r>
                            <w:r>
                              <w:rPr>
                                <w:rFonts w:asciiTheme="minorHAnsi" w:hAnsiTheme="minorHAnsi" w:cstheme="minorHAnsi"/>
                                <w:sz w:val="20"/>
                                <w:szCs w:val="20"/>
                              </w:rPr>
                              <w:t xml:space="preserve"> Når felterne er udfyldt tilstrækkeligt fjernes den vejledende tekst og </w:t>
                            </w:r>
                            <w:proofErr w:type="gramStart"/>
                            <w:r>
                              <w:rPr>
                                <w:rFonts w:asciiTheme="minorHAnsi" w:hAnsiTheme="minorHAnsi" w:cstheme="minorHAnsi"/>
                                <w:sz w:val="20"/>
                                <w:szCs w:val="20"/>
                              </w:rPr>
                              <w:t>[ ]</w:t>
                            </w:r>
                            <w:proofErr w:type="gramEnd"/>
                            <w:r>
                              <w:rPr>
                                <w:rFonts w:asciiTheme="minorHAnsi" w:hAnsiTheme="minorHAnsi" w:cstheme="minorHAnsi"/>
                                <w:sz w:val="20"/>
                                <w:szCs w:val="20"/>
                              </w:rPr>
                              <w:t xml:space="preserve">. </w:t>
                            </w:r>
                          </w:p>
                          <w:p w14:paraId="33DFB4C1" w14:textId="7799C3E9" w:rsidR="006806A4" w:rsidRPr="00AF0E4D" w:rsidRDefault="00133606" w:rsidP="006806A4">
                            <w:pPr>
                              <w:pStyle w:val="Listeafsnit"/>
                              <w:numPr>
                                <w:ilvl w:val="0"/>
                                <w:numId w:val="43"/>
                              </w:numPr>
                              <w:rPr>
                                <w:rFonts w:cstheme="minorHAnsi"/>
                                <w:sz w:val="20"/>
                                <w:szCs w:val="20"/>
                              </w:rPr>
                            </w:pPr>
                            <w:r>
                              <w:rPr>
                                <w:rFonts w:asciiTheme="minorHAnsi" w:hAnsiTheme="minorHAnsi" w:cstheme="minorHAnsi"/>
                                <w:sz w:val="20"/>
                                <w:szCs w:val="20"/>
                              </w:rPr>
                              <w:t xml:space="preserve">Skabelonen skal benyttes sammen med den tilhørende vejledning, hvor vurderingselementer og anbefalinger fremgår. </w:t>
                            </w:r>
                          </w:p>
                          <w:p w14:paraId="05D19F29" w14:textId="77777777" w:rsidR="00AF0E4D" w:rsidRPr="006806A4" w:rsidRDefault="00AF0E4D" w:rsidP="006806A4">
                            <w:pPr>
                              <w:pStyle w:val="Listeafsnit"/>
                              <w:numPr>
                                <w:ilvl w:val="0"/>
                                <w:numId w:val="43"/>
                              </w:numPr>
                              <w:rPr>
                                <w:rFonts w:cstheme="minorHAns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4A2549" id="_x0000_t202" coordsize="21600,21600" o:spt="202" path="m,l,21600r21600,l21600,xe">
                <v:stroke joinstyle="miter"/>
                <v:path gradientshapeok="t" o:connecttype="rect"/>
              </v:shapetype>
              <v:shape id="Tekstfelt 1" o:spid="_x0000_s1026" type="#_x0000_t202" style="position:absolute;margin-left:21.75pt;margin-top:1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" filled="f" strokeweight=".5pt">
                <v:textbox style="mso-fit-shape-to-text:t">
                  <w:txbxContent>
                    <w:p w14:paraId="5B12B4E3" w14:textId="0361D37A" w:rsidR="00AF0E4D" w:rsidRDefault="00AF0E4D" w:rsidP="004717A0">
                      <w:pPr>
                        <w:rPr>
                          <w:rFonts w:cstheme="minorHAnsi"/>
                          <w:b/>
                          <w:sz w:val="20"/>
                          <w:szCs w:val="20"/>
                        </w:rPr>
                      </w:pPr>
                      <w:r>
                        <w:rPr>
                          <w:rFonts w:cstheme="minorHAnsi"/>
                          <w:b/>
                          <w:szCs w:val="19"/>
                        </w:rPr>
                        <w:t>Skabelon til DIGITs databehandleraftaler – version 2 af juni 2018</w:t>
                      </w:r>
                    </w:p>
                    <w:p w14:paraId="77B240F4" w14:textId="77777777" w:rsidR="00AF0E4D" w:rsidRDefault="00AF0E4D" w:rsidP="004717A0">
                      <w:pPr>
                        <w:rPr>
                          <w:rFonts w:cstheme="minorHAnsi"/>
                          <w:b/>
                          <w:sz w:val="20"/>
                          <w:szCs w:val="20"/>
                        </w:rPr>
                      </w:pPr>
                    </w:p>
                    <w:p w14:paraId="2103B536" w14:textId="564D9491" w:rsidR="00306887" w:rsidRPr="005653BE" w:rsidRDefault="00306887" w:rsidP="004717A0">
                      <w:pPr>
                        <w:rPr>
                          <w:rFonts w:cstheme="minorHAnsi"/>
                          <w:b/>
                          <w:sz w:val="20"/>
                          <w:szCs w:val="20"/>
                        </w:rPr>
                      </w:pPr>
                      <w:r>
                        <w:rPr>
                          <w:rFonts w:cstheme="minorHAnsi"/>
                          <w:b/>
                          <w:sz w:val="20"/>
                          <w:szCs w:val="20"/>
                        </w:rPr>
                        <w:t>Vejledning til brug af skabelonen</w:t>
                      </w:r>
                      <w:r w:rsidR="00AF0E4D">
                        <w:rPr>
                          <w:rFonts w:cstheme="minorHAnsi"/>
                          <w:b/>
                          <w:sz w:val="20"/>
                          <w:szCs w:val="20"/>
                        </w:rPr>
                        <w:t xml:space="preserve"> </w:t>
                      </w:r>
                    </w:p>
                    <w:p w14:paraId="05E2F93A" w14:textId="2B99821B" w:rsidR="00306887" w:rsidRDefault="00306887" w:rsidP="004717A0">
                      <w:pPr>
                        <w:pStyle w:val="Listeafsnit"/>
                        <w:numPr>
                          <w:ilvl w:val="0"/>
                          <w:numId w:val="43"/>
                        </w:numPr>
                        <w:rPr>
                          <w:rFonts w:asciiTheme="minorHAnsi" w:hAnsiTheme="minorHAnsi" w:cstheme="minorHAnsi"/>
                          <w:sz w:val="20"/>
                          <w:szCs w:val="20"/>
                        </w:rPr>
                      </w:pPr>
                      <w:r>
                        <w:rPr>
                          <w:rFonts w:asciiTheme="minorHAnsi" w:hAnsiTheme="minorHAnsi" w:cstheme="minorHAnsi"/>
                          <w:sz w:val="20"/>
                          <w:szCs w:val="20"/>
                        </w:rPr>
                        <w:t xml:space="preserve">Tekst, der er sat i [ ] og markeret med </w:t>
                      </w:r>
                      <w:r w:rsidRPr="00702D0C">
                        <w:rPr>
                          <w:rFonts w:asciiTheme="minorHAnsi" w:hAnsiTheme="minorHAnsi" w:cstheme="minorHAnsi"/>
                          <w:sz w:val="20"/>
                          <w:szCs w:val="20"/>
                          <w:highlight w:val="green"/>
                        </w:rPr>
                        <w:t>g</w:t>
                      </w:r>
                      <w:r>
                        <w:rPr>
                          <w:rFonts w:asciiTheme="minorHAnsi" w:hAnsiTheme="minorHAnsi" w:cstheme="minorHAnsi"/>
                          <w:sz w:val="20"/>
                          <w:szCs w:val="20"/>
                          <w:highlight w:val="green"/>
                        </w:rPr>
                        <w:t>røn</w:t>
                      </w:r>
                      <w:r>
                        <w:rPr>
                          <w:rFonts w:asciiTheme="minorHAnsi" w:hAnsiTheme="minorHAnsi" w:cstheme="minorHAnsi"/>
                          <w:sz w:val="20"/>
                          <w:szCs w:val="20"/>
                        </w:rPr>
                        <w:t xml:space="preserve"> angiver, at der skal udfyldes med f.eks. en tidsangivelse eller en ønsket formulering.</w:t>
                      </w:r>
                      <w:r w:rsidR="006806A4">
                        <w:rPr>
                          <w:rFonts w:asciiTheme="minorHAnsi" w:hAnsiTheme="minorHAnsi" w:cstheme="minorHAnsi"/>
                          <w:sz w:val="20"/>
                          <w:szCs w:val="20"/>
                        </w:rPr>
                        <w:t xml:space="preserve"> Når den grønne tekst er udfyldt fjernes farver og [ ].</w:t>
                      </w:r>
                    </w:p>
                    <w:p w14:paraId="6563C75E" w14:textId="3B211276" w:rsidR="006806A4" w:rsidRDefault="006806A4" w:rsidP="004717A0">
                      <w:pPr>
                        <w:pStyle w:val="Listeafsnit"/>
                        <w:numPr>
                          <w:ilvl w:val="0"/>
                          <w:numId w:val="43"/>
                        </w:numPr>
                        <w:rPr>
                          <w:rFonts w:asciiTheme="minorHAnsi" w:hAnsiTheme="minorHAnsi" w:cstheme="minorHAnsi"/>
                          <w:sz w:val="20"/>
                          <w:szCs w:val="20"/>
                        </w:rPr>
                      </w:pPr>
                      <w:r w:rsidRPr="00A844F1">
                        <w:rPr>
                          <w:rFonts w:asciiTheme="minorHAnsi" w:hAnsiTheme="minorHAnsi" w:cstheme="minorHAnsi"/>
                          <w:sz w:val="20"/>
                          <w:szCs w:val="20"/>
                        </w:rPr>
                        <w:t xml:space="preserve">Tekst, der er </w:t>
                      </w:r>
                      <w:r>
                        <w:rPr>
                          <w:rFonts w:asciiTheme="minorHAnsi" w:hAnsiTheme="minorHAnsi" w:cstheme="minorHAnsi"/>
                          <w:sz w:val="20"/>
                          <w:szCs w:val="20"/>
                        </w:rPr>
                        <w:t xml:space="preserve">skrevet i </w:t>
                      </w:r>
                      <w:r w:rsidRPr="00A844F1">
                        <w:rPr>
                          <w:rFonts w:asciiTheme="minorHAnsi" w:hAnsiTheme="minorHAnsi" w:cstheme="minorHAnsi"/>
                          <w:i/>
                          <w:sz w:val="20"/>
                          <w:szCs w:val="20"/>
                        </w:rPr>
                        <w:t>kursiv</w:t>
                      </w:r>
                      <w:r w:rsidRPr="00A844F1">
                        <w:rPr>
                          <w:rFonts w:asciiTheme="minorHAnsi" w:hAnsiTheme="minorHAnsi" w:cstheme="minorHAnsi"/>
                          <w:sz w:val="20"/>
                          <w:szCs w:val="20"/>
                        </w:rPr>
                        <w:t xml:space="preserve"> og sat i [ ]</w:t>
                      </w:r>
                      <w:r>
                        <w:rPr>
                          <w:rFonts w:asciiTheme="minorHAnsi" w:hAnsiTheme="minorHAnsi" w:cstheme="minorHAnsi"/>
                          <w:sz w:val="20"/>
                          <w:szCs w:val="20"/>
                        </w:rPr>
                        <w:t>,</w:t>
                      </w:r>
                      <w:r w:rsidRPr="00A844F1">
                        <w:rPr>
                          <w:rFonts w:asciiTheme="minorHAnsi" w:hAnsiTheme="minorHAnsi" w:cstheme="minorHAnsi"/>
                          <w:sz w:val="20"/>
                          <w:szCs w:val="20"/>
                        </w:rPr>
                        <w:t xml:space="preserve"> er vejledende tekst.</w:t>
                      </w:r>
                      <w:r>
                        <w:rPr>
                          <w:rFonts w:asciiTheme="minorHAnsi" w:hAnsiTheme="minorHAnsi" w:cstheme="minorHAnsi"/>
                          <w:sz w:val="20"/>
                          <w:szCs w:val="20"/>
                        </w:rPr>
                        <w:t xml:space="preserve"> Når felterne er udfyldt tilstrækkeligt fjernes den vejledende tekst og [ ]. </w:t>
                      </w:r>
                    </w:p>
                    <w:p w14:paraId="33DFB4C1" w14:textId="7799C3E9" w:rsidR="006806A4" w:rsidRPr="00AF0E4D" w:rsidRDefault="00133606" w:rsidP="006806A4">
                      <w:pPr>
                        <w:pStyle w:val="Listeafsnit"/>
                        <w:numPr>
                          <w:ilvl w:val="0"/>
                          <w:numId w:val="43"/>
                        </w:numPr>
                        <w:rPr>
                          <w:rFonts w:cstheme="minorHAnsi"/>
                          <w:sz w:val="20"/>
                          <w:szCs w:val="20"/>
                        </w:rPr>
                      </w:pPr>
                      <w:r>
                        <w:rPr>
                          <w:rFonts w:asciiTheme="minorHAnsi" w:hAnsiTheme="minorHAnsi" w:cstheme="minorHAnsi"/>
                          <w:sz w:val="20"/>
                          <w:szCs w:val="20"/>
                        </w:rPr>
                        <w:t xml:space="preserve">Skabelonen skal benyttes sammen med den tilhørende vejledning, hvor vurderingselementer og anbefalinger fremgår. </w:t>
                      </w:r>
                    </w:p>
                    <w:p w14:paraId="05D19F29" w14:textId="77777777" w:rsidR="00AF0E4D" w:rsidRPr="006806A4" w:rsidRDefault="00AF0E4D" w:rsidP="006806A4">
                      <w:pPr>
                        <w:pStyle w:val="Listeafsnit"/>
                        <w:numPr>
                          <w:ilvl w:val="0"/>
                          <w:numId w:val="43"/>
                        </w:numPr>
                        <w:rPr>
                          <w:rFonts w:cstheme="minorHAnsi"/>
                          <w:sz w:val="20"/>
                          <w:szCs w:val="20"/>
                        </w:rPr>
                      </w:pPr>
                    </w:p>
                  </w:txbxContent>
                </v:textbox>
                <w10:wrap type="square"/>
              </v:shape>
            </w:pict>
          </mc:Fallback>
        </mc:AlternateContent>
      </w:r>
      <w:r w:rsidR="00F55F4A">
        <w:rPr>
          <w:rFonts w:cstheme="minorHAnsi"/>
          <w:b/>
          <w:szCs w:val="19"/>
        </w:rPr>
        <w:br w:type="page"/>
      </w:r>
    </w:p>
    <w:p w14:paraId="36669337" w14:textId="1626E9F9" w:rsidR="003A57E8" w:rsidRDefault="007D0BD8" w:rsidP="00C23B92">
      <w:pPr>
        <w:jc w:val="center"/>
        <w:rPr>
          <w:rFonts w:cstheme="minorHAnsi"/>
          <w:b/>
          <w:szCs w:val="19"/>
        </w:rPr>
      </w:pPr>
      <w:r>
        <w:rPr>
          <w:rFonts w:cstheme="minorHAnsi"/>
          <w:b/>
          <w:szCs w:val="19"/>
        </w:rPr>
        <w:lastRenderedPageBreak/>
        <w:t>DATABEHANDLERAFTALE</w:t>
      </w:r>
    </w:p>
    <w:p w14:paraId="72289803" w14:textId="182A65B9" w:rsidR="00C23B92" w:rsidRPr="00DF1252" w:rsidRDefault="00C23B92" w:rsidP="00C23B92">
      <w:pPr>
        <w:jc w:val="center"/>
        <w:rPr>
          <w:rFonts w:cstheme="minorHAnsi"/>
          <w:sz w:val="20"/>
          <w:szCs w:val="19"/>
        </w:rPr>
      </w:pPr>
      <w:r w:rsidRPr="00DF1252">
        <w:rPr>
          <w:rFonts w:cstheme="minorHAnsi"/>
          <w:sz w:val="20"/>
          <w:szCs w:val="19"/>
        </w:rPr>
        <w:t>Mellem</w:t>
      </w:r>
    </w:p>
    <w:p w14:paraId="1A5C9737" w14:textId="67705D94" w:rsidR="00C23B92" w:rsidRPr="00A844F1" w:rsidRDefault="00BE38D1" w:rsidP="00C23B92">
      <w:pPr>
        <w:spacing w:after="0"/>
        <w:jc w:val="center"/>
        <w:rPr>
          <w:rFonts w:cstheme="minorHAnsi"/>
          <w:sz w:val="20"/>
          <w:szCs w:val="19"/>
          <w:highlight w:val="green"/>
        </w:rPr>
      </w:pPr>
      <w:r>
        <w:rPr>
          <w:rFonts w:cstheme="minorHAnsi"/>
          <w:sz w:val="20"/>
          <w:szCs w:val="19"/>
        </w:rPr>
        <w:t>Odsherred</w:t>
      </w:r>
      <w:r w:rsidR="00C23B92" w:rsidRPr="00A844F1">
        <w:rPr>
          <w:rFonts w:cstheme="minorHAnsi"/>
          <w:sz w:val="20"/>
          <w:szCs w:val="19"/>
        </w:rPr>
        <w:t xml:space="preserve"> Kommune</w:t>
      </w:r>
    </w:p>
    <w:p w14:paraId="6D21D0A6" w14:textId="132FB8B3" w:rsidR="00C23B92" w:rsidRPr="00A844F1" w:rsidRDefault="00BE38D1" w:rsidP="00C23B92">
      <w:pPr>
        <w:spacing w:after="0"/>
        <w:jc w:val="center"/>
        <w:rPr>
          <w:rFonts w:cstheme="minorHAnsi"/>
          <w:sz w:val="20"/>
          <w:szCs w:val="19"/>
          <w:highlight w:val="green"/>
        </w:rPr>
      </w:pPr>
      <w:r>
        <w:rPr>
          <w:rFonts w:cstheme="minorHAnsi"/>
          <w:sz w:val="20"/>
          <w:szCs w:val="19"/>
        </w:rPr>
        <w:t>Nyvej 22</w:t>
      </w:r>
    </w:p>
    <w:p w14:paraId="454E6EEF" w14:textId="47B9C8A7" w:rsidR="00C23B92" w:rsidRPr="00A844F1" w:rsidRDefault="00BE38D1" w:rsidP="00C23B92">
      <w:pPr>
        <w:spacing w:after="0"/>
        <w:jc w:val="center"/>
        <w:rPr>
          <w:rFonts w:cstheme="minorHAnsi"/>
          <w:sz w:val="20"/>
          <w:szCs w:val="19"/>
          <w:highlight w:val="green"/>
        </w:rPr>
      </w:pPr>
      <w:r>
        <w:rPr>
          <w:rFonts w:cstheme="minorHAnsi"/>
          <w:sz w:val="20"/>
          <w:szCs w:val="19"/>
        </w:rPr>
        <w:t>4573 Højby</w:t>
      </w:r>
    </w:p>
    <w:p w14:paraId="6D029FC3" w14:textId="41E70404" w:rsidR="00C23B92" w:rsidRPr="00A844F1" w:rsidRDefault="00C23B92" w:rsidP="00C23B92">
      <w:pPr>
        <w:spacing w:after="0"/>
        <w:jc w:val="center"/>
        <w:rPr>
          <w:rFonts w:cstheme="minorHAnsi"/>
          <w:sz w:val="20"/>
          <w:szCs w:val="19"/>
          <w:highlight w:val="green"/>
        </w:rPr>
      </w:pPr>
      <w:r w:rsidRPr="00A844F1">
        <w:rPr>
          <w:rFonts w:cstheme="minorHAnsi"/>
          <w:sz w:val="20"/>
          <w:szCs w:val="19"/>
        </w:rPr>
        <w:t xml:space="preserve">CVR. nr.: </w:t>
      </w:r>
      <w:r w:rsidR="00FC7E8C">
        <w:rPr>
          <w:rFonts w:cstheme="minorHAnsi"/>
          <w:sz w:val="20"/>
          <w:szCs w:val="19"/>
        </w:rPr>
        <w:t>29188459</w:t>
      </w:r>
      <w:r w:rsidRPr="00A844F1">
        <w:rPr>
          <w:rFonts w:cstheme="minorHAnsi"/>
          <w:sz w:val="20"/>
          <w:szCs w:val="19"/>
          <w:highlight w:val="green"/>
        </w:rPr>
        <w:t xml:space="preserve"> </w:t>
      </w:r>
    </w:p>
    <w:p w14:paraId="18B7ECFC" w14:textId="77777777" w:rsidR="00C23B92" w:rsidRPr="00A844F1" w:rsidRDefault="00C23B92" w:rsidP="00C23B92">
      <w:pPr>
        <w:spacing w:after="0"/>
        <w:jc w:val="center"/>
        <w:rPr>
          <w:rFonts w:cstheme="minorHAnsi"/>
          <w:sz w:val="20"/>
          <w:szCs w:val="19"/>
        </w:rPr>
      </w:pPr>
      <w:r w:rsidRPr="00A844F1">
        <w:rPr>
          <w:rFonts w:cstheme="minorHAnsi"/>
          <w:sz w:val="20"/>
          <w:szCs w:val="19"/>
        </w:rPr>
        <w:t>(herefter ”Kommunen”)</w:t>
      </w:r>
    </w:p>
    <w:p w14:paraId="630B3DCF" w14:textId="77777777" w:rsidR="00C23B92" w:rsidRPr="00AC215B" w:rsidRDefault="00C23B92" w:rsidP="00C23B92">
      <w:pPr>
        <w:spacing w:after="0"/>
        <w:jc w:val="center"/>
        <w:rPr>
          <w:rFonts w:cstheme="minorHAnsi"/>
          <w:sz w:val="20"/>
          <w:szCs w:val="19"/>
        </w:rPr>
      </w:pPr>
    </w:p>
    <w:p w14:paraId="414F2C3B" w14:textId="77777777" w:rsidR="00C23B92" w:rsidRPr="00AC215B" w:rsidRDefault="00C23B92" w:rsidP="00C23B92">
      <w:pPr>
        <w:jc w:val="center"/>
        <w:rPr>
          <w:rFonts w:cstheme="minorHAnsi"/>
          <w:sz w:val="20"/>
          <w:szCs w:val="19"/>
        </w:rPr>
      </w:pPr>
      <w:r w:rsidRPr="00AC215B">
        <w:rPr>
          <w:rFonts w:cstheme="minorHAnsi"/>
          <w:sz w:val="20"/>
          <w:szCs w:val="19"/>
        </w:rPr>
        <w:t>og</w:t>
      </w:r>
    </w:p>
    <w:p w14:paraId="15609AD8" w14:textId="2D7BF403" w:rsidR="00C23B92" w:rsidRPr="00A844F1" w:rsidRDefault="00C23B92" w:rsidP="00C23B92">
      <w:pPr>
        <w:spacing w:after="0"/>
        <w:jc w:val="center"/>
        <w:rPr>
          <w:rFonts w:cstheme="minorHAnsi"/>
          <w:sz w:val="20"/>
          <w:szCs w:val="19"/>
          <w:highlight w:val="green"/>
        </w:rPr>
      </w:pPr>
      <w:r w:rsidRPr="007812A5">
        <w:rPr>
          <w:rFonts w:cstheme="minorHAnsi"/>
          <w:sz w:val="20"/>
          <w:szCs w:val="19"/>
        </w:rPr>
        <w:t>[</w:t>
      </w:r>
      <w:r w:rsidRPr="00A844F1">
        <w:rPr>
          <w:rFonts w:cstheme="minorHAnsi"/>
          <w:sz w:val="20"/>
          <w:szCs w:val="19"/>
          <w:highlight w:val="green"/>
        </w:rPr>
        <w:t>Leverandørens navn</w:t>
      </w:r>
      <w:r w:rsidR="00A844F1" w:rsidRPr="007812A5">
        <w:rPr>
          <w:rFonts w:cstheme="minorHAnsi"/>
          <w:sz w:val="20"/>
          <w:szCs w:val="19"/>
        </w:rPr>
        <w:t>]</w:t>
      </w:r>
    </w:p>
    <w:p w14:paraId="362107EB" w14:textId="2DF1AA11" w:rsidR="00C23B92" w:rsidRPr="00A844F1" w:rsidRDefault="00A844F1" w:rsidP="00C23B92">
      <w:pPr>
        <w:spacing w:after="0"/>
        <w:jc w:val="center"/>
        <w:rPr>
          <w:rFonts w:cstheme="minorHAnsi"/>
          <w:sz w:val="20"/>
          <w:szCs w:val="19"/>
          <w:highlight w:val="green"/>
        </w:rPr>
      </w:pPr>
      <w:r w:rsidRPr="007812A5">
        <w:rPr>
          <w:rFonts w:cstheme="minorHAnsi"/>
          <w:sz w:val="20"/>
          <w:szCs w:val="19"/>
        </w:rPr>
        <w:t>[</w:t>
      </w:r>
      <w:r w:rsidR="00C23B92" w:rsidRPr="00A844F1">
        <w:rPr>
          <w:rFonts w:cstheme="minorHAnsi"/>
          <w:sz w:val="20"/>
          <w:szCs w:val="19"/>
          <w:highlight w:val="green"/>
        </w:rPr>
        <w:t>adresse</w:t>
      </w:r>
      <w:r w:rsidRPr="007812A5">
        <w:rPr>
          <w:rFonts w:cstheme="minorHAnsi"/>
          <w:sz w:val="20"/>
          <w:szCs w:val="19"/>
        </w:rPr>
        <w:t>]</w:t>
      </w:r>
    </w:p>
    <w:p w14:paraId="2C3985BC" w14:textId="07D6E37F" w:rsidR="00C23B92" w:rsidRPr="00A844F1" w:rsidRDefault="00A844F1" w:rsidP="00C23B92">
      <w:pPr>
        <w:spacing w:after="0"/>
        <w:jc w:val="center"/>
        <w:rPr>
          <w:rFonts w:cstheme="minorHAnsi"/>
          <w:sz w:val="20"/>
          <w:szCs w:val="19"/>
          <w:highlight w:val="green"/>
        </w:rPr>
      </w:pPr>
      <w:r w:rsidRPr="007812A5">
        <w:rPr>
          <w:rFonts w:cstheme="minorHAnsi"/>
          <w:sz w:val="20"/>
          <w:szCs w:val="19"/>
        </w:rPr>
        <w:t>[</w:t>
      </w:r>
      <w:r w:rsidR="00C23B92" w:rsidRPr="00A844F1">
        <w:rPr>
          <w:rFonts w:cstheme="minorHAnsi"/>
          <w:sz w:val="20"/>
          <w:szCs w:val="19"/>
          <w:highlight w:val="green"/>
        </w:rPr>
        <w:t>postnr. og by</w:t>
      </w:r>
      <w:r w:rsidRPr="007812A5">
        <w:rPr>
          <w:rFonts w:cstheme="minorHAnsi"/>
          <w:sz w:val="20"/>
          <w:szCs w:val="19"/>
        </w:rPr>
        <w:t>]</w:t>
      </w:r>
    </w:p>
    <w:p w14:paraId="35CC3C16" w14:textId="59E238E8" w:rsidR="00C23B92" w:rsidRPr="00A844F1" w:rsidRDefault="00C23B92" w:rsidP="00C23B92">
      <w:pPr>
        <w:spacing w:after="0"/>
        <w:jc w:val="center"/>
        <w:rPr>
          <w:rFonts w:cstheme="minorHAnsi"/>
          <w:sz w:val="20"/>
          <w:szCs w:val="19"/>
          <w:highlight w:val="green"/>
        </w:rPr>
      </w:pPr>
      <w:r w:rsidRPr="00A844F1">
        <w:rPr>
          <w:rFonts w:cstheme="minorHAnsi"/>
          <w:sz w:val="20"/>
          <w:szCs w:val="19"/>
        </w:rPr>
        <w:t xml:space="preserve">CVR. nr.: </w:t>
      </w:r>
      <w:r w:rsidR="00A844F1" w:rsidRPr="007812A5">
        <w:rPr>
          <w:rFonts w:cstheme="minorHAnsi"/>
          <w:sz w:val="20"/>
          <w:szCs w:val="19"/>
        </w:rPr>
        <w:t>[</w:t>
      </w:r>
      <w:r w:rsidRPr="00772829">
        <w:rPr>
          <w:rFonts w:cstheme="minorHAnsi"/>
          <w:sz w:val="20"/>
          <w:szCs w:val="19"/>
          <w:highlight w:val="green"/>
        </w:rPr>
        <w:t>X</w:t>
      </w:r>
      <w:r w:rsidRPr="00A844F1">
        <w:rPr>
          <w:rFonts w:cstheme="minorHAnsi"/>
          <w:sz w:val="20"/>
          <w:szCs w:val="19"/>
          <w:highlight w:val="green"/>
        </w:rPr>
        <w:t>XXX</w:t>
      </w:r>
      <w:r w:rsidRPr="007812A5">
        <w:rPr>
          <w:rFonts w:cstheme="minorHAnsi"/>
          <w:sz w:val="20"/>
          <w:szCs w:val="19"/>
        </w:rPr>
        <w:t>]</w:t>
      </w:r>
    </w:p>
    <w:p w14:paraId="7729FA12" w14:textId="77777777" w:rsidR="00C23B92" w:rsidRPr="00A844F1" w:rsidRDefault="00C23B92" w:rsidP="00C23B92">
      <w:pPr>
        <w:jc w:val="center"/>
        <w:rPr>
          <w:rFonts w:cstheme="minorHAnsi"/>
          <w:sz w:val="20"/>
          <w:szCs w:val="19"/>
        </w:rPr>
      </w:pPr>
      <w:r w:rsidRPr="00A844F1">
        <w:rPr>
          <w:rFonts w:cstheme="minorHAnsi"/>
          <w:sz w:val="20"/>
          <w:szCs w:val="19"/>
        </w:rPr>
        <w:t>(herefter ”Leverandøren”)</w:t>
      </w:r>
    </w:p>
    <w:p w14:paraId="206B7BD4" w14:textId="77777777" w:rsidR="00C23B92" w:rsidRPr="00DF1252" w:rsidRDefault="00C23B92" w:rsidP="00C23B92">
      <w:pPr>
        <w:spacing w:line="276" w:lineRule="auto"/>
        <w:rPr>
          <w:rFonts w:cstheme="minorHAnsi"/>
          <w:sz w:val="20"/>
          <w:szCs w:val="19"/>
        </w:rPr>
      </w:pPr>
    </w:p>
    <w:p w14:paraId="567A2E16" w14:textId="77777777" w:rsidR="00C23B92" w:rsidRPr="00DF1252" w:rsidRDefault="00C23B92" w:rsidP="00C23B92">
      <w:pPr>
        <w:spacing w:line="276" w:lineRule="auto"/>
        <w:rPr>
          <w:rFonts w:cstheme="minorHAnsi"/>
          <w:sz w:val="20"/>
          <w:szCs w:val="19"/>
        </w:rPr>
      </w:pPr>
    </w:p>
    <w:p w14:paraId="6F2100B0" w14:textId="30236AF7" w:rsidR="00BE56D7" w:rsidRDefault="00C23B92" w:rsidP="001959E6">
      <w:pPr>
        <w:spacing w:line="276" w:lineRule="auto"/>
        <w:jc w:val="center"/>
        <w:rPr>
          <w:rFonts w:eastAsiaTheme="majorEastAsia" w:cstheme="minorHAnsi"/>
          <w:b/>
          <w:bCs/>
          <w:sz w:val="21"/>
          <w:szCs w:val="21"/>
        </w:rPr>
      </w:pPr>
      <w:r w:rsidRPr="00DF1252">
        <w:rPr>
          <w:rFonts w:cstheme="minorHAnsi"/>
          <w:sz w:val="20"/>
          <w:szCs w:val="19"/>
        </w:rPr>
        <w:t xml:space="preserve">er der indgået nedenstående databehandleraftale </w:t>
      </w:r>
      <w:r w:rsidR="007D0BD8" w:rsidRPr="00DF1252">
        <w:rPr>
          <w:rFonts w:cstheme="minorHAnsi"/>
          <w:sz w:val="20"/>
          <w:szCs w:val="19"/>
        </w:rPr>
        <w:t>(herefter ”Aftalen”)</w:t>
      </w:r>
      <w:r w:rsidR="007D0BD8">
        <w:rPr>
          <w:rFonts w:cstheme="minorHAnsi"/>
          <w:sz w:val="20"/>
          <w:szCs w:val="19"/>
        </w:rPr>
        <w:t xml:space="preserve"> </w:t>
      </w:r>
      <w:r w:rsidRPr="00DF1252">
        <w:rPr>
          <w:rFonts w:cstheme="minorHAnsi"/>
          <w:sz w:val="20"/>
          <w:szCs w:val="19"/>
        </w:rPr>
        <w:t>om Leverandørens behandling af personoplysninger på vegne af Kommunen:</w:t>
      </w:r>
    </w:p>
    <w:p w14:paraId="4E895938" w14:textId="77777777" w:rsidR="002D447D" w:rsidRDefault="002D447D">
      <w:pPr>
        <w:spacing w:after="200" w:line="276" w:lineRule="auto"/>
        <w:rPr>
          <w:rFonts w:eastAsiaTheme="majorEastAsia" w:cstheme="minorHAnsi"/>
          <w:b/>
          <w:bCs/>
          <w:sz w:val="21"/>
          <w:szCs w:val="21"/>
        </w:rPr>
      </w:pPr>
      <w:bookmarkStart w:id="0" w:name="_Toc427303490"/>
      <w:bookmarkStart w:id="1" w:name="_Toc453155446"/>
      <w:r>
        <w:rPr>
          <w:rFonts w:cstheme="minorHAnsi"/>
          <w:sz w:val="21"/>
          <w:szCs w:val="21"/>
        </w:rPr>
        <w:br w:type="page"/>
      </w:r>
    </w:p>
    <w:sdt>
      <w:sdtPr>
        <w:rPr>
          <w:rFonts w:asciiTheme="minorHAnsi" w:eastAsiaTheme="minorHAnsi" w:hAnsiTheme="minorHAnsi" w:cstheme="minorBidi"/>
          <w:b w:val="0"/>
          <w:bCs w:val="0"/>
          <w:color w:val="auto"/>
          <w:sz w:val="22"/>
          <w:szCs w:val="22"/>
          <w:lang w:eastAsia="en-US"/>
        </w:rPr>
        <w:id w:val="216940916"/>
        <w:docPartObj>
          <w:docPartGallery w:val="Table of Contents"/>
          <w:docPartUnique/>
        </w:docPartObj>
      </w:sdtPr>
      <w:sdtEndPr/>
      <w:sdtContent>
        <w:p w14:paraId="0E4D941B" w14:textId="33EA21A2" w:rsidR="00324B8B" w:rsidRDefault="00324B8B">
          <w:pPr>
            <w:pStyle w:val="Overskrift"/>
          </w:pPr>
          <w:r>
            <w:t>Indhold</w:t>
          </w:r>
        </w:p>
        <w:p w14:paraId="1EE7A6AC" w14:textId="77777777" w:rsidR="00324B8B" w:rsidRDefault="00324B8B">
          <w:pPr>
            <w:pStyle w:val="Indholdsfortegnelse1"/>
            <w:rPr>
              <w:rFonts w:eastAsiaTheme="minorEastAsia"/>
              <w:noProof/>
              <w:lang w:eastAsia="da-DK"/>
            </w:rPr>
          </w:pPr>
          <w:r>
            <w:fldChar w:fldCharType="begin"/>
          </w:r>
          <w:r>
            <w:instrText xml:space="preserve"> TOC \o "1-3" \h \z \u </w:instrText>
          </w:r>
          <w:r>
            <w:fldChar w:fldCharType="separate"/>
          </w:r>
          <w:hyperlink w:anchor="_Toc517436415" w:history="1">
            <w:r w:rsidRPr="00385B81">
              <w:rPr>
                <w:rStyle w:val="Hyperlink"/>
                <w:rFonts w:cstheme="minorHAnsi"/>
                <w:noProof/>
              </w:rPr>
              <w:t>1.</w:t>
            </w:r>
            <w:r>
              <w:rPr>
                <w:rFonts w:eastAsiaTheme="minorEastAsia"/>
                <w:noProof/>
                <w:lang w:eastAsia="da-DK"/>
              </w:rPr>
              <w:tab/>
            </w:r>
            <w:r w:rsidRPr="00385B81">
              <w:rPr>
                <w:rStyle w:val="Hyperlink"/>
                <w:rFonts w:cstheme="minorHAnsi"/>
                <w:noProof/>
              </w:rPr>
              <w:t>Generelt</w:t>
            </w:r>
            <w:r>
              <w:rPr>
                <w:noProof/>
                <w:webHidden/>
              </w:rPr>
              <w:tab/>
            </w:r>
            <w:r>
              <w:rPr>
                <w:noProof/>
                <w:webHidden/>
              </w:rPr>
              <w:fldChar w:fldCharType="begin"/>
            </w:r>
            <w:r>
              <w:rPr>
                <w:noProof/>
                <w:webHidden/>
              </w:rPr>
              <w:instrText xml:space="preserve"> PAGEREF _Toc517436415 \h </w:instrText>
            </w:r>
            <w:r>
              <w:rPr>
                <w:noProof/>
                <w:webHidden/>
              </w:rPr>
            </w:r>
            <w:r>
              <w:rPr>
                <w:noProof/>
                <w:webHidden/>
              </w:rPr>
              <w:fldChar w:fldCharType="separate"/>
            </w:r>
            <w:r>
              <w:rPr>
                <w:noProof/>
                <w:webHidden/>
              </w:rPr>
              <w:t>5</w:t>
            </w:r>
            <w:r>
              <w:rPr>
                <w:noProof/>
                <w:webHidden/>
              </w:rPr>
              <w:fldChar w:fldCharType="end"/>
            </w:r>
          </w:hyperlink>
        </w:p>
        <w:p w14:paraId="37F1D1A0" w14:textId="77777777" w:rsidR="00324B8B" w:rsidRDefault="006159B6">
          <w:pPr>
            <w:pStyle w:val="Indholdsfortegnelse1"/>
            <w:rPr>
              <w:rFonts w:eastAsiaTheme="minorEastAsia"/>
              <w:noProof/>
              <w:lang w:eastAsia="da-DK"/>
            </w:rPr>
          </w:pPr>
          <w:hyperlink w:anchor="_Toc517436416" w:history="1">
            <w:r w:rsidR="00324B8B" w:rsidRPr="00385B81">
              <w:rPr>
                <w:rStyle w:val="Hyperlink"/>
                <w:rFonts w:cstheme="minorHAnsi"/>
                <w:noProof/>
              </w:rPr>
              <w:t>2.</w:t>
            </w:r>
            <w:r w:rsidR="00324B8B">
              <w:rPr>
                <w:rFonts w:eastAsiaTheme="minorEastAsia"/>
                <w:noProof/>
                <w:lang w:eastAsia="da-DK"/>
              </w:rPr>
              <w:tab/>
            </w:r>
            <w:r w:rsidR="00324B8B" w:rsidRPr="00385B81">
              <w:rPr>
                <w:rStyle w:val="Hyperlink"/>
                <w:rFonts w:cstheme="minorHAnsi"/>
                <w:noProof/>
              </w:rPr>
              <w:t>Formål</w:t>
            </w:r>
            <w:r w:rsidR="00324B8B">
              <w:rPr>
                <w:noProof/>
                <w:webHidden/>
              </w:rPr>
              <w:tab/>
            </w:r>
            <w:r w:rsidR="00324B8B">
              <w:rPr>
                <w:noProof/>
                <w:webHidden/>
              </w:rPr>
              <w:fldChar w:fldCharType="begin"/>
            </w:r>
            <w:r w:rsidR="00324B8B">
              <w:rPr>
                <w:noProof/>
                <w:webHidden/>
              </w:rPr>
              <w:instrText xml:space="preserve"> PAGEREF _Toc517436416 \h </w:instrText>
            </w:r>
            <w:r w:rsidR="00324B8B">
              <w:rPr>
                <w:noProof/>
                <w:webHidden/>
              </w:rPr>
            </w:r>
            <w:r w:rsidR="00324B8B">
              <w:rPr>
                <w:noProof/>
                <w:webHidden/>
              </w:rPr>
              <w:fldChar w:fldCharType="separate"/>
            </w:r>
            <w:r w:rsidR="00324B8B">
              <w:rPr>
                <w:noProof/>
                <w:webHidden/>
              </w:rPr>
              <w:t>5</w:t>
            </w:r>
            <w:r w:rsidR="00324B8B">
              <w:rPr>
                <w:noProof/>
                <w:webHidden/>
              </w:rPr>
              <w:fldChar w:fldCharType="end"/>
            </w:r>
          </w:hyperlink>
        </w:p>
        <w:p w14:paraId="5303C95B" w14:textId="77777777" w:rsidR="00324B8B" w:rsidRDefault="006159B6">
          <w:pPr>
            <w:pStyle w:val="Indholdsfortegnelse1"/>
            <w:rPr>
              <w:rFonts w:eastAsiaTheme="minorEastAsia"/>
              <w:noProof/>
              <w:lang w:eastAsia="da-DK"/>
            </w:rPr>
          </w:pPr>
          <w:hyperlink w:anchor="_Toc517436417" w:history="1">
            <w:r w:rsidR="00324B8B" w:rsidRPr="00385B81">
              <w:rPr>
                <w:rStyle w:val="Hyperlink"/>
                <w:rFonts w:cstheme="minorHAnsi"/>
                <w:noProof/>
              </w:rPr>
              <w:t>3.</w:t>
            </w:r>
            <w:r w:rsidR="00324B8B">
              <w:rPr>
                <w:rFonts w:eastAsiaTheme="minorEastAsia"/>
                <w:noProof/>
                <w:lang w:eastAsia="da-DK"/>
              </w:rPr>
              <w:tab/>
            </w:r>
            <w:r w:rsidR="00324B8B" w:rsidRPr="00385B81">
              <w:rPr>
                <w:rStyle w:val="Hyperlink"/>
                <w:rFonts w:cstheme="minorHAnsi"/>
                <w:noProof/>
              </w:rPr>
              <w:t>Kommunens rettigheder og forpligtelser</w:t>
            </w:r>
            <w:r w:rsidR="00324B8B">
              <w:rPr>
                <w:noProof/>
                <w:webHidden/>
              </w:rPr>
              <w:tab/>
            </w:r>
            <w:r w:rsidR="00324B8B">
              <w:rPr>
                <w:noProof/>
                <w:webHidden/>
              </w:rPr>
              <w:fldChar w:fldCharType="begin"/>
            </w:r>
            <w:r w:rsidR="00324B8B">
              <w:rPr>
                <w:noProof/>
                <w:webHidden/>
              </w:rPr>
              <w:instrText xml:space="preserve"> PAGEREF _Toc517436417 \h </w:instrText>
            </w:r>
            <w:r w:rsidR="00324B8B">
              <w:rPr>
                <w:noProof/>
                <w:webHidden/>
              </w:rPr>
            </w:r>
            <w:r w:rsidR="00324B8B">
              <w:rPr>
                <w:noProof/>
                <w:webHidden/>
              </w:rPr>
              <w:fldChar w:fldCharType="separate"/>
            </w:r>
            <w:r w:rsidR="00324B8B">
              <w:rPr>
                <w:noProof/>
                <w:webHidden/>
              </w:rPr>
              <w:t>5</w:t>
            </w:r>
            <w:r w:rsidR="00324B8B">
              <w:rPr>
                <w:noProof/>
                <w:webHidden/>
              </w:rPr>
              <w:fldChar w:fldCharType="end"/>
            </w:r>
          </w:hyperlink>
        </w:p>
        <w:p w14:paraId="535086EB" w14:textId="77777777" w:rsidR="00324B8B" w:rsidRDefault="006159B6">
          <w:pPr>
            <w:pStyle w:val="Indholdsfortegnelse1"/>
            <w:rPr>
              <w:rFonts w:eastAsiaTheme="minorEastAsia"/>
              <w:noProof/>
              <w:lang w:eastAsia="da-DK"/>
            </w:rPr>
          </w:pPr>
          <w:hyperlink w:anchor="_Toc517436418" w:history="1">
            <w:r w:rsidR="00324B8B" w:rsidRPr="00385B81">
              <w:rPr>
                <w:rStyle w:val="Hyperlink"/>
                <w:rFonts w:cstheme="minorHAnsi"/>
                <w:noProof/>
              </w:rPr>
              <w:t>4.</w:t>
            </w:r>
            <w:r w:rsidR="00324B8B">
              <w:rPr>
                <w:rFonts w:eastAsiaTheme="minorEastAsia"/>
                <w:noProof/>
                <w:lang w:eastAsia="da-DK"/>
              </w:rPr>
              <w:tab/>
            </w:r>
            <w:r w:rsidR="00324B8B" w:rsidRPr="00385B81">
              <w:rPr>
                <w:rStyle w:val="Hyperlink"/>
                <w:rFonts w:cstheme="minorHAnsi"/>
                <w:noProof/>
              </w:rPr>
              <w:t>Leverandørens forpligtelser</w:t>
            </w:r>
            <w:r w:rsidR="00324B8B">
              <w:rPr>
                <w:noProof/>
                <w:webHidden/>
              </w:rPr>
              <w:tab/>
            </w:r>
            <w:r w:rsidR="00324B8B">
              <w:rPr>
                <w:noProof/>
                <w:webHidden/>
              </w:rPr>
              <w:fldChar w:fldCharType="begin"/>
            </w:r>
            <w:r w:rsidR="00324B8B">
              <w:rPr>
                <w:noProof/>
                <w:webHidden/>
              </w:rPr>
              <w:instrText xml:space="preserve"> PAGEREF _Toc517436418 \h </w:instrText>
            </w:r>
            <w:r w:rsidR="00324B8B">
              <w:rPr>
                <w:noProof/>
                <w:webHidden/>
              </w:rPr>
            </w:r>
            <w:r w:rsidR="00324B8B">
              <w:rPr>
                <w:noProof/>
                <w:webHidden/>
              </w:rPr>
              <w:fldChar w:fldCharType="separate"/>
            </w:r>
            <w:r w:rsidR="00324B8B">
              <w:rPr>
                <w:noProof/>
                <w:webHidden/>
              </w:rPr>
              <w:t>5</w:t>
            </w:r>
            <w:r w:rsidR="00324B8B">
              <w:rPr>
                <w:noProof/>
                <w:webHidden/>
              </w:rPr>
              <w:fldChar w:fldCharType="end"/>
            </w:r>
          </w:hyperlink>
        </w:p>
        <w:p w14:paraId="5354BD90" w14:textId="77777777" w:rsidR="00324B8B" w:rsidRDefault="006159B6">
          <w:pPr>
            <w:pStyle w:val="Indholdsfortegnelse1"/>
            <w:rPr>
              <w:rFonts w:eastAsiaTheme="minorEastAsia"/>
              <w:noProof/>
              <w:lang w:eastAsia="da-DK"/>
            </w:rPr>
          </w:pPr>
          <w:hyperlink w:anchor="_Toc517436419" w:history="1">
            <w:r w:rsidR="00324B8B" w:rsidRPr="00385B81">
              <w:rPr>
                <w:rStyle w:val="Hyperlink"/>
                <w:rFonts w:cstheme="minorHAnsi"/>
                <w:noProof/>
              </w:rPr>
              <w:t>5.</w:t>
            </w:r>
            <w:r w:rsidR="00324B8B">
              <w:rPr>
                <w:rFonts w:eastAsiaTheme="minorEastAsia"/>
                <w:noProof/>
                <w:lang w:eastAsia="da-DK"/>
              </w:rPr>
              <w:tab/>
            </w:r>
            <w:r w:rsidR="00324B8B" w:rsidRPr="00385B81">
              <w:rPr>
                <w:rStyle w:val="Hyperlink"/>
                <w:rFonts w:cstheme="minorHAnsi"/>
                <w:noProof/>
              </w:rPr>
              <w:t>Underleverandør (underdatabehandler)</w:t>
            </w:r>
            <w:r w:rsidR="00324B8B">
              <w:rPr>
                <w:noProof/>
                <w:webHidden/>
              </w:rPr>
              <w:tab/>
            </w:r>
            <w:r w:rsidR="00324B8B">
              <w:rPr>
                <w:noProof/>
                <w:webHidden/>
              </w:rPr>
              <w:fldChar w:fldCharType="begin"/>
            </w:r>
            <w:r w:rsidR="00324B8B">
              <w:rPr>
                <w:noProof/>
                <w:webHidden/>
              </w:rPr>
              <w:instrText xml:space="preserve"> PAGEREF _Toc517436419 \h </w:instrText>
            </w:r>
            <w:r w:rsidR="00324B8B">
              <w:rPr>
                <w:noProof/>
                <w:webHidden/>
              </w:rPr>
            </w:r>
            <w:r w:rsidR="00324B8B">
              <w:rPr>
                <w:noProof/>
                <w:webHidden/>
              </w:rPr>
              <w:fldChar w:fldCharType="separate"/>
            </w:r>
            <w:r w:rsidR="00324B8B">
              <w:rPr>
                <w:noProof/>
                <w:webHidden/>
              </w:rPr>
              <w:t>6</w:t>
            </w:r>
            <w:r w:rsidR="00324B8B">
              <w:rPr>
                <w:noProof/>
                <w:webHidden/>
              </w:rPr>
              <w:fldChar w:fldCharType="end"/>
            </w:r>
          </w:hyperlink>
        </w:p>
        <w:p w14:paraId="74F90F22" w14:textId="77777777" w:rsidR="00324B8B" w:rsidRDefault="006159B6">
          <w:pPr>
            <w:pStyle w:val="Indholdsfortegnelse1"/>
            <w:rPr>
              <w:rFonts w:eastAsiaTheme="minorEastAsia"/>
              <w:noProof/>
              <w:lang w:eastAsia="da-DK"/>
            </w:rPr>
          </w:pPr>
          <w:hyperlink w:anchor="_Toc517436420" w:history="1">
            <w:r w:rsidR="00324B8B" w:rsidRPr="00385B81">
              <w:rPr>
                <w:rStyle w:val="Hyperlink"/>
                <w:rFonts w:cstheme="minorHAnsi"/>
                <w:noProof/>
              </w:rPr>
              <w:t>6.</w:t>
            </w:r>
            <w:r w:rsidR="00324B8B">
              <w:rPr>
                <w:rFonts w:eastAsiaTheme="minorEastAsia"/>
                <w:noProof/>
                <w:lang w:eastAsia="da-DK"/>
              </w:rPr>
              <w:tab/>
            </w:r>
            <w:r w:rsidR="00324B8B" w:rsidRPr="00385B81">
              <w:rPr>
                <w:rStyle w:val="Hyperlink"/>
                <w:rFonts w:cstheme="minorHAnsi"/>
                <w:noProof/>
              </w:rPr>
              <w:t>Instrukser</w:t>
            </w:r>
            <w:r w:rsidR="00324B8B">
              <w:rPr>
                <w:noProof/>
                <w:webHidden/>
              </w:rPr>
              <w:tab/>
            </w:r>
            <w:r w:rsidR="00324B8B">
              <w:rPr>
                <w:noProof/>
                <w:webHidden/>
              </w:rPr>
              <w:fldChar w:fldCharType="begin"/>
            </w:r>
            <w:r w:rsidR="00324B8B">
              <w:rPr>
                <w:noProof/>
                <w:webHidden/>
              </w:rPr>
              <w:instrText xml:space="preserve"> PAGEREF _Toc517436420 \h </w:instrText>
            </w:r>
            <w:r w:rsidR="00324B8B">
              <w:rPr>
                <w:noProof/>
                <w:webHidden/>
              </w:rPr>
            </w:r>
            <w:r w:rsidR="00324B8B">
              <w:rPr>
                <w:noProof/>
                <w:webHidden/>
              </w:rPr>
              <w:fldChar w:fldCharType="separate"/>
            </w:r>
            <w:r w:rsidR="00324B8B">
              <w:rPr>
                <w:noProof/>
                <w:webHidden/>
              </w:rPr>
              <w:t>7</w:t>
            </w:r>
            <w:r w:rsidR="00324B8B">
              <w:rPr>
                <w:noProof/>
                <w:webHidden/>
              </w:rPr>
              <w:fldChar w:fldCharType="end"/>
            </w:r>
          </w:hyperlink>
        </w:p>
        <w:p w14:paraId="11C672AE" w14:textId="77777777" w:rsidR="00324B8B" w:rsidRDefault="006159B6">
          <w:pPr>
            <w:pStyle w:val="Indholdsfortegnelse1"/>
            <w:rPr>
              <w:rFonts w:eastAsiaTheme="minorEastAsia"/>
              <w:noProof/>
              <w:lang w:eastAsia="da-DK"/>
            </w:rPr>
          </w:pPr>
          <w:hyperlink w:anchor="_Toc517436421" w:history="1">
            <w:r w:rsidR="00324B8B" w:rsidRPr="00385B81">
              <w:rPr>
                <w:rStyle w:val="Hyperlink"/>
                <w:rFonts w:cstheme="minorHAnsi"/>
                <w:noProof/>
              </w:rPr>
              <w:t>7.</w:t>
            </w:r>
            <w:r w:rsidR="00324B8B">
              <w:rPr>
                <w:rFonts w:eastAsiaTheme="minorEastAsia"/>
                <w:noProof/>
                <w:lang w:eastAsia="da-DK"/>
              </w:rPr>
              <w:tab/>
            </w:r>
            <w:r w:rsidR="00324B8B" w:rsidRPr="00385B81">
              <w:rPr>
                <w:rStyle w:val="Hyperlink"/>
                <w:rFonts w:cstheme="minorHAnsi"/>
                <w:noProof/>
              </w:rPr>
              <w:t>Tekniske og organisatoriske sikkerhedsforanstaltninger</w:t>
            </w:r>
            <w:r w:rsidR="00324B8B">
              <w:rPr>
                <w:noProof/>
                <w:webHidden/>
              </w:rPr>
              <w:tab/>
            </w:r>
            <w:r w:rsidR="00324B8B">
              <w:rPr>
                <w:noProof/>
                <w:webHidden/>
              </w:rPr>
              <w:fldChar w:fldCharType="begin"/>
            </w:r>
            <w:r w:rsidR="00324B8B">
              <w:rPr>
                <w:noProof/>
                <w:webHidden/>
              </w:rPr>
              <w:instrText xml:space="preserve"> PAGEREF _Toc517436421 \h </w:instrText>
            </w:r>
            <w:r w:rsidR="00324B8B">
              <w:rPr>
                <w:noProof/>
                <w:webHidden/>
              </w:rPr>
            </w:r>
            <w:r w:rsidR="00324B8B">
              <w:rPr>
                <w:noProof/>
                <w:webHidden/>
              </w:rPr>
              <w:fldChar w:fldCharType="separate"/>
            </w:r>
            <w:r w:rsidR="00324B8B">
              <w:rPr>
                <w:noProof/>
                <w:webHidden/>
              </w:rPr>
              <w:t>8</w:t>
            </w:r>
            <w:r w:rsidR="00324B8B">
              <w:rPr>
                <w:noProof/>
                <w:webHidden/>
              </w:rPr>
              <w:fldChar w:fldCharType="end"/>
            </w:r>
          </w:hyperlink>
        </w:p>
        <w:p w14:paraId="052A4346" w14:textId="77777777" w:rsidR="00324B8B" w:rsidRDefault="006159B6">
          <w:pPr>
            <w:pStyle w:val="Indholdsfortegnelse1"/>
            <w:rPr>
              <w:rFonts w:eastAsiaTheme="minorEastAsia"/>
              <w:noProof/>
              <w:lang w:eastAsia="da-DK"/>
            </w:rPr>
          </w:pPr>
          <w:hyperlink w:anchor="_Toc517436422" w:history="1">
            <w:r w:rsidR="00324B8B" w:rsidRPr="00385B81">
              <w:rPr>
                <w:rStyle w:val="Hyperlink"/>
                <w:rFonts w:cstheme="minorHAnsi"/>
                <w:noProof/>
              </w:rPr>
              <w:t>8.</w:t>
            </w:r>
            <w:r w:rsidR="00324B8B">
              <w:rPr>
                <w:rFonts w:eastAsiaTheme="minorEastAsia"/>
                <w:noProof/>
                <w:lang w:eastAsia="da-DK"/>
              </w:rPr>
              <w:tab/>
            </w:r>
            <w:r w:rsidR="00324B8B" w:rsidRPr="00385B81">
              <w:rPr>
                <w:rStyle w:val="Hyperlink"/>
                <w:rFonts w:cstheme="minorHAnsi"/>
                <w:noProof/>
              </w:rPr>
              <w:t>Overførsler til andre lande</w:t>
            </w:r>
            <w:r w:rsidR="00324B8B">
              <w:rPr>
                <w:noProof/>
                <w:webHidden/>
              </w:rPr>
              <w:tab/>
            </w:r>
            <w:r w:rsidR="00324B8B">
              <w:rPr>
                <w:noProof/>
                <w:webHidden/>
              </w:rPr>
              <w:fldChar w:fldCharType="begin"/>
            </w:r>
            <w:r w:rsidR="00324B8B">
              <w:rPr>
                <w:noProof/>
                <w:webHidden/>
              </w:rPr>
              <w:instrText xml:space="preserve"> PAGEREF _Toc517436422 \h </w:instrText>
            </w:r>
            <w:r w:rsidR="00324B8B">
              <w:rPr>
                <w:noProof/>
                <w:webHidden/>
              </w:rPr>
            </w:r>
            <w:r w:rsidR="00324B8B">
              <w:rPr>
                <w:noProof/>
                <w:webHidden/>
              </w:rPr>
              <w:fldChar w:fldCharType="separate"/>
            </w:r>
            <w:r w:rsidR="00324B8B">
              <w:rPr>
                <w:noProof/>
                <w:webHidden/>
              </w:rPr>
              <w:t>8</w:t>
            </w:r>
            <w:r w:rsidR="00324B8B">
              <w:rPr>
                <w:noProof/>
                <w:webHidden/>
              </w:rPr>
              <w:fldChar w:fldCharType="end"/>
            </w:r>
          </w:hyperlink>
        </w:p>
        <w:p w14:paraId="41638189" w14:textId="77777777" w:rsidR="00324B8B" w:rsidRDefault="006159B6">
          <w:pPr>
            <w:pStyle w:val="Indholdsfortegnelse1"/>
            <w:rPr>
              <w:rFonts w:eastAsiaTheme="minorEastAsia"/>
              <w:noProof/>
              <w:lang w:eastAsia="da-DK"/>
            </w:rPr>
          </w:pPr>
          <w:hyperlink w:anchor="_Toc517436423" w:history="1">
            <w:r w:rsidR="00324B8B" w:rsidRPr="00385B81">
              <w:rPr>
                <w:rStyle w:val="Hyperlink"/>
                <w:rFonts w:cstheme="minorHAnsi"/>
                <w:noProof/>
              </w:rPr>
              <w:t>9.</w:t>
            </w:r>
            <w:r w:rsidR="00324B8B">
              <w:rPr>
                <w:rFonts w:eastAsiaTheme="minorEastAsia"/>
                <w:noProof/>
                <w:lang w:eastAsia="da-DK"/>
              </w:rPr>
              <w:tab/>
            </w:r>
            <w:r w:rsidR="00324B8B" w:rsidRPr="00385B81">
              <w:rPr>
                <w:rStyle w:val="Hyperlink"/>
                <w:rFonts w:cstheme="minorHAnsi"/>
                <w:noProof/>
              </w:rPr>
              <w:t>Tavshedspligt og fortrolighed</w:t>
            </w:r>
            <w:r w:rsidR="00324B8B">
              <w:rPr>
                <w:noProof/>
                <w:webHidden/>
              </w:rPr>
              <w:tab/>
            </w:r>
            <w:r w:rsidR="00324B8B">
              <w:rPr>
                <w:noProof/>
                <w:webHidden/>
              </w:rPr>
              <w:fldChar w:fldCharType="begin"/>
            </w:r>
            <w:r w:rsidR="00324B8B">
              <w:rPr>
                <w:noProof/>
                <w:webHidden/>
              </w:rPr>
              <w:instrText xml:space="preserve"> PAGEREF _Toc517436423 \h </w:instrText>
            </w:r>
            <w:r w:rsidR="00324B8B">
              <w:rPr>
                <w:noProof/>
                <w:webHidden/>
              </w:rPr>
            </w:r>
            <w:r w:rsidR="00324B8B">
              <w:rPr>
                <w:noProof/>
                <w:webHidden/>
              </w:rPr>
              <w:fldChar w:fldCharType="separate"/>
            </w:r>
            <w:r w:rsidR="00324B8B">
              <w:rPr>
                <w:noProof/>
                <w:webHidden/>
              </w:rPr>
              <w:t>9</w:t>
            </w:r>
            <w:r w:rsidR="00324B8B">
              <w:rPr>
                <w:noProof/>
                <w:webHidden/>
              </w:rPr>
              <w:fldChar w:fldCharType="end"/>
            </w:r>
          </w:hyperlink>
        </w:p>
        <w:p w14:paraId="216D4BF3" w14:textId="77777777" w:rsidR="00324B8B" w:rsidRDefault="006159B6">
          <w:pPr>
            <w:pStyle w:val="Indholdsfortegnelse1"/>
            <w:rPr>
              <w:rFonts w:eastAsiaTheme="minorEastAsia"/>
              <w:noProof/>
              <w:lang w:eastAsia="da-DK"/>
            </w:rPr>
          </w:pPr>
          <w:hyperlink w:anchor="_Toc517436424" w:history="1">
            <w:r w:rsidR="00324B8B" w:rsidRPr="00385B81">
              <w:rPr>
                <w:rStyle w:val="Hyperlink"/>
                <w:rFonts w:cstheme="minorHAnsi"/>
                <w:noProof/>
              </w:rPr>
              <w:t>10.</w:t>
            </w:r>
            <w:r w:rsidR="00324B8B">
              <w:rPr>
                <w:rFonts w:eastAsiaTheme="minorEastAsia"/>
                <w:noProof/>
                <w:lang w:eastAsia="da-DK"/>
              </w:rPr>
              <w:tab/>
            </w:r>
            <w:r w:rsidR="00324B8B" w:rsidRPr="00385B81">
              <w:rPr>
                <w:rStyle w:val="Hyperlink"/>
                <w:rFonts w:cstheme="minorHAnsi"/>
                <w:noProof/>
              </w:rPr>
              <w:t>Kontroller og erklæringer</w:t>
            </w:r>
            <w:r w:rsidR="00324B8B">
              <w:rPr>
                <w:noProof/>
                <w:webHidden/>
              </w:rPr>
              <w:tab/>
            </w:r>
            <w:r w:rsidR="00324B8B">
              <w:rPr>
                <w:noProof/>
                <w:webHidden/>
              </w:rPr>
              <w:fldChar w:fldCharType="begin"/>
            </w:r>
            <w:r w:rsidR="00324B8B">
              <w:rPr>
                <w:noProof/>
                <w:webHidden/>
              </w:rPr>
              <w:instrText xml:space="preserve"> PAGEREF _Toc517436424 \h </w:instrText>
            </w:r>
            <w:r w:rsidR="00324B8B">
              <w:rPr>
                <w:noProof/>
                <w:webHidden/>
              </w:rPr>
            </w:r>
            <w:r w:rsidR="00324B8B">
              <w:rPr>
                <w:noProof/>
                <w:webHidden/>
              </w:rPr>
              <w:fldChar w:fldCharType="separate"/>
            </w:r>
            <w:r w:rsidR="00324B8B">
              <w:rPr>
                <w:noProof/>
                <w:webHidden/>
              </w:rPr>
              <w:t>9</w:t>
            </w:r>
            <w:r w:rsidR="00324B8B">
              <w:rPr>
                <w:noProof/>
                <w:webHidden/>
              </w:rPr>
              <w:fldChar w:fldCharType="end"/>
            </w:r>
          </w:hyperlink>
        </w:p>
        <w:p w14:paraId="79076152" w14:textId="77777777" w:rsidR="00324B8B" w:rsidRDefault="006159B6">
          <w:pPr>
            <w:pStyle w:val="Indholdsfortegnelse1"/>
            <w:rPr>
              <w:rFonts w:eastAsiaTheme="minorEastAsia"/>
              <w:noProof/>
              <w:lang w:eastAsia="da-DK"/>
            </w:rPr>
          </w:pPr>
          <w:hyperlink w:anchor="_Toc517436425" w:history="1">
            <w:r w:rsidR="00324B8B" w:rsidRPr="00385B81">
              <w:rPr>
                <w:rStyle w:val="Hyperlink"/>
                <w:rFonts w:cstheme="minorHAnsi"/>
                <w:noProof/>
              </w:rPr>
              <w:t>11.</w:t>
            </w:r>
            <w:r w:rsidR="00324B8B">
              <w:rPr>
                <w:rFonts w:eastAsiaTheme="minorEastAsia"/>
                <w:noProof/>
                <w:lang w:eastAsia="da-DK"/>
              </w:rPr>
              <w:tab/>
            </w:r>
            <w:r w:rsidR="00324B8B" w:rsidRPr="00385B81">
              <w:rPr>
                <w:rStyle w:val="Hyperlink"/>
                <w:rFonts w:cstheme="minorHAnsi"/>
                <w:noProof/>
              </w:rPr>
              <w:t>Ændringer i Aftalen</w:t>
            </w:r>
            <w:r w:rsidR="00324B8B">
              <w:rPr>
                <w:noProof/>
                <w:webHidden/>
              </w:rPr>
              <w:tab/>
            </w:r>
            <w:r w:rsidR="00324B8B">
              <w:rPr>
                <w:noProof/>
                <w:webHidden/>
              </w:rPr>
              <w:fldChar w:fldCharType="begin"/>
            </w:r>
            <w:r w:rsidR="00324B8B">
              <w:rPr>
                <w:noProof/>
                <w:webHidden/>
              </w:rPr>
              <w:instrText xml:space="preserve"> PAGEREF _Toc517436425 \h </w:instrText>
            </w:r>
            <w:r w:rsidR="00324B8B">
              <w:rPr>
                <w:noProof/>
                <w:webHidden/>
              </w:rPr>
            </w:r>
            <w:r w:rsidR="00324B8B">
              <w:rPr>
                <w:noProof/>
                <w:webHidden/>
              </w:rPr>
              <w:fldChar w:fldCharType="separate"/>
            </w:r>
            <w:r w:rsidR="00324B8B">
              <w:rPr>
                <w:noProof/>
                <w:webHidden/>
              </w:rPr>
              <w:t>10</w:t>
            </w:r>
            <w:r w:rsidR="00324B8B">
              <w:rPr>
                <w:noProof/>
                <w:webHidden/>
              </w:rPr>
              <w:fldChar w:fldCharType="end"/>
            </w:r>
          </w:hyperlink>
        </w:p>
        <w:p w14:paraId="2B2D81E6" w14:textId="77777777" w:rsidR="00324B8B" w:rsidRDefault="006159B6">
          <w:pPr>
            <w:pStyle w:val="Indholdsfortegnelse1"/>
            <w:rPr>
              <w:rFonts w:eastAsiaTheme="minorEastAsia"/>
              <w:noProof/>
              <w:lang w:eastAsia="da-DK"/>
            </w:rPr>
          </w:pPr>
          <w:hyperlink w:anchor="_Toc517436426" w:history="1">
            <w:r w:rsidR="00324B8B" w:rsidRPr="00385B81">
              <w:rPr>
                <w:rStyle w:val="Hyperlink"/>
                <w:rFonts w:cstheme="minorHAnsi"/>
                <w:noProof/>
              </w:rPr>
              <w:t>12.</w:t>
            </w:r>
            <w:r w:rsidR="00324B8B">
              <w:rPr>
                <w:rFonts w:eastAsiaTheme="minorEastAsia"/>
                <w:noProof/>
                <w:lang w:eastAsia="da-DK"/>
              </w:rPr>
              <w:tab/>
            </w:r>
            <w:r w:rsidR="00324B8B" w:rsidRPr="00385B81">
              <w:rPr>
                <w:rStyle w:val="Hyperlink"/>
                <w:rFonts w:cstheme="minorHAnsi"/>
                <w:noProof/>
              </w:rPr>
              <w:t>Sletning af data</w:t>
            </w:r>
            <w:r w:rsidR="00324B8B">
              <w:rPr>
                <w:noProof/>
                <w:webHidden/>
              </w:rPr>
              <w:tab/>
            </w:r>
            <w:r w:rsidR="00324B8B">
              <w:rPr>
                <w:noProof/>
                <w:webHidden/>
              </w:rPr>
              <w:fldChar w:fldCharType="begin"/>
            </w:r>
            <w:r w:rsidR="00324B8B">
              <w:rPr>
                <w:noProof/>
                <w:webHidden/>
              </w:rPr>
              <w:instrText xml:space="preserve"> PAGEREF _Toc517436426 \h </w:instrText>
            </w:r>
            <w:r w:rsidR="00324B8B">
              <w:rPr>
                <w:noProof/>
                <w:webHidden/>
              </w:rPr>
            </w:r>
            <w:r w:rsidR="00324B8B">
              <w:rPr>
                <w:noProof/>
                <w:webHidden/>
              </w:rPr>
              <w:fldChar w:fldCharType="separate"/>
            </w:r>
            <w:r w:rsidR="00324B8B">
              <w:rPr>
                <w:noProof/>
                <w:webHidden/>
              </w:rPr>
              <w:t>10</w:t>
            </w:r>
            <w:r w:rsidR="00324B8B">
              <w:rPr>
                <w:noProof/>
                <w:webHidden/>
              </w:rPr>
              <w:fldChar w:fldCharType="end"/>
            </w:r>
          </w:hyperlink>
        </w:p>
        <w:p w14:paraId="0BDD18D1" w14:textId="77777777" w:rsidR="00324B8B" w:rsidRDefault="006159B6">
          <w:pPr>
            <w:pStyle w:val="Indholdsfortegnelse1"/>
            <w:rPr>
              <w:rFonts w:eastAsiaTheme="minorEastAsia"/>
              <w:noProof/>
              <w:lang w:eastAsia="da-DK"/>
            </w:rPr>
          </w:pPr>
          <w:hyperlink w:anchor="_Toc517436427" w:history="1">
            <w:r w:rsidR="00324B8B" w:rsidRPr="00385B81">
              <w:rPr>
                <w:rStyle w:val="Hyperlink"/>
                <w:rFonts w:cstheme="minorHAnsi"/>
                <w:noProof/>
              </w:rPr>
              <w:t>13.</w:t>
            </w:r>
            <w:r w:rsidR="00324B8B">
              <w:rPr>
                <w:rFonts w:eastAsiaTheme="minorEastAsia"/>
                <w:noProof/>
                <w:lang w:eastAsia="da-DK"/>
              </w:rPr>
              <w:tab/>
            </w:r>
            <w:r w:rsidR="00324B8B" w:rsidRPr="00385B81">
              <w:rPr>
                <w:rStyle w:val="Hyperlink"/>
                <w:rFonts w:cstheme="minorHAnsi"/>
                <w:noProof/>
              </w:rPr>
              <w:t>Misligholdelse og tvistigheder</w:t>
            </w:r>
            <w:r w:rsidR="00324B8B">
              <w:rPr>
                <w:noProof/>
                <w:webHidden/>
              </w:rPr>
              <w:tab/>
            </w:r>
            <w:r w:rsidR="00324B8B">
              <w:rPr>
                <w:noProof/>
                <w:webHidden/>
              </w:rPr>
              <w:fldChar w:fldCharType="begin"/>
            </w:r>
            <w:r w:rsidR="00324B8B">
              <w:rPr>
                <w:noProof/>
                <w:webHidden/>
              </w:rPr>
              <w:instrText xml:space="preserve"> PAGEREF _Toc517436427 \h </w:instrText>
            </w:r>
            <w:r w:rsidR="00324B8B">
              <w:rPr>
                <w:noProof/>
                <w:webHidden/>
              </w:rPr>
            </w:r>
            <w:r w:rsidR="00324B8B">
              <w:rPr>
                <w:noProof/>
                <w:webHidden/>
              </w:rPr>
              <w:fldChar w:fldCharType="separate"/>
            </w:r>
            <w:r w:rsidR="00324B8B">
              <w:rPr>
                <w:noProof/>
                <w:webHidden/>
              </w:rPr>
              <w:t>10</w:t>
            </w:r>
            <w:r w:rsidR="00324B8B">
              <w:rPr>
                <w:noProof/>
                <w:webHidden/>
              </w:rPr>
              <w:fldChar w:fldCharType="end"/>
            </w:r>
          </w:hyperlink>
        </w:p>
        <w:p w14:paraId="3C0DCF9C" w14:textId="77777777" w:rsidR="00324B8B" w:rsidRDefault="006159B6">
          <w:pPr>
            <w:pStyle w:val="Indholdsfortegnelse1"/>
            <w:rPr>
              <w:rFonts w:eastAsiaTheme="minorEastAsia"/>
              <w:noProof/>
              <w:lang w:eastAsia="da-DK"/>
            </w:rPr>
          </w:pPr>
          <w:hyperlink w:anchor="_Toc517436428" w:history="1">
            <w:r w:rsidR="00324B8B" w:rsidRPr="00385B81">
              <w:rPr>
                <w:rStyle w:val="Hyperlink"/>
                <w:rFonts w:cstheme="minorHAnsi"/>
                <w:noProof/>
              </w:rPr>
              <w:t>14.</w:t>
            </w:r>
            <w:r w:rsidR="00324B8B">
              <w:rPr>
                <w:rFonts w:eastAsiaTheme="minorEastAsia"/>
                <w:noProof/>
                <w:lang w:eastAsia="da-DK"/>
              </w:rPr>
              <w:tab/>
            </w:r>
            <w:r w:rsidR="00324B8B" w:rsidRPr="00385B81">
              <w:rPr>
                <w:rStyle w:val="Hyperlink"/>
                <w:rFonts w:cstheme="minorHAnsi"/>
                <w:noProof/>
              </w:rPr>
              <w:t>Erstatning og forsikring</w:t>
            </w:r>
            <w:r w:rsidR="00324B8B">
              <w:rPr>
                <w:noProof/>
                <w:webHidden/>
              </w:rPr>
              <w:tab/>
            </w:r>
            <w:r w:rsidR="00324B8B">
              <w:rPr>
                <w:noProof/>
                <w:webHidden/>
              </w:rPr>
              <w:fldChar w:fldCharType="begin"/>
            </w:r>
            <w:r w:rsidR="00324B8B">
              <w:rPr>
                <w:noProof/>
                <w:webHidden/>
              </w:rPr>
              <w:instrText xml:space="preserve"> PAGEREF _Toc517436428 \h </w:instrText>
            </w:r>
            <w:r w:rsidR="00324B8B">
              <w:rPr>
                <w:noProof/>
                <w:webHidden/>
              </w:rPr>
            </w:r>
            <w:r w:rsidR="00324B8B">
              <w:rPr>
                <w:noProof/>
                <w:webHidden/>
              </w:rPr>
              <w:fldChar w:fldCharType="separate"/>
            </w:r>
            <w:r w:rsidR="00324B8B">
              <w:rPr>
                <w:noProof/>
                <w:webHidden/>
              </w:rPr>
              <w:t>10</w:t>
            </w:r>
            <w:r w:rsidR="00324B8B">
              <w:rPr>
                <w:noProof/>
                <w:webHidden/>
              </w:rPr>
              <w:fldChar w:fldCharType="end"/>
            </w:r>
          </w:hyperlink>
        </w:p>
        <w:p w14:paraId="78E26AA9" w14:textId="77777777" w:rsidR="00324B8B" w:rsidRDefault="006159B6">
          <w:pPr>
            <w:pStyle w:val="Indholdsfortegnelse1"/>
            <w:rPr>
              <w:rFonts w:eastAsiaTheme="minorEastAsia"/>
              <w:noProof/>
              <w:lang w:eastAsia="da-DK"/>
            </w:rPr>
          </w:pPr>
          <w:hyperlink w:anchor="_Toc517436429" w:history="1">
            <w:r w:rsidR="00324B8B" w:rsidRPr="00385B81">
              <w:rPr>
                <w:rStyle w:val="Hyperlink"/>
                <w:rFonts w:cstheme="minorHAnsi"/>
                <w:noProof/>
              </w:rPr>
              <w:t>15.</w:t>
            </w:r>
            <w:r w:rsidR="00324B8B">
              <w:rPr>
                <w:rFonts w:eastAsiaTheme="minorEastAsia"/>
                <w:noProof/>
                <w:lang w:eastAsia="da-DK"/>
              </w:rPr>
              <w:tab/>
            </w:r>
            <w:r w:rsidR="00324B8B" w:rsidRPr="00385B81">
              <w:rPr>
                <w:rStyle w:val="Hyperlink"/>
                <w:rFonts w:cstheme="minorHAnsi"/>
                <w:noProof/>
              </w:rPr>
              <w:t>Ikrafttræden og varighed</w:t>
            </w:r>
            <w:r w:rsidR="00324B8B">
              <w:rPr>
                <w:noProof/>
                <w:webHidden/>
              </w:rPr>
              <w:tab/>
            </w:r>
            <w:r w:rsidR="00324B8B">
              <w:rPr>
                <w:noProof/>
                <w:webHidden/>
              </w:rPr>
              <w:fldChar w:fldCharType="begin"/>
            </w:r>
            <w:r w:rsidR="00324B8B">
              <w:rPr>
                <w:noProof/>
                <w:webHidden/>
              </w:rPr>
              <w:instrText xml:space="preserve"> PAGEREF _Toc517436429 \h </w:instrText>
            </w:r>
            <w:r w:rsidR="00324B8B">
              <w:rPr>
                <w:noProof/>
                <w:webHidden/>
              </w:rPr>
            </w:r>
            <w:r w:rsidR="00324B8B">
              <w:rPr>
                <w:noProof/>
                <w:webHidden/>
              </w:rPr>
              <w:fldChar w:fldCharType="separate"/>
            </w:r>
            <w:r w:rsidR="00324B8B">
              <w:rPr>
                <w:noProof/>
                <w:webHidden/>
              </w:rPr>
              <w:t>11</w:t>
            </w:r>
            <w:r w:rsidR="00324B8B">
              <w:rPr>
                <w:noProof/>
                <w:webHidden/>
              </w:rPr>
              <w:fldChar w:fldCharType="end"/>
            </w:r>
          </w:hyperlink>
        </w:p>
        <w:p w14:paraId="2122D12E" w14:textId="77777777" w:rsidR="00324B8B" w:rsidRDefault="006159B6">
          <w:pPr>
            <w:pStyle w:val="Indholdsfortegnelse1"/>
            <w:rPr>
              <w:rFonts w:eastAsiaTheme="minorEastAsia"/>
              <w:noProof/>
              <w:lang w:eastAsia="da-DK"/>
            </w:rPr>
          </w:pPr>
          <w:hyperlink w:anchor="_Toc517436430" w:history="1">
            <w:r w:rsidR="00324B8B" w:rsidRPr="00385B81">
              <w:rPr>
                <w:rStyle w:val="Hyperlink"/>
                <w:rFonts w:cstheme="minorHAnsi"/>
                <w:noProof/>
              </w:rPr>
              <w:t>Bilag 1 – Sikkerhed</w:t>
            </w:r>
            <w:r w:rsidR="00324B8B">
              <w:rPr>
                <w:noProof/>
                <w:webHidden/>
              </w:rPr>
              <w:tab/>
            </w:r>
            <w:r w:rsidR="00324B8B">
              <w:rPr>
                <w:noProof/>
                <w:webHidden/>
              </w:rPr>
              <w:fldChar w:fldCharType="begin"/>
            </w:r>
            <w:r w:rsidR="00324B8B">
              <w:rPr>
                <w:noProof/>
                <w:webHidden/>
              </w:rPr>
              <w:instrText xml:space="preserve"> PAGEREF _Toc517436430 \h </w:instrText>
            </w:r>
            <w:r w:rsidR="00324B8B">
              <w:rPr>
                <w:noProof/>
                <w:webHidden/>
              </w:rPr>
            </w:r>
            <w:r w:rsidR="00324B8B">
              <w:rPr>
                <w:noProof/>
                <w:webHidden/>
              </w:rPr>
              <w:fldChar w:fldCharType="separate"/>
            </w:r>
            <w:r w:rsidR="00324B8B">
              <w:rPr>
                <w:noProof/>
                <w:webHidden/>
              </w:rPr>
              <w:t>12</w:t>
            </w:r>
            <w:r w:rsidR="00324B8B">
              <w:rPr>
                <w:noProof/>
                <w:webHidden/>
              </w:rPr>
              <w:fldChar w:fldCharType="end"/>
            </w:r>
          </w:hyperlink>
        </w:p>
        <w:p w14:paraId="293F73A0" w14:textId="77777777" w:rsidR="00324B8B" w:rsidRDefault="006159B6">
          <w:pPr>
            <w:pStyle w:val="Indholdsfortegnelse1"/>
            <w:rPr>
              <w:rFonts w:eastAsiaTheme="minorEastAsia"/>
              <w:noProof/>
              <w:lang w:eastAsia="da-DK"/>
            </w:rPr>
          </w:pPr>
          <w:hyperlink w:anchor="_Toc517436433" w:history="1">
            <w:r w:rsidR="00324B8B" w:rsidRPr="00385B81">
              <w:rPr>
                <w:rStyle w:val="Hyperlink"/>
                <w:rFonts w:cstheme="minorHAnsi"/>
                <w:noProof/>
              </w:rPr>
              <w:t>Bilag 2 – Oplysninger om lokationer for behandling og underleverandører (underdatabehandlere)</w:t>
            </w:r>
            <w:r w:rsidR="00324B8B">
              <w:rPr>
                <w:noProof/>
                <w:webHidden/>
              </w:rPr>
              <w:tab/>
            </w:r>
            <w:r w:rsidR="00324B8B">
              <w:rPr>
                <w:noProof/>
                <w:webHidden/>
              </w:rPr>
              <w:fldChar w:fldCharType="begin"/>
            </w:r>
            <w:r w:rsidR="00324B8B">
              <w:rPr>
                <w:noProof/>
                <w:webHidden/>
              </w:rPr>
              <w:instrText xml:space="preserve"> PAGEREF _Toc517436433 \h </w:instrText>
            </w:r>
            <w:r w:rsidR="00324B8B">
              <w:rPr>
                <w:noProof/>
                <w:webHidden/>
              </w:rPr>
            </w:r>
            <w:r w:rsidR="00324B8B">
              <w:rPr>
                <w:noProof/>
                <w:webHidden/>
              </w:rPr>
              <w:fldChar w:fldCharType="separate"/>
            </w:r>
            <w:r w:rsidR="00324B8B">
              <w:rPr>
                <w:noProof/>
                <w:webHidden/>
              </w:rPr>
              <w:t>13</w:t>
            </w:r>
            <w:r w:rsidR="00324B8B">
              <w:rPr>
                <w:noProof/>
                <w:webHidden/>
              </w:rPr>
              <w:fldChar w:fldCharType="end"/>
            </w:r>
          </w:hyperlink>
        </w:p>
        <w:p w14:paraId="110A22EF" w14:textId="77777777" w:rsidR="00324B8B" w:rsidRDefault="006159B6">
          <w:pPr>
            <w:pStyle w:val="Indholdsfortegnelse1"/>
            <w:rPr>
              <w:rFonts w:eastAsiaTheme="minorEastAsia"/>
              <w:noProof/>
              <w:lang w:eastAsia="da-DK"/>
            </w:rPr>
          </w:pPr>
          <w:hyperlink w:anchor="_Toc517436437" w:history="1">
            <w:r w:rsidR="00324B8B" w:rsidRPr="00385B81">
              <w:rPr>
                <w:rStyle w:val="Hyperlink"/>
                <w:rFonts w:cstheme="minorHAnsi"/>
                <w:noProof/>
              </w:rPr>
              <w:t>Bilag 3 – Instruks</w:t>
            </w:r>
            <w:r w:rsidR="00324B8B">
              <w:rPr>
                <w:noProof/>
                <w:webHidden/>
              </w:rPr>
              <w:tab/>
            </w:r>
            <w:r w:rsidR="00324B8B">
              <w:rPr>
                <w:noProof/>
                <w:webHidden/>
              </w:rPr>
              <w:fldChar w:fldCharType="begin"/>
            </w:r>
            <w:r w:rsidR="00324B8B">
              <w:rPr>
                <w:noProof/>
                <w:webHidden/>
              </w:rPr>
              <w:instrText xml:space="preserve"> PAGEREF _Toc517436437 \h </w:instrText>
            </w:r>
            <w:r w:rsidR="00324B8B">
              <w:rPr>
                <w:noProof/>
                <w:webHidden/>
              </w:rPr>
            </w:r>
            <w:r w:rsidR="00324B8B">
              <w:rPr>
                <w:noProof/>
                <w:webHidden/>
              </w:rPr>
              <w:fldChar w:fldCharType="separate"/>
            </w:r>
            <w:r w:rsidR="00324B8B">
              <w:rPr>
                <w:noProof/>
                <w:webHidden/>
              </w:rPr>
              <w:t>14</w:t>
            </w:r>
            <w:r w:rsidR="00324B8B">
              <w:rPr>
                <w:noProof/>
                <w:webHidden/>
              </w:rPr>
              <w:fldChar w:fldCharType="end"/>
            </w:r>
          </w:hyperlink>
        </w:p>
        <w:p w14:paraId="16B9F002" w14:textId="77777777" w:rsidR="00324B8B" w:rsidRDefault="006159B6">
          <w:pPr>
            <w:pStyle w:val="Indholdsfortegnelse1"/>
            <w:rPr>
              <w:rFonts w:eastAsiaTheme="minorEastAsia"/>
              <w:noProof/>
              <w:lang w:eastAsia="da-DK"/>
            </w:rPr>
          </w:pPr>
          <w:hyperlink w:anchor="_Toc517436445" w:history="1">
            <w:r w:rsidR="00324B8B" w:rsidRPr="00385B81">
              <w:rPr>
                <w:rStyle w:val="Hyperlink"/>
                <w:rFonts w:cstheme="minorHAnsi"/>
                <w:noProof/>
              </w:rPr>
              <w:t>Bilag 4 – Kontaktinformationer</w:t>
            </w:r>
            <w:r w:rsidR="00324B8B">
              <w:rPr>
                <w:noProof/>
                <w:webHidden/>
              </w:rPr>
              <w:tab/>
            </w:r>
            <w:r w:rsidR="00324B8B">
              <w:rPr>
                <w:noProof/>
                <w:webHidden/>
              </w:rPr>
              <w:fldChar w:fldCharType="begin"/>
            </w:r>
            <w:r w:rsidR="00324B8B">
              <w:rPr>
                <w:noProof/>
                <w:webHidden/>
              </w:rPr>
              <w:instrText xml:space="preserve"> PAGEREF _Toc517436445 \h </w:instrText>
            </w:r>
            <w:r w:rsidR="00324B8B">
              <w:rPr>
                <w:noProof/>
                <w:webHidden/>
              </w:rPr>
            </w:r>
            <w:r w:rsidR="00324B8B">
              <w:rPr>
                <w:noProof/>
                <w:webHidden/>
              </w:rPr>
              <w:fldChar w:fldCharType="separate"/>
            </w:r>
            <w:r w:rsidR="00324B8B">
              <w:rPr>
                <w:noProof/>
                <w:webHidden/>
              </w:rPr>
              <w:t>16</w:t>
            </w:r>
            <w:r w:rsidR="00324B8B">
              <w:rPr>
                <w:noProof/>
                <w:webHidden/>
              </w:rPr>
              <w:fldChar w:fldCharType="end"/>
            </w:r>
          </w:hyperlink>
        </w:p>
        <w:p w14:paraId="51377A11" w14:textId="5AA2D59F" w:rsidR="00324B8B" w:rsidRDefault="00324B8B">
          <w:r>
            <w:rPr>
              <w:b/>
              <w:bCs/>
            </w:rPr>
            <w:fldChar w:fldCharType="end"/>
          </w:r>
        </w:p>
      </w:sdtContent>
    </w:sdt>
    <w:p w14:paraId="6E17187A" w14:textId="4DB99BEB" w:rsidR="000A3DC7" w:rsidRDefault="000A3DC7">
      <w:pPr>
        <w:spacing w:after="200" w:line="276" w:lineRule="auto"/>
        <w:rPr>
          <w:rFonts w:eastAsiaTheme="majorEastAsia" w:cstheme="minorHAnsi"/>
          <w:b/>
          <w:bCs/>
          <w:sz w:val="21"/>
          <w:szCs w:val="21"/>
        </w:rPr>
      </w:pPr>
      <w:r>
        <w:rPr>
          <w:rFonts w:cstheme="minorHAnsi"/>
          <w:sz w:val="21"/>
          <w:szCs w:val="21"/>
        </w:rPr>
        <w:br w:type="page"/>
      </w:r>
    </w:p>
    <w:p w14:paraId="25FC470A" w14:textId="0F8B4D09" w:rsidR="00C23B92" w:rsidRPr="00DF1252" w:rsidRDefault="00C23B92" w:rsidP="00C23B92">
      <w:pPr>
        <w:pStyle w:val="Overskrift1"/>
        <w:numPr>
          <w:ilvl w:val="0"/>
          <w:numId w:val="25"/>
        </w:numPr>
        <w:spacing w:before="480" w:after="120" w:line="360" w:lineRule="auto"/>
        <w:rPr>
          <w:rFonts w:asciiTheme="minorHAnsi" w:hAnsiTheme="minorHAnsi" w:cstheme="minorHAnsi"/>
          <w:sz w:val="21"/>
          <w:szCs w:val="21"/>
        </w:rPr>
      </w:pPr>
      <w:bookmarkStart w:id="2" w:name="_Toc517436415"/>
      <w:r w:rsidRPr="00DF1252">
        <w:rPr>
          <w:rFonts w:asciiTheme="minorHAnsi" w:hAnsiTheme="minorHAnsi" w:cstheme="minorHAnsi"/>
          <w:sz w:val="21"/>
          <w:szCs w:val="21"/>
        </w:rPr>
        <w:lastRenderedPageBreak/>
        <w:t>Generelt</w:t>
      </w:r>
      <w:bookmarkEnd w:id="0"/>
      <w:bookmarkEnd w:id="1"/>
      <w:bookmarkEnd w:id="2"/>
      <w:r w:rsidRPr="00DF1252">
        <w:rPr>
          <w:rFonts w:asciiTheme="minorHAnsi" w:hAnsiTheme="minorHAnsi" w:cstheme="minorHAnsi"/>
          <w:sz w:val="21"/>
          <w:szCs w:val="21"/>
        </w:rPr>
        <w:t xml:space="preserve"> </w:t>
      </w:r>
      <w:bookmarkStart w:id="3" w:name="_Toc440455833"/>
      <w:bookmarkStart w:id="4" w:name="_Toc442266939"/>
      <w:bookmarkStart w:id="5" w:name="_Toc452961802"/>
      <w:bookmarkStart w:id="6" w:name="_Toc452961881"/>
      <w:bookmarkStart w:id="7" w:name="_Toc453155447"/>
    </w:p>
    <w:p w14:paraId="3A75216B" w14:textId="75FBB22C" w:rsidR="00063BB6" w:rsidRPr="000C13E6" w:rsidRDefault="00C23B92" w:rsidP="000C13E6">
      <w:pPr>
        <w:pStyle w:val="Listeafsnit"/>
        <w:numPr>
          <w:ilvl w:val="1"/>
          <w:numId w:val="25"/>
        </w:numPr>
        <w:spacing w:after="0" w:line="276" w:lineRule="auto"/>
        <w:jc w:val="both"/>
        <w:rPr>
          <w:rFonts w:asciiTheme="minorHAnsi" w:hAnsiTheme="minorHAnsi" w:cstheme="minorHAnsi"/>
          <w:sz w:val="20"/>
          <w:szCs w:val="19"/>
        </w:rPr>
      </w:pPr>
      <w:r w:rsidRPr="000C13E6">
        <w:rPr>
          <w:rFonts w:asciiTheme="minorHAnsi" w:hAnsiTheme="minorHAnsi" w:cstheme="minorHAnsi"/>
          <w:sz w:val="20"/>
          <w:szCs w:val="19"/>
        </w:rPr>
        <w:t xml:space="preserve">Aftalen vedrører </w:t>
      </w:r>
      <w:r w:rsidR="007D0BD8" w:rsidRPr="000C13E6">
        <w:rPr>
          <w:rFonts w:asciiTheme="minorHAnsi" w:hAnsiTheme="minorHAnsi" w:cstheme="minorHAnsi"/>
          <w:sz w:val="20"/>
          <w:szCs w:val="19"/>
        </w:rPr>
        <w:t xml:space="preserve">Leverandørens </w:t>
      </w:r>
      <w:r w:rsidR="00F25747" w:rsidRPr="000C13E6">
        <w:rPr>
          <w:rFonts w:asciiTheme="minorHAnsi" w:hAnsiTheme="minorHAnsi" w:cstheme="minorHAnsi"/>
          <w:sz w:val="20"/>
          <w:szCs w:val="19"/>
        </w:rPr>
        <w:t>forpligtelse til at efterleve</w:t>
      </w:r>
      <w:bookmarkEnd w:id="3"/>
      <w:bookmarkEnd w:id="4"/>
      <w:bookmarkEnd w:id="5"/>
      <w:bookmarkEnd w:id="6"/>
      <w:bookmarkEnd w:id="7"/>
      <w:r w:rsidR="00C673EC" w:rsidRPr="000C13E6">
        <w:rPr>
          <w:rFonts w:asciiTheme="minorHAnsi" w:hAnsiTheme="minorHAnsi" w:cstheme="minorHAnsi"/>
          <w:sz w:val="20"/>
          <w:szCs w:val="19"/>
        </w:rPr>
        <w:t xml:space="preserve"> de sikkerhedskrav, som fremgår af </w:t>
      </w:r>
      <w:r w:rsidR="00C3441D" w:rsidRPr="000C13E6">
        <w:rPr>
          <w:rFonts w:asciiTheme="minorHAnsi" w:hAnsiTheme="minorHAnsi" w:cstheme="minorHAnsi"/>
          <w:sz w:val="20"/>
          <w:szCs w:val="19"/>
        </w:rPr>
        <w:t>Europa-Parlamentets og Rådets forordning (EU) 2016/679 af 27. april 2016</w:t>
      </w:r>
      <w:r w:rsidR="00457AD9">
        <w:rPr>
          <w:rFonts w:asciiTheme="minorHAnsi" w:hAnsiTheme="minorHAnsi" w:cstheme="minorHAnsi"/>
          <w:sz w:val="20"/>
          <w:szCs w:val="19"/>
        </w:rPr>
        <w:t xml:space="preserve"> </w:t>
      </w:r>
      <w:r w:rsidR="00C3441D" w:rsidRPr="000C13E6">
        <w:rPr>
          <w:rFonts w:asciiTheme="minorHAnsi" w:hAnsiTheme="minorHAnsi" w:cstheme="minorHAnsi"/>
          <w:sz w:val="20"/>
          <w:szCs w:val="19"/>
        </w:rPr>
        <w:t>(herefter Databeskyttelsesforo</w:t>
      </w:r>
      <w:r w:rsidR="00642CA8" w:rsidRPr="000C13E6">
        <w:rPr>
          <w:rFonts w:asciiTheme="minorHAnsi" w:hAnsiTheme="minorHAnsi" w:cstheme="minorHAnsi"/>
          <w:sz w:val="20"/>
          <w:szCs w:val="19"/>
        </w:rPr>
        <w:t>rdningen)</w:t>
      </w:r>
      <w:r w:rsidR="00DF0E5F">
        <w:rPr>
          <w:rFonts w:asciiTheme="minorHAnsi" w:hAnsiTheme="minorHAnsi" w:cstheme="minorHAnsi"/>
          <w:sz w:val="20"/>
          <w:szCs w:val="19"/>
        </w:rPr>
        <w:t xml:space="preserve"> og dertil hørende praksis og national lov</w:t>
      </w:r>
      <w:r w:rsidR="00322B2F">
        <w:rPr>
          <w:rFonts w:asciiTheme="minorHAnsi" w:hAnsiTheme="minorHAnsi" w:cstheme="minorHAnsi"/>
          <w:sz w:val="20"/>
          <w:szCs w:val="19"/>
        </w:rPr>
        <w:t>.</w:t>
      </w:r>
      <w:r w:rsidR="000C13E6" w:rsidRPr="000C13E6">
        <w:rPr>
          <w:rFonts w:ascii="Arial" w:hAnsi="Arial" w:cs="Arial"/>
          <w:color w:val="252525"/>
          <w:sz w:val="20"/>
          <w:szCs w:val="20"/>
        </w:rPr>
        <w:t xml:space="preserve"> </w:t>
      </w:r>
    </w:p>
    <w:p w14:paraId="3C94DE99" w14:textId="77777777" w:rsidR="000C13E6" w:rsidRPr="000C13E6" w:rsidRDefault="000C13E6" w:rsidP="000C13E6">
      <w:pPr>
        <w:pStyle w:val="Listeafsnit"/>
        <w:spacing w:after="0" w:line="276" w:lineRule="auto"/>
        <w:ind w:left="879"/>
        <w:jc w:val="both"/>
        <w:rPr>
          <w:rFonts w:asciiTheme="minorHAnsi" w:hAnsiTheme="minorHAnsi" w:cstheme="minorHAnsi"/>
          <w:sz w:val="20"/>
          <w:szCs w:val="19"/>
        </w:rPr>
      </w:pPr>
    </w:p>
    <w:p w14:paraId="7D2EE9A7" w14:textId="34786727" w:rsidR="006E3E30" w:rsidRPr="00133606" w:rsidRDefault="00CF3D9A" w:rsidP="00133606">
      <w:pPr>
        <w:pStyle w:val="Listeafsnit"/>
        <w:numPr>
          <w:ilvl w:val="1"/>
          <w:numId w:val="25"/>
        </w:numPr>
        <w:spacing w:after="0" w:line="276" w:lineRule="auto"/>
        <w:jc w:val="both"/>
        <w:rPr>
          <w:rFonts w:asciiTheme="minorHAnsi" w:hAnsiTheme="minorHAnsi" w:cstheme="minorHAnsi"/>
          <w:sz w:val="20"/>
          <w:szCs w:val="19"/>
        </w:rPr>
      </w:pPr>
      <w:r w:rsidRPr="00A12CF3">
        <w:rPr>
          <w:rFonts w:asciiTheme="minorHAnsi" w:hAnsiTheme="minorHAnsi" w:cstheme="minorHAnsi"/>
          <w:sz w:val="20"/>
          <w:szCs w:val="19"/>
        </w:rPr>
        <w:t xml:space="preserve">I </w:t>
      </w:r>
      <w:r w:rsidRPr="00C673EC">
        <w:rPr>
          <w:rFonts w:asciiTheme="minorHAnsi" w:hAnsiTheme="minorHAnsi" w:cstheme="minorHAnsi"/>
          <w:sz w:val="20"/>
          <w:szCs w:val="19"/>
        </w:rPr>
        <w:t>Aftalen er indarbejdet de krav, som Databeskyttelsesforordningen stiller til databehandleraftaler</w:t>
      </w:r>
      <w:r w:rsidR="005B070C" w:rsidRPr="00C673EC">
        <w:rPr>
          <w:rFonts w:asciiTheme="minorHAnsi" w:hAnsiTheme="minorHAnsi" w:cstheme="minorHAnsi"/>
          <w:sz w:val="20"/>
          <w:szCs w:val="19"/>
        </w:rPr>
        <w:t>.</w:t>
      </w:r>
      <w:r w:rsidR="004348D3" w:rsidRPr="00C673EC">
        <w:rPr>
          <w:rFonts w:asciiTheme="minorHAnsi" w:hAnsiTheme="minorHAnsi" w:cstheme="minorHAnsi"/>
          <w:sz w:val="20"/>
          <w:szCs w:val="19"/>
        </w:rPr>
        <w:t xml:space="preserve"> </w:t>
      </w:r>
    </w:p>
    <w:p w14:paraId="31FDCDF3" w14:textId="72CC4C4D" w:rsidR="00C3441D" w:rsidRDefault="00C3441D" w:rsidP="00FA4863">
      <w:pPr>
        <w:pStyle w:val="Listeafsnit"/>
        <w:spacing w:after="0" w:line="276" w:lineRule="auto"/>
        <w:ind w:left="879"/>
        <w:jc w:val="both"/>
        <w:rPr>
          <w:rFonts w:asciiTheme="minorHAnsi" w:hAnsiTheme="minorHAnsi" w:cstheme="minorHAnsi"/>
          <w:sz w:val="20"/>
          <w:szCs w:val="19"/>
        </w:rPr>
      </w:pPr>
    </w:p>
    <w:p w14:paraId="68DE1F68" w14:textId="74C401BA" w:rsidR="00A73E14" w:rsidRPr="00133606" w:rsidRDefault="00582D72" w:rsidP="00133606">
      <w:pPr>
        <w:pStyle w:val="Listeafsnit"/>
        <w:numPr>
          <w:ilvl w:val="1"/>
          <w:numId w:val="25"/>
        </w:numPr>
        <w:spacing w:after="0" w:line="276" w:lineRule="auto"/>
        <w:jc w:val="both"/>
        <w:rPr>
          <w:rFonts w:asciiTheme="minorHAnsi" w:hAnsiTheme="minorHAnsi" w:cstheme="minorHAnsi"/>
          <w:sz w:val="20"/>
          <w:szCs w:val="19"/>
        </w:rPr>
      </w:pPr>
      <w:r w:rsidRPr="00133606">
        <w:rPr>
          <w:rFonts w:asciiTheme="minorHAnsi" w:hAnsiTheme="minorHAnsi" w:cstheme="minorHAnsi"/>
          <w:sz w:val="20"/>
          <w:szCs w:val="19"/>
        </w:rPr>
        <w:t>Leverandøren skal behandle p</w:t>
      </w:r>
      <w:r w:rsidR="00C20ED2" w:rsidRPr="00133606">
        <w:rPr>
          <w:rFonts w:asciiTheme="minorHAnsi" w:hAnsiTheme="minorHAnsi" w:cstheme="minorHAnsi"/>
          <w:sz w:val="20"/>
          <w:szCs w:val="19"/>
        </w:rPr>
        <w:t>ersonoplysninger i overensstemmelse med god databehandlingsskik</w:t>
      </w:r>
      <w:r w:rsidR="00BD764B" w:rsidRPr="00133606">
        <w:rPr>
          <w:rFonts w:asciiTheme="minorHAnsi" w:hAnsiTheme="minorHAnsi" w:cstheme="minorHAnsi"/>
          <w:sz w:val="20"/>
          <w:szCs w:val="19"/>
        </w:rPr>
        <w:t>,</w:t>
      </w:r>
      <w:r w:rsidR="00C20ED2" w:rsidRPr="00133606">
        <w:rPr>
          <w:rFonts w:asciiTheme="minorHAnsi" w:hAnsiTheme="minorHAnsi" w:cstheme="minorHAnsi"/>
          <w:sz w:val="20"/>
          <w:szCs w:val="19"/>
        </w:rPr>
        <w:t xml:space="preserve"> jf. de til enhver tid gældende regler og forskrifter for behandling af personoplysninger</w:t>
      </w:r>
      <w:r w:rsidR="00BD764B" w:rsidRPr="00133606">
        <w:rPr>
          <w:rFonts w:asciiTheme="minorHAnsi" w:hAnsiTheme="minorHAnsi" w:cstheme="minorHAnsi"/>
          <w:sz w:val="20"/>
          <w:szCs w:val="19"/>
        </w:rPr>
        <w:t>.</w:t>
      </w:r>
    </w:p>
    <w:p w14:paraId="665FD2CA" w14:textId="093E4CDB"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8" w:name="_Toc517436416"/>
      <w:r w:rsidRPr="00DF1252">
        <w:rPr>
          <w:rFonts w:asciiTheme="minorHAnsi" w:hAnsiTheme="minorHAnsi" w:cstheme="minorHAnsi"/>
          <w:sz w:val="21"/>
          <w:szCs w:val="21"/>
        </w:rPr>
        <w:t>Formål</w:t>
      </w:r>
      <w:bookmarkEnd w:id="8"/>
      <w:r w:rsidRPr="00DF1252">
        <w:rPr>
          <w:rFonts w:asciiTheme="minorHAnsi" w:hAnsiTheme="minorHAnsi" w:cstheme="minorHAnsi"/>
          <w:sz w:val="21"/>
          <w:szCs w:val="21"/>
        </w:rPr>
        <w:t xml:space="preserve"> </w:t>
      </w:r>
    </w:p>
    <w:p w14:paraId="44939806" w14:textId="5C90F1DD" w:rsidR="00A73E14" w:rsidRDefault="00C23B92" w:rsidP="00A73E14">
      <w:pPr>
        <w:pStyle w:val="Listeafsnit"/>
        <w:numPr>
          <w:ilvl w:val="1"/>
          <w:numId w:val="25"/>
        </w:numPr>
        <w:spacing w:after="0" w:line="276" w:lineRule="auto"/>
        <w:ind w:left="785"/>
        <w:jc w:val="both"/>
        <w:rPr>
          <w:rFonts w:asciiTheme="minorHAnsi" w:hAnsiTheme="minorHAnsi" w:cstheme="minorHAnsi"/>
          <w:sz w:val="20"/>
          <w:szCs w:val="19"/>
        </w:rPr>
      </w:pPr>
      <w:r w:rsidRPr="005042DA">
        <w:rPr>
          <w:rFonts w:asciiTheme="minorHAnsi" w:hAnsiTheme="minorHAnsi" w:cstheme="minorHAnsi"/>
          <w:sz w:val="20"/>
          <w:szCs w:val="19"/>
        </w:rPr>
        <w:t xml:space="preserve">Leverandøren </w:t>
      </w:r>
      <w:r w:rsidR="00076359">
        <w:rPr>
          <w:rFonts w:asciiTheme="minorHAnsi" w:hAnsiTheme="minorHAnsi" w:cstheme="minorHAnsi"/>
          <w:sz w:val="20"/>
          <w:szCs w:val="19"/>
        </w:rPr>
        <w:t>behandler</w:t>
      </w:r>
      <w:r w:rsidR="00A73A1F">
        <w:rPr>
          <w:rFonts w:asciiTheme="minorHAnsi" w:hAnsiTheme="minorHAnsi" w:cstheme="minorHAnsi"/>
          <w:sz w:val="20"/>
          <w:szCs w:val="19"/>
        </w:rPr>
        <w:t xml:space="preserve"> </w:t>
      </w:r>
      <w:r w:rsidR="002D06A9">
        <w:rPr>
          <w:rFonts w:asciiTheme="minorHAnsi" w:hAnsiTheme="minorHAnsi" w:cstheme="minorHAnsi"/>
          <w:sz w:val="20"/>
          <w:szCs w:val="19"/>
        </w:rPr>
        <w:t>i medfør af aftale</w:t>
      </w:r>
      <w:r w:rsidR="00A73A1F">
        <w:rPr>
          <w:rFonts w:asciiTheme="minorHAnsi" w:hAnsiTheme="minorHAnsi" w:cstheme="minorHAnsi"/>
          <w:sz w:val="20"/>
          <w:szCs w:val="19"/>
        </w:rPr>
        <w:t xml:space="preserve"> med Kommunen</w:t>
      </w:r>
      <w:r w:rsidR="00A73A1F" w:rsidRPr="005042DA">
        <w:rPr>
          <w:rFonts w:asciiTheme="minorHAnsi" w:hAnsiTheme="minorHAnsi" w:cstheme="minorHAnsi"/>
          <w:sz w:val="20"/>
          <w:szCs w:val="19"/>
        </w:rPr>
        <w:t xml:space="preserve"> </w:t>
      </w:r>
      <w:r w:rsidR="00A73A1F" w:rsidRPr="00965083">
        <w:rPr>
          <w:rFonts w:asciiTheme="minorHAnsi" w:hAnsiTheme="minorHAnsi" w:cstheme="minorHAnsi"/>
          <w:sz w:val="20"/>
          <w:szCs w:val="19"/>
        </w:rPr>
        <w:t>[</w:t>
      </w:r>
      <w:r w:rsidR="00E7286B">
        <w:rPr>
          <w:rFonts w:asciiTheme="minorHAnsi" w:hAnsiTheme="minorHAnsi" w:cstheme="minorHAnsi"/>
          <w:sz w:val="20"/>
          <w:szCs w:val="19"/>
          <w:highlight w:val="green"/>
        </w:rPr>
        <w:t>titel og dato eller anden e</w:t>
      </w:r>
      <w:r w:rsidR="00A73A1F" w:rsidRPr="00965083">
        <w:rPr>
          <w:rFonts w:asciiTheme="minorHAnsi" w:hAnsiTheme="minorHAnsi" w:cstheme="minorHAnsi"/>
          <w:sz w:val="20"/>
          <w:szCs w:val="19"/>
          <w:highlight w:val="green"/>
        </w:rPr>
        <w:t>ntydig identifikation</w:t>
      </w:r>
      <w:r w:rsidR="00A73A1F" w:rsidRPr="00965083">
        <w:rPr>
          <w:rFonts w:asciiTheme="minorHAnsi" w:hAnsiTheme="minorHAnsi" w:cstheme="minorHAnsi"/>
          <w:sz w:val="20"/>
          <w:szCs w:val="19"/>
        </w:rPr>
        <w:t>]</w:t>
      </w:r>
      <w:r w:rsidR="00A73A1F" w:rsidRPr="00D71099">
        <w:rPr>
          <w:rFonts w:asciiTheme="minorHAnsi" w:hAnsiTheme="minorHAnsi" w:cstheme="minorHAnsi"/>
          <w:b/>
          <w:sz w:val="20"/>
          <w:szCs w:val="19"/>
        </w:rPr>
        <w:t xml:space="preserve"> </w:t>
      </w:r>
      <w:r w:rsidR="002D06A9">
        <w:rPr>
          <w:rFonts w:asciiTheme="minorHAnsi" w:hAnsiTheme="minorHAnsi" w:cstheme="minorHAnsi"/>
          <w:sz w:val="20"/>
          <w:szCs w:val="19"/>
        </w:rPr>
        <w:t>(herefter ”Hovedaftale</w:t>
      </w:r>
      <w:r w:rsidR="00296E45">
        <w:rPr>
          <w:rFonts w:asciiTheme="minorHAnsi" w:hAnsiTheme="minorHAnsi" w:cstheme="minorHAnsi"/>
          <w:sz w:val="20"/>
          <w:szCs w:val="19"/>
        </w:rPr>
        <w:t>n</w:t>
      </w:r>
      <w:r w:rsidR="00A73A1F">
        <w:rPr>
          <w:rFonts w:asciiTheme="minorHAnsi" w:hAnsiTheme="minorHAnsi" w:cstheme="minorHAnsi"/>
          <w:sz w:val="20"/>
          <w:szCs w:val="19"/>
        </w:rPr>
        <w:t xml:space="preserve">”) </w:t>
      </w:r>
      <w:r w:rsidR="00076359">
        <w:rPr>
          <w:rFonts w:asciiTheme="minorHAnsi" w:hAnsiTheme="minorHAnsi" w:cstheme="minorHAnsi"/>
          <w:sz w:val="20"/>
          <w:szCs w:val="19"/>
        </w:rPr>
        <w:t xml:space="preserve">personoplysninger </w:t>
      </w:r>
      <w:r w:rsidRPr="005042DA">
        <w:rPr>
          <w:rFonts w:asciiTheme="minorHAnsi" w:hAnsiTheme="minorHAnsi" w:cstheme="minorHAnsi"/>
          <w:sz w:val="20"/>
          <w:szCs w:val="19"/>
        </w:rPr>
        <w:t>for Kommunen</w:t>
      </w:r>
      <w:r w:rsidR="00296E45">
        <w:rPr>
          <w:rFonts w:asciiTheme="minorHAnsi" w:hAnsiTheme="minorHAnsi" w:cstheme="minorHAnsi"/>
          <w:sz w:val="20"/>
          <w:szCs w:val="19"/>
        </w:rPr>
        <w:t>,</w:t>
      </w:r>
      <w:r w:rsidRPr="005042DA">
        <w:rPr>
          <w:rFonts w:asciiTheme="minorHAnsi" w:hAnsiTheme="minorHAnsi" w:cstheme="minorHAnsi"/>
          <w:sz w:val="20"/>
          <w:szCs w:val="19"/>
        </w:rPr>
        <w:t xml:space="preserve"> hvor Leverandøren</w:t>
      </w:r>
      <w:r w:rsidR="009049EF" w:rsidRPr="005042DA">
        <w:rPr>
          <w:rFonts w:asciiTheme="minorHAnsi" w:hAnsiTheme="minorHAnsi" w:cstheme="minorHAnsi"/>
          <w:sz w:val="20"/>
          <w:szCs w:val="19"/>
        </w:rPr>
        <w:t xml:space="preserve">s </w:t>
      </w:r>
      <w:r w:rsidR="00076359">
        <w:rPr>
          <w:rFonts w:asciiTheme="minorHAnsi" w:hAnsiTheme="minorHAnsi" w:cstheme="minorHAnsi"/>
          <w:sz w:val="20"/>
          <w:szCs w:val="19"/>
        </w:rPr>
        <w:t xml:space="preserve">behandlinger og formålet med behandlingerne </w:t>
      </w:r>
      <w:r w:rsidR="009049EF" w:rsidRPr="005042DA">
        <w:rPr>
          <w:rFonts w:asciiTheme="minorHAnsi" w:hAnsiTheme="minorHAnsi" w:cstheme="minorHAnsi"/>
          <w:sz w:val="20"/>
          <w:szCs w:val="19"/>
        </w:rPr>
        <w:t>er beskrevet.</w:t>
      </w:r>
      <w:r w:rsidR="009049EF" w:rsidRPr="005042DA" w:rsidDel="009049EF">
        <w:rPr>
          <w:rFonts w:asciiTheme="minorHAnsi" w:hAnsiTheme="minorHAnsi" w:cstheme="minorHAnsi"/>
          <w:sz w:val="20"/>
          <w:szCs w:val="19"/>
        </w:rPr>
        <w:t xml:space="preserve"> </w:t>
      </w:r>
    </w:p>
    <w:p w14:paraId="70ACEEC9" w14:textId="5E4BE4BF"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9" w:name="_Toc517436417"/>
      <w:r w:rsidRPr="00DF1252">
        <w:rPr>
          <w:rFonts w:asciiTheme="minorHAnsi" w:hAnsiTheme="minorHAnsi" w:cstheme="minorHAnsi"/>
          <w:sz w:val="21"/>
          <w:szCs w:val="21"/>
        </w:rPr>
        <w:t xml:space="preserve">Kommunens </w:t>
      </w:r>
      <w:r w:rsidR="00296E45">
        <w:rPr>
          <w:rFonts w:asciiTheme="minorHAnsi" w:hAnsiTheme="minorHAnsi" w:cstheme="minorHAnsi"/>
          <w:sz w:val="21"/>
          <w:szCs w:val="21"/>
        </w:rPr>
        <w:t xml:space="preserve">rettigheder og </w:t>
      </w:r>
      <w:r w:rsidRPr="00DF1252">
        <w:rPr>
          <w:rFonts w:asciiTheme="minorHAnsi" w:hAnsiTheme="minorHAnsi" w:cstheme="minorHAnsi"/>
          <w:sz w:val="21"/>
          <w:szCs w:val="21"/>
        </w:rPr>
        <w:t>forpligtelser</w:t>
      </w:r>
      <w:bookmarkEnd w:id="9"/>
      <w:r w:rsidRPr="00DF1252">
        <w:rPr>
          <w:rFonts w:asciiTheme="minorHAnsi" w:hAnsiTheme="minorHAnsi" w:cstheme="minorHAnsi"/>
          <w:sz w:val="21"/>
          <w:szCs w:val="21"/>
        </w:rPr>
        <w:t xml:space="preserve"> </w:t>
      </w:r>
    </w:p>
    <w:p w14:paraId="35517DFF" w14:textId="5D9B3EA9" w:rsidR="00C23B92" w:rsidRPr="00DF1252" w:rsidRDefault="00332E06" w:rsidP="00FA4863">
      <w:pPr>
        <w:pStyle w:val="Listeafsnit"/>
        <w:numPr>
          <w:ilvl w:val="1"/>
          <w:numId w:val="25"/>
        </w:numPr>
        <w:spacing w:after="0" w:line="276" w:lineRule="auto"/>
        <w:jc w:val="both"/>
        <w:rPr>
          <w:rFonts w:asciiTheme="minorHAnsi" w:hAnsiTheme="minorHAnsi" w:cstheme="minorHAnsi"/>
          <w:sz w:val="20"/>
          <w:szCs w:val="19"/>
        </w:rPr>
      </w:pPr>
      <w:r w:rsidRPr="00057D2A">
        <w:rPr>
          <w:rFonts w:asciiTheme="minorHAnsi" w:hAnsiTheme="minorHAnsi" w:cstheme="minorHAnsi"/>
          <w:sz w:val="20"/>
          <w:szCs w:val="19"/>
        </w:rPr>
        <w:t xml:space="preserve">Kommunen er dataansvarlig for de personoplysninger, som Kommunen instruerer Leverandøren om at behandle. </w:t>
      </w:r>
    </w:p>
    <w:p w14:paraId="125B658C" w14:textId="77777777" w:rsidR="00C23B92" w:rsidRPr="00DF1252" w:rsidRDefault="00C23B92" w:rsidP="00FA4863">
      <w:pPr>
        <w:pStyle w:val="Listeafsnit"/>
        <w:spacing w:after="0" w:line="276" w:lineRule="auto"/>
        <w:ind w:left="785"/>
        <w:jc w:val="both"/>
        <w:rPr>
          <w:rFonts w:asciiTheme="minorHAnsi" w:hAnsiTheme="minorHAnsi" w:cstheme="minorHAnsi"/>
          <w:sz w:val="20"/>
          <w:szCs w:val="19"/>
        </w:rPr>
      </w:pPr>
    </w:p>
    <w:p w14:paraId="343C1B96" w14:textId="3D57C5D0" w:rsidR="00F66731" w:rsidRDefault="00C23B92" w:rsidP="00852DC2">
      <w:pPr>
        <w:pStyle w:val="Listeafsnit"/>
        <w:numPr>
          <w:ilvl w:val="1"/>
          <w:numId w:val="25"/>
        </w:numPr>
        <w:spacing w:after="0" w:line="276" w:lineRule="auto"/>
        <w:jc w:val="both"/>
        <w:rPr>
          <w:rFonts w:asciiTheme="minorHAnsi" w:hAnsiTheme="minorHAnsi" w:cstheme="minorHAnsi"/>
          <w:sz w:val="20"/>
          <w:szCs w:val="19"/>
        </w:rPr>
      </w:pPr>
      <w:r w:rsidRPr="00322B2F">
        <w:rPr>
          <w:rFonts w:asciiTheme="minorHAnsi" w:hAnsiTheme="minorHAnsi" w:cstheme="minorHAnsi"/>
          <w:sz w:val="20"/>
          <w:szCs w:val="19"/>
        </w:rPr>
        <w:t xml:space="preserve">Kommunen har </w:t>
      </w:r>
      <w:r w:rsidR="00CA2198" w:rsidRPr="00322B2F">
        <w:rPr>
          <w:rFonts w:asciiTheme="minorHAnsi" w:hAnsiTheme="minorHAnsi" w:cstheme="minorHAnsi"/>
          <w:sz w:val="20"/>
          <w:szCs w:val="19"/>
        </w:rPr>
        <w:t xml:space="preserve">de rettigheder og forpligtelser, som er givet en dataansvarlig i medfør af </w:t>
      </w:r>
      <w:r w:rsidR="00F66731" w:rsidRPr="00322B2F">
        <w:rPr>
          <w:rFonts w:asciiTheme="minorHAnsi" w:hAnsiTheme="minorHAnsi" w:cstheme="minorHAnsi"/>
          <w:sz w:val="20"/>
          <w:szCs w:val="19"/>
        </w:rPr>
        <w:t>lovgivningen</w:t>
      </w:r>
      <w:r w:rsidR="00E7286B" w:rsidRPr="00322B2F">
        <w:rPr>
          <w:rFonts w:asciiTheme="minorHAnsi" w:hAnsiTheme="minorHAnsi" w:cstheme="minorHAnsi"/>
          <w:sz w:val="20"/>
          <w:szCs w:val="19"/>
        </w:rPr>
        <w:t>,</w:t>
      </w:r>
      <w:r w:rsidR="00F66731" w:rsidRPr="00322B2F">
        <w:rPr>
          <w:rFonts w:asciiTheme="minorHAnsi" w:hAnsiTheme="minorHAnsi" w:cstheme="minorHAnsi"/>
          <w:sz w:val="20"/>
          <w:szCs w:val="19"/>
        </w:rPr>
        <w:t xml:space="preserve"> jf. Aftalens pkt</w:t>
      </w:r>
      <w:r w:rsidR="005F1F81" w:rsidRPr="00322B2F">
        <w:rPr>
          <w:rFonts w:asciiTheme="minorHAnsi" w:hAnsiTheme="minorHAnsi" w:cstheme="minorHAnsi"/>
          <w:sz w:val="20"/>
          <w:szCs w:val="19"/>
        </w:rPr>
        <w:t>.</w:t>
      </w:r>
      <w:r w:rsidR="00C673EC" w:rsidRPr="00322B2F">
        <w:rPr>
          <w:rFonts w:asciiTheme="minorHAnsi" w:hAnsiTheme="minorHAnsi" w:cstheme="minorHAnsi"/>
          <w:sz w:val="20"/>
          <w:szCs w:val="19"/>
        </w:rPr>
        <w:t xml:space="preserve"> 1.1</w:t>
      </w:r>
      <w:r w:rsidR="00322B2F" w:rsidRPr="00322B2F">
        <w:rPr>
          <w:rFonts w:asciiTheme="minorHAnsi" w:hAnsiTheme="minorHAnsi" w:cstheme="minorHAnsi"/>
          <w:sz w:val="20"/>
          <w:szCs w:val="19"/>
        </w:rPr>
        <w:t xml:space="preserve"> </w:t>
      </w:r>
      <w:r w:rsidR="00322B2F" w:rsidRPr="00322B2F">
        <w:rPr>
          <w:rFonts w:asciiTheme="minorHAnsi" w:hAnsiTheme="minorHAnsi" w:cstheme="minorHAnsi"/>
          <w:sz w:val="20"/>
          <w:szCs w:val="20"/>
        </w:rPr>
        <w:t xml:space="preserve">samt Lov nr. 502 af 23/05/2018 om supplerende </w:t>
      </w:r>
      <w:r w:rsidR="00322B2F" w:rsidRPr="00322B2F">
        <w:rPr>
          <w:rFonts w:ascii="Arial" w:hAnsi="Arial" w:cs="Arial"/>
          <w:color w:val="252525"/>
          <w:sz w:val="20"/>
          <w:szCs w:val="20"/>
        </w:rPr>
        <w:t>bestemmelser til forordning om beskyttelse af fysiske personer i forbindelse med behandling af personoplysninger og om fri udveksling af sådanne oplysninger (Databeskyttelsesloven).</w:t>
      </w:r>
    </w:p>
    <w:p w14:paraId="1FFDA2CA" w14:textId="77777777" w:rsidR="00322B2F" w:rsidRPr="00322B2F" w:rsidRDefault="00322B2F" w:rsidP="00322B2F">
      <w:pPr>
        <w:pStyle w:val="Listeafsnit"/>
        <w:rPr>
          <w:rFonts w:asciiTheme="minorHAnsi" w:hAnsiTheme="minorHAnsi" w:cstheme="minorHAnsi"/>
          <w:sz w:val="20"/>
          <w:szCs w:val="19"/>
        </w:rPr>
      </w:pPr>
    </w:p>
    <w:p w14:paraId="3FE22307" w14:textId="3C7F8C2F" w:rsidR="00F66731" w:rsidRPr="00133606" w:rsidRDefault="00F66731" w:rsidP="00F66731">
      <w:pPr>
        <w:pStyle w:val="Listeafsnit"/>
        <w:numPr>
          <w:ilvl w:val="1"/>
          <w:numId w:val="25"/>
        </w:numPr>
        <w:spacing w:after="0" w:line="276" w:lineRule="auto"/>
        <w:jc w:val="both"/>
        <w:rPr>
          <w:rFonts w:asciiTheme="minorHAnsi" w:hAnsiTheme="minorHAnsi" w:cstheme="minorHAnsi"/>
          <w:sz w:val="20"/>
          <w:szCs w:val="19"/>
        </w:rPr>
      </w:pPr>
      <w:r w:rsidRPr="00133606">
        <w:rPr>
          <w:rFonts w:asciiTheme="minorHAnsi" w:hAnsiTheme="minorHAnsi" w:cstheme="minorHAnsi"/>
          <w:sz w:val="20"/>
          <w:szCs w:val="19"/>
        </w:rPr>
        <w:t xml:space="preserve">Kommunen er forpligtet til at orientere </w:t>
      </w:r>
      <w:r w:rsidR="00C45448" w:rsidRPr="00133606">
        <w:rPr>
          <w:rFonts w:asciiTheme="minorHAnsi" w:hAnsiTheme="minorHAnsi" w:cstheme="minorHAnsi"/>
          <w:sz w:val="20"/>
          <w:szCs w:val="19"/>
        </w:rPr>
        <w:t>Leverandøren</w:t>
      </w:r>
      <w:r w:rsidRPr="00133606">
        <w:rPr>
          <w:rFonts w:asciiTheme="minorHAnsi" w:hAnsiTheme="minorHAnsi" w:cstheme="minorHAnsi"/>
          <w:sz w:val="20"/>
          <w:szCs w:val="19"/>
        </w:rPr>
        <w:t xml:space="preserve"> i tilfælde af Kommunens eventuelle skærpede it-sikkerhedsregler</w:t>
      </w:r>
      <w:r w:rsidR="007D74EA" w:rsidRPr="00133606">
        <w:rPr>
          <w:rFonts w:asciiTheme="minorHAnsi" w:hAnsiTheme="minorHAnsi" w:cstheme="minorHAnsi"/>
          <w:sz w:val="20"/>
          <w:szCs w:val="19"/>
        </w:rPr>
        <w:t xml:space="preserve"> og ved ændringer</w:t>
      </w:r>
      <w:r w:rsidR="00457AD9" w:rsidRPr="00133606">
        <w:rPr>
          <w:rFonts w:asciiTheme="minorHAnsi" w:hAnsiTheme="minorHAnsi" w:cstheme="minorHAnsi"/>
          <w:sz w:val="20"/>
          <w:szCs w:val="19"/>
        </w:rPr>
        <w:t xml:space="preserve"> heri.</w:t>
      </w:r>
      <w:r w:rsidR="00F0677C">
        <w:rPr>
          <w:rFonts w:asciiTheme="minorHAnsi" w:hAnsiTheme="minorHAnsi" w:cstheme="minorHAnsi"/>
          <w:sz w:val="20"/>
          <w:szCs w:val="19"/>
        </w:rPr>
        <w:t xml:space="preserve"> Leverandøren tilpligtes ligeledes at informere eventuelle </w:t>
      </w:r>
      <w:proofErr w:type="spellStart"/>
      <w:r w:rsidR="00F0677C">
        <w:rPr>
          <w:rFonts w:asciiTheme="minorHAnsi" w:hAnsiTheme="minorHAnsi" w:cstheme="minorHAnsi"/>
          <w:sz w:val="20"/>
          <w:szCs w:val="19"/>
        </w:rPr>
        <w:t>underdataehandlere</w:t>
      </w:r>
      <w:proofErr w:type="spellEnd"/>
      <w:r w:rsidR="00F0677C">
        <w:rPr>
          <w:rFonts w:asciiTheme="minorHAnsi" w:hAnsiTheme="minorHAnsi" w:cstheme="minorHAnsi"/>
          <w:sz w:val="20"/>
          <w:szCs w:val="19"/>
        </w:rPr>
        <w:t xml:space="preserve"> om Kommunens skærpede it-sikkerhedsregler i det omfang, det har relevans for underdatabehandleren.</w:t>
      </w:r>
    </w:p>
    <w:p w14:paraId="6402C925" w14:textId="4102C3FB" w:rsidR="00C23B9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10" w:name="_Toc517436418"/>
      <w:r w:rsidRPr="00DF1252">
        <w:rPr>
          <w:rFonts w:asciiTheme="minorHAnsi" w:hAnsiTheme="minorHAnsi" w:cstheme="minorHAnsi"/>
          <w:sz w:val="21"/>
          <w:szCs w:val="21"/>
        </w:rPr>
        <w:t>Leverandørens forpligtelser</w:t>
      </w:r>
      <w:bookmarkEnd w:id="10"/>
      <w:r w:rsidRPr="00DF1252">
        <w:rPr>
          <w:rFonts w:asciiTheme="minorHAnsi" w:hAnsiTheme="minorHAnsi" w:cstheme="minorHAnsi"/>
          <w:sz w:val="21"/>
          <w:szCs w:val="21"/>
        </w:rPr>
        <w:t xml:space="preserve"> </w:t>
      </w:r>
    </w:p>
    <w:p w14:paraId="123BE93F" w14:textId="6802D79D" w:rsidR="005A100C" w:rsidRPr="005A100C" w:rsidRDefault="005A100C" w:rsidP="000D17AE">
      <w:pPr>
        <w:pStyle w:val="Listeafsnit"/>
        <w:numPr>
          <w:ilvl w:val="1"/>
          <w:numId w:val="25"/>
        </w:numPr>
        <w:spacing w:after="0" w:line="276" w:lineRule="auto"/>
        <w:jc w:val="both"/>
        <w:rPr>
          <w:rFonts w:asciiTheme="minorHAnsi" w:hAnsiTheme="minorHAnsi" w:cstheme="minorHAnsi"/>
          <w:sz w:val="20"/>
          <w:szCs w:val="19"/>
        </w:rPr>
      </w:pPr>
      <w:r w:rsidRPr="00057D2A">
        <w:rPr>
          <w:rFonts w:asciiTheme="minorHAnsi" w:hAnsiTheme="minorHAnsi" w:cstheme="minorHAnsi"/>
          <w:sz w:val="20"/>
          <w:szCs w:val="19"/>
        </w:rPr>
        <w:t>Leverandøren er databehandler for de personoplysninger, som Leverandøren behandler på vegne af Kommunen</w:t>
      </w:r>
      <w:r w:rsidR="00F24789" w:rsidRPr="00057D2A">
        <w:rPr>
          <w:rFonts w:asciiTheme="minorHAnsi" w:hAnsiTheme="minorHAnsi" w:cstheme="minorHAnsi"/>
          <w:sz w:val="20"/>
          <w:szCs w:val="19"/>
        </w:rPr>
        <w:t>,</w:t>
      </w:r>
      <w:r w:rsidR="00770904">
        <w:rPr>
          <w:rFonts w:asciiTheme="minorHAnsi" w:hAnsiTheme="minorHAnsi" w:cstheme="minorHAnsi"/>
          <w:sz w:val="20"/>
          <w:szCs w:val="19"/>
        </w:rPr>
        <w:t xml:space="preserve"> jf. p</w:t>
      </w:r>
      <w:r w:rsidR="00770904" w:rsidRPr="00133606">
        <w:rPr>
          <w:rFonts w:asciiTheme="minorHAnsi" w:hAnsiTheme="minorHAnsi" w:cstheme="minorHAnsi"/>
          <w:sz w:val="20"/>
          <w:szCs w:val="19"/>
        </w:rPr>
        <w:t>k</w:t>
      </w:r>
      <w:r w:rsidRPr="00133606">
        <w:rPr>
          <w:rFonts w:asciiTheme="minorHAnsi" w:hAnsiTheme="minorHAnsi" w:cstheme="minorHAnsi"/>
          <w:sz w:val="20"/>
          <w:szCs w:val="19"/>
        </w:rPr>
        <w:t>t</w:t>
      </w:r>
      <w:r w:rsidR="00770904" w:rsidRPr="00133606">
        <w:rPr>
          <w:rFonts w:asciiTheme="minorHAnsi" w:hAnsiTheme="minorHAnsi" w:cstheme="minorHAnsi"/>
          <w:sz w:val="20"/>
          <w:szCs w:val="19"/>
        </w:rPr>
        <w:t>.</w:t>
      </w:r>
      <w:r w:rsidRPr="00133606">
        <w:rPr>
          <w:rFonts w:asciiTheme="minorHAnsi" w:hAnsiTheme="minorHAnsi" w:cstheme="minorHAnsi"/>
          <w:sz w:val="20"/>
          <w:szCs w:val="19"/>
        </w:rPr>
        <w:t xml:space="preserve"> 6 og bilag 3</w:t>
      </w:r>
      <w:r w:rsidR="004468B7" w:rsidRPr="00133606">
        <w:rPr>
          <w:rFonts w:asciiTheme="minorHAnsi" w:hAnsiTheme="minorHAnsi" w:cstheme="minorHAnsi"/>
          <w:sz w:val="20"/>
          <w:szCs w:val="19"/>
        </w:rPr>
        <w:t>.</w:t>
      </w:r>
      <w:r w:rsidRPr="00133606">
        <w:rPr>
          <w:rFonts w:asciiTheme="minorHAnsi" w:hAnsiTheme="minorHAnsi" w:cstheme="minorHAnsi"/>
          <w:sz w:val="20"/>
          <w:szCs w:val="19"/>
        </w:rPr>
        <w:t xml:space="preserve"> Leverandøren har som </w:t>
      </w:r>
      <w:r w:rsidRPr="00133606">
        <w:rPr>
          <w:rFonts w:asciiTheme="minorHAnsi" w:hAnsiTheme="minorHAnsi" w:cstheme="minorHAnsi"/>
          <w:sz w:val="20"/>
          <w:szCs w:val="19"/>
        </w:rPr>
        <w:lastRenderedPageBreak/>
        <w:t>databehandler de forpligtelser, som er pålagt en databehandler i medfør af lovgivningen, jf. Aftalens pkt</w:t>
      </w:r>
      <w:r w:rsidR="005F1F81" w:rsidRPr="00133606">
        <w:rPr>
          <w:rFonts w:asciiTheme="minorHAnsi" w:hAnsiTheme="minorHAnsi" w:cstheme="minorHAnsi"/>
          <w:sz w:val="20"/>
          <w:szCs w:val="19"/>
        </w:rPr>
        <w:t>.</w:t>
      </w:r>
      <w:r w:rsidRPr="00133606">
        <w:rPr>
          <w:rFonts w:asciiTheme="minorHAnsi" w:hAnsiTheme="minorHAnsi" w:cstheme="minorHAnsi"/>
          <w:sz w:val="20"/>
          <w:szCs w:val="19"/>
        </w:rPr>
        <w:t xml:space="preserve"> 1.1.</w:t>
      </w:r>
      <w:r w:rsidR="006F680C" w:rsidRPr="006F680C">
        <w:rPr>
          <w:rFonts w:asciiTheme="minorHAnsi" w:hAnsiTheme="minorHAnsi" w:cstheme="minorHAnsi"/>
          <w:sz w:val="21"/>
          <w:szCs w:val="21"/>
        </w:rPr>
        <w:t xml:space="preserve"> </w:t>
      </w:r>
    </w:p>
    <w:p w14:paraId="3A475C13" w14:textId="77777777" w:rsidR="00C23B92" w:rsidRPr="005A100C" w:rsidRDefault="00C23B92" w:rsidP="005A100C">
      <w:pPr>
        <w:spacing w:after="0" w:line="276" w:lineRule="auto"/>
        <w:jc w:val="both"/>
        <w:rPr>
          <w:rFonts w:cstheme="minorHAnsi"/>
          <w:sz w:val="20"/>
          <w:szCs w:val="19"/>
        </w:rPr>
      </w:pPr>
    </w:p>
    <w:p w14:paraId="72A081CA" w14:textId="217059E4" w:rsidR="00CD2732"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DF1252">
        <w:rPr>
          <w:rFonts w:asciiTheme="minorHAnsi" w:hAnsiTheme="minorHAnsi" w:cstheme="minorHAnsi"/>
          <w:sz w:val="20"/>
          <w:szCs w:val="19"/>
        </w:rPr>
        <w:t xml:space="preserve">Leverandøren behandler alene </w:t>
      </w:r>
      <w:r w:rsidR="00D65D34">
        <w:rPr>
          <w:rFonts w:asciiTheme="minorHAnsi" w:hAnsiTheme="minorHAnsi" w:cstheme="minorHAnsi"/>
          <w:sz w:val="20"/>
          <w:szCs w:val="19"/>
        </w:rPr>
        <w:t xml:space="preserve">de overladte </w:t>
      </w:r>
      <w:r w:rsidRPr="00DF1252">
        <w:rPr>
          <w:rFonts w:asciiTheme="minorHAnsi" w:hAnsiTheme="minorHAnsi" w:cstheme="minorHAnsi"/>
          <w:sz w:val="20"/>
          <w:szCs w:val="19"/>
        </w:rPr>
        <w:t xml:space="preserve">personoplysninger efter </w:t>
      </w:r>
      <w:r w:rsidR="007D5DB0">
        <w:rPr>
          <w:rFonts w:asciiTheme="minorHAnsi" w:hAnsiTheme="minorHAnsi" w:cstheme="minorHAnsi"/>
          <w:sz w:val="20"/>
          <w:szCs w:val="19"/>
        </w:rPr>
        <w:t xml:space="preserve">dokumenteret </w:t>
      </w:r>
      <w:r w:rsidRPr="00DF1252">
        <w:rPr>
          <w:rFonts w:asciiTheme="minorHAnsi" w:hAnsiTheme="minorHAnsi" w:cstheme="minorHAnsi"/>
          <w:sz w:val="20"/>
          <w:szCs w:val="19"/>
        </w:rPr>
        <w:t>instruks fra Kommunen</w:t>
      </w:r>
      <w:r w:rsidR="00E71F52">
        <w:rPr>
          <w:rFonts w:asciiTheme="minorHAnsi" w:hAnsiTheme="minorHAnsi" w:cstheme="minorHAnsi"/>
          <w:sz w:val="20"/>
          <w:szCs w:val="19"/>
        </w:rPr>
        <w:t>,</w:t>
      </w:r>
      <w:r w:rsidRPr="00DF1252">
        <w:rPr>
          <w:rFonts w:asciiTheme="minorHAnsi" w:hAnsiTheme="minorHAnsi" w:cstheme="minorHAnsi"/>
          <w:sz w:val="20"/>
          <w:szCs w:val="19"/>
        </w:rPr>
        <w:t xml:space="preserve"> </w:t>
      </w:r>
      <w:r w:rsidR="00E71F52" w:rsidRPr="00DF1252">
        <w:rPr>
          <w:rFonts w:asciiTheme="minorHAnsi" w:hAnsiTheme="minorHAnsi" w:cstheme="minorHAnsi"/>
          <w:sz w:val="20"/>
          <w:szCs w:val="19"/>
        </w:rPr>
        <w:t xml:space="preserve">jf. </w:t>
      </w:r>
      <w:r w:rsidR="00E71F52">
        <w:rPr>
          <w:rFonts w:asciiTheme="minorHAnsi" w:hAnsiTheme="minorHAnsi" w:cstheme="minorHAnsi"/>
          <w:sz w:val="20"/>
          <w:szCs w:val="19"/>
        </w:rPr>
        <w:t>pkt</w:t>
      </w:r>
      <w:r w:rsidR="005F1F81">
        <w:rPr>
          <w:rFonts w:asciiTheme="minorHAnsi" w:hAnsiTheme="minorHAnsi" w:cstheme="minorHAnsi"/>
          <w:sz w:val="20"/>
          <w:szCs w:val="19"/>
        </w:rPr>
        <w:t>.</w:t>
      </w:r>
      <w:r w:rsidR="00E71F52">
        <w:rPr>
          <w:rFonts w:asciiTheme="minorHAnsi" w:hAnsiTheme="minorHAnsi" w:cstheme="minorHAnsi"/>
          <w:sz w:val="20"/>
          <w:szCs w:val="19"/>
        </w:rPr>
        <w:t xml:space="preserve"> 6 og bilag 3, </w:t>
      </w:r>
      <w:r w:rsidRPr="00DF1252">
        <w:rPr>
          <w:rFonts w:asciiTheme="minorHAnsi" w:hAnsiTheme="minorHAnsi" w:cstheme="minorHAnsi"/>
          <w:sz w:val="20"/>
          <w:szCs w:val="19"/>
        </w:rPr>
        <w:t xml:space="preserve">og alene med henblik på opfyldelse af </w:t>
      </w:r>
      <w:r w:rsidR="006F680C">
        <w:rPr>
          <w:rFonts w:asciiTheme="minorHAnsi" w:hAnsiTheme="minorHAnsi" w:cstheme="minorHAnsi"/>
          <w:sz w:val="20"/>
          <w:szCs w:val="19"/>
        </w:rPr>
        <w:t>Hovedaftalen</w:t>
      </w:r>
      <w:r w:rsidRPr="00DF1252">
        <w:rPr>
          <w:rFonts w:asciiTheme="minorHAnsi" w:hAnsiTheme="minorHAnsi" w:cstheme="minorHAnsi"/>
          <w:sz w:val="20"/>
          <w:szCs w:val="19"/>
        </w:rPr>
        <w:t>.</w:t>
      </w:r>
    </w:p>
    <w:p w14:paraId="25633618" w14:textId="77777777" w:rsidR="00586A20" w:rsidRPr="003B4820" w:rsidRDefault="00586A20" w:rsidP="003B4820">
      <w:pPr>
        <w:pStyle w:val="Listeafsnit"/>
        <w:rPr>
          <w:rFonts w:asciiTheme="minorHAnsi" w:hAnsiTheme="minorHAnsi" w:cstheme="minorHAnsi"/>
          <w:sz w:val="20"/>
          <w:szCs w:val="19"/>
        </w:rPr>
      </w:pPr>
    </w:p>
    <w:p w14:paraId="325FEF11" w14:textId="76CA3496" w:rsidR="00586A20" w:rsidRPr="00133606" w:rsidRDefault="00586A20" w:rsidP="00FA4863">
      <w:pPr>
        <w:pStyle w:val="Listeafsnit"/>
        <w:numPr>
          <w:ilvl w:val="1"/>
          <w:numId w:val="25"/>
        </w:numPr>
        <w:spacing w:after="0" w:line="276" w:lineRule="auto"/>
        <w:jc w:val="both"/>
        <w:rPr>
          <w:rFonts w:asciiTheme="minorHAnsi" w:hAnsiTheme="minorHAnsi" w:cstheme="minorHAnsi"/>
          <w:sz w:val="20"/>
          <w:szCs w:val="19"/>
        </w:rPr>
      </w:pPr>
      <w:r w:rsidRPr="00133606">
        <w:rPr>
          <w:rFonts w:asciiTheme="minorHAnsi" w:hAnsiTheme="minorHAnsi" w:cstheme="minorHAnsi"/>
          <w:sz w:val="20"/>
          <w:szCs w:val="19"/>
        </w:rPr>
        <w:t>Leverandøren skal føre fortegnelse</w:t>
      </w:r>
      <w:r w:rsidR="007D5DB0" w:rsidRPr="00133606">
        <w:rPr>
          <w:rFonts w:asciiTheme="minorHAnsi" w:hAnsiTheme="minorHAnsi" w:cstheme="minorHAnsi"/>
          <w:sz w:val="20"/>
          <w:szCs w:val="19"/>
        </w:rPr>
        <w:t>r</w:t>
      </w:r>
      <w:r w:rsidRPr="00133606">
        <w:rPr>
          <w:rFonts w:asciiTheme="minorHAnsi" w:hAnsiTheme="minorHAnsi" w:cstheme="minorHAnsi"/>
          <w:sz w:val="20"/>
          <w:szCs w:val="19"/>
        </w:rPr>
        <w:t xml:space="preserve"> over behandlingen af personoplysninger</w:t>
      </w:r>
      <w:r w:rsidR="002A35F8" w:rsidRPr="00133606">
        <w:rPr>
          <w:rFonts w:asciiTheme="minorHAnsi" w:hAnsiTheme="minorHAnsi" w:cstheme="minorHAnsi"/>
          <w:sz w:val="20"/>
          <w:szCs w:val="19"/>
        </w:rPr>
        <w:t xml:space="preserve"> samt fortegnelse</w:t>
      </w:r>
      <w:r w:rsidR="007D5DB0" w:rsidRPr="00133606">
        <w:rPr>
          <w:rFonts w:asciiTheme="minorHAnsi" w:hAnsiTheme="minorHAnsi" w:cstheme="minorHAnsi"/>
          <w:sz w:val="20"/>
          <w:szCs w:val="19"/>
        </w:rPr>
        <w:t>r</w:t>
      </w:r>
      <w:r w:rsidR="002A35F8" w:rsidRPr="00133606">
        <w:rPr>
          <w:rFonts w:asciiTheme="minorHAnsi" w:hAnsiTheme="minorHAnsi" w:cstheme="minorHAnsi"/>
          <w:sz w:val="20"/>
          <w:szCs w:val="19"/>
        </w:rPr>
        <w:t xml:space="preserve"> over alle </w:t>
      </w:r>
      <w:r w:rsidR="000C3839" w:rsidRPr="00133606">
        <w:rPr>
          <w:rFonts w:asciiTheme="minorHAnsi" w:hAnsiTheme="minorHAnsi" w:cstheme="minorHAnsi"/>
          <w:sz w:val="20"/>
          <w:szCs w:val="19"/>
        </w:rPr>
        <w:t>brud på persondatasikkerheden</w:t>
      </w:r>
      <w:r w:rsidRPr="00133606">
        <w:rPr>
          <w:rFonts w:asciiTheme="minorHAnsi" w:hAnsiTheme="minorHAnsi" w:cstheme="minorHAnsi"/>
          <w:sz w:val="20"/>
          <w:szCs w:val="19"/>
        </w:rPr>
        <w:t>.</w:t>
      </w:r>
      <w:r w:rsidR="0002658A" w:rsidRPr="00133606">
        <w:rPr>
          <w:rFonts w:asciiTheme="minorHAnsi" w:hAnsiTheme="minorHAnsi" w:cstheme="minorHAnsi"/>
          <w:sz w:val="20"/>
          <w:szCs w:val="19"/>
        </w:rPr>
        <w:t xml:space="preserve"> </w:t>
      </w:r>
    </w:p>
    <w:p w14:paraId="27363B7F" w14:textId="77777777" w:rsidR="000D17AE" w:rsidRPr="000D17AE" w:rsidRDefault="000D17AE" w:rsidP="000D17AE">
      <w:pPr>
        <w:pStyle w:val="Listeafsnit"/>
        <w:rPr>
          <w:rFonts w:asciiTheme="minorHAnsi" w:hAnsiTheme="minorHAnsi" w:cstheme="minorHAnsi"/>
          <w:sz w:val="20"/>
          <w:szCs w:val="19"/>
        </w:rPr>
      </w:pPr>
    </w:p>
    <w:p w14:paraId="66676262" w14:textId="23B4A98F" w:rsidR="000D17AE" w:rsidRPr="00DA2D9E" w:rsidRDefault="000D17AE" w:rsidP="00DA2D9E">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Leverandøren skal sikre personoplysningerne via tekniske og organisatoriske sikkerhedsforanstaltninger,</w:t>
      </w:r>
      <w:r w:rsidR="002905B7">
        <w:rPr>
          <w:rFonts w:asciiTheme="minorHAnsi" w:hAnsiTheme="minorHAnsi" w:cstheme="minorHAnsi"/>
          <w:sz w:val="20"/>
          <w:szCs w:val="19"/>
        </w:rPr>
        <w:t xml:space="preserve"> </w:t>
      </w:r>
      <w:r w:rsidR="00F56EE2">
        <w:rPr>
          <w:rFonts w:asciiTheme="minorHAnsi" w:hAnsiTheme="minorHAnsi" w:cstheme="minorHAnsi"/>
          <w:sz w:val="20"/>
          <w:szCs w:val="19"/>
        </w:rPr>
        <w:t>jf. bilag 1 – Sikkerhed.</w:t>
      </w:r>
      <w:r w:rsidR="00301B28">
        <w:rPr>
          <w:rFonts w:asciiTheme="minorHAnsi" w:hAnsiTheme="minorHAnsi" w:cstheme="minorHAnsi"/>
          <w:sz w:val="20"/>
          <w:szCs w:val="19"/>
        </w:rPr>
        <w:t xml:space="preserve"> </w:t>
      </w:r>
    </w:p>
    <w:p w14:paraId="4B957698" w14:textId="0F2FF50E" w:rsidR="00D65D34" w:rsidRPr="00D65D34" w:rsidRDefault="00D65D34" w:rsidP="00FA4863">
      <w:pPr>
        <w:pStyle w:val="Listeafsnit"/>
        <w:jc w:val="both"/>
        <w:rPr>
          <w:rFonts w:asciiTheme="minorHAnsi" w:hAnsiTheme="minorHAnsi" w:cstheme="minorHAnsi"/>
          <w:sz w:val="20"/>
          <w:szCs w:val="19"/>
        </w:rPr>
      </w:pPr>
    </w:p>
    <w:p w14:paraId="7000E7A9" w14:textId="0263DF4E" w:rsidR="00E115F7" w:rsidRDefault="002E07DC" w:rsidP="00852DC2">
      <w:pPr>
        <w:pStyle w:val="Listeafsnit"/>
        <w:numPr>
          <w:ilvl w:val="1"/>
          <w:numId w:val="25"/>
        </w:numPr>
        <w:spacing w:after="0" w:line="276" w:lineRule="auto"/>
        <w:jc w:val="both"/>
        <w:rPr>
          <w:rFonts w:asciiTheme="minorHAnsi" w:hAnsiTheme="minorHAnsi" w:cstheme="minorHAnsi"/>
          <w:sz w:val="20"/>
          <w:szCs w:val="19"/>
        </w:rPr>
      </w:pPr>
      <w:r w:rsidRPr="00E115F7">
        <w:rPr>
          <w:rFonts w:asciiTheme="minorHAnsi" w:hAnsiTheme="minorHAnsi" w:cstheme="minorHAnsi"/>
          <w:sz w:val="20"/>
          <w:szCs w:val="19"/>
        </w:rPr>
        <w:t>Leverandøren skal</w:t>
      </w:r>
      <w:r w:rsidR="00357BD5" w:rsidRPr="00E115F7">
        <w:rPr>
          <w:rFonts w:asciiTheme="minorHAnsi" w:hAnsiTheme="minorHAnsi" w:cstheme="minorHAnsi"/>
          <w:sz w:val="20"/>
          <w:szCs w:val="19"/>
        </w:rPr>
        <w:t xml:space="preserve"> </w:t>
      </w:r>
      <w:r w:rsidR="00EC47EE" w:rsidRPr="00E115F7">
        <w:rPr>
          <w:rFonts w:asciiTheme="minorHAnsi" w:hAnsiTheme="minorHAnsi" w:cstheme="minorHAnsi"/>
          <w:sz w:val="20"/>
          <w:szCs w:val="19"/>
        </w:rPr>
        <w:t xml:space="preserve">på opfordring fra Kommunen </w:t>
      </w:r>
      <w:r w:rsidR="000D44F0" w:rsidRPr="00E115F7">
        <w:rPr>
          <w:rFonts w:asciiTheme="minorHAnsi" w:hAnsiTheme="minorHAnsi" w:cstheme="minorHAnsi"/>
          <w:sz w:val="20"/>
          <w:szCs w:val="19"/>
        </w:rPr>
        <w:t>hjælpe</w:t>
      </w:r>
      <w:r w:rsidRPr="00E115F7">
        <w:rPr>
          <w:rFonts w:asciiTheme="minorHAnsi" w:hAnsiTheme="minorHAnsi" w:cstheme="minorHAnsi"/>
          <w:sz w:val="20"/>
          <w:szCs w:val="19"/>
        </w:rPr>
        <w:t xml:space="preserve"> med </w:t>
      </w:r>
      <w:r w:rsidR="004E3863" w:rsidRPr="00E115F7">
        <w:rPr>
          <w:rFonts w:asciiTheme="minorHAnsi" w:hAnsiTheme="minorHAnsi" w:cstheme="minorHAnsi"/>
          <w:sz w:val="20"/>
          <w:szCs w:val="19"/>
        </w:rPr>
        <w:t xml:space="preserve">at </w:t>
      </w:r>
      <w:r w:rsidR="007937B6" w:rsidRPr="00E115F7">
        <w:rPr>
          <w:rFonts w:asciiTheme="minorHAnsi" w:hAnsiTheme="minorHAnsi" w:cstheme="minorHAnsi"/>
          <w:sz w:val="20"/>
          <w:szCs w:val="19"/>
        </w:rPr>
        <w:t>opfylde</w:t>
      </w:r>
      <w:r w:rsidR="002A30BD" w:rsidRPr="00E115F7">
        <w:rPr>
          <w:rFonts w:asciiTheme="minorHAnsi" w:hAnsiTheme="minorHAnsi" w:cstheme="minorHAnsi"/>
          <w:sz w:val="20"/>
          <w:szCs w:val="19"/>
        </w:rPr>
        <w:t xml:space="preserve"> </w:t>
      </w:r>
      <w:r w:rsidR="00A8596F" w:rsidRPr="00E115F7">
        <w:rPr>
          <w:rFonts w:asciiTheme="minorHAnsi" w:hAnsiTheme="minorHAnsi" w:cstheme="minorHAnsi"/>
          <w:sz w:val="20"/>
          <w:szCs w:val="19"/>
        </w:rPr>
        <w:t>Kommunens forpligtelser</w:t>
      </w:r>
      <w:r w:rsidR="009530B1" w:rsidRPr="00E115F7">
        <w:rPr>
          <w:rFonts w:asciiTheme="minorHAnsi" w:hAnsiTheme="minorHAnsi" w:cstheme="minorHAnsi"/>
          <w:sz w:val="20"/>
          <w:szCs w:val="19"/>
        </w:rPr>
        <w:t xml:space="preserve"> i forhold til den registre</w:t>
      </w:r>
      <w:r w:rsidR="00DB5DED" w:rsidRPr="00E115F7">
        <w:rPr>
          <w:rFonts w:asciiTheme="minorHAnsi" w:hAnsiTheme="minorHAnsi" w:cstheme="minorHAnsi"/>
          <w:sz w:val="20"/>
          <w:szCs w:val="19"/>
        </w:rPr>
        <w:t>re</w:t>
      </w:r>
      <w:r w:rsidR="009530B1" w:rsidRPr="00E115F7">
        <w:rPr>
          <w:rFonts w:asciiTheme="minorHAnsi" w:hAnsiTheme="minorHAnsi" w:cstheme="minorHAnsi"/>
          <w:sz w:val="20"/>
          <w:szCs w:val="19"/>
        </w:rPr>
        <w:t>des</w:t>
      </w:r>
      <w:r w:rsidR="007C04DE" w:rsidRPr="00E115F7">
        <w:rPr>
          <w:rFonts w:asciiTheme="minorHAnsi" w:hAnsiTheme="minorHAnsi" w:cstheme="minorHAnsi"/>
          <w:sz w:val="20"/>
          <w:szCs w:val="19"/>
        </w:rPr>
        <w:t xml:space="preserve"> r</w:t>
      </w:r>
      <w:r w:rsidR="009530B1" w:rsidRPr="00E115F7">
        <w:rPr>
          <w:rFonts w:asciiTheme="minorHAnsi" w:hAnsiTheme="minorHAnsi" w:cstheme="minorHAnsi"/>
          <w:sz w:val="20"/>
          <w:szCs w:val="19"/>
        </w:rPr>
        <w:t xml:space="preserve">ettigheder, </w:t>
      </w:r>
      <w:r w:rsidR="00A8596F" w:rsidRPr="00E115F7">
        <w:rPr>
          <w:rFonts w:asciiTheme="minorHAnsi" w:hAnsiTheme="minorHAnsi" w:cstheme="minorHAnsi"/>
          <w:sz w:val="20"/>
          <w:szCs w:val="19"/>
        </w:rPr>
        <w:t>herunder</w:t>
      </w:r>
      <w:r w:rsidR="00EC47EE" w:rsidRPr="00E115F7">
        <w:rPr>
          <w:rFonts w:asciiTheme="minorHAnsi" w:hAnsiTheme="minorHAnsi" w:cstheme="minorHAnsi"/>
          <w:sz w:val="20"/>
          <w:szCs w:val="19"/>
        </w:rPr>
        <w:t xml:space="preserve"> besvarelse af </w:t>
      </w:r>
      <w:r w:rsidRPr="00E115F7">
        <w:rPr>
          <w:rFonts w:asciiTheme="minorHAnsi" w:hAnsiTheme="minorHAnsi" w:cstheme="minorHAnsi"/>
          <w:sz w:val="20"/>
          <w:szCs w:val="19"/>
        </w:rPr>
        <w:t xml:space="preserve">anmodninger </w:t>
      </w:r>
      <w:r w:rsidR="004E3863" w:rsidRPr="00E115F7">
        <w:rPr>
          <w:rFonts w:asciiTheme="minorHAnsi" w:hAnsiTheme="minorHAnsi" w:cstheme="minorHAnsi"/>
          <w:sz w:val="20"/>
          <w:szCs w:val="19"/>
        </w:rPr>
        <w:t xml:space="preserve">fra borgere om indsigt i egne oplysninger, </w:t>
      </w:r>
      <w:r w:rsidR="00A8596F" w:rsidRPr="00E115F7">
        <w:rPr>
          <w:rFonts w:asciiTheme="minorHAnsi" w:hAnsiTheme="minorHAnsi" w:cstheme="minorHAnsi"/>
          <w:sz w:val="20"/>
          <w:szCs w:val="19"/>
        </w:rPr>
        <w:t>udlevering af borgere</w:t>
      </w:r>
      <w:r w:rsidR="00607652" w:rsidRPr="00E115F7">
        <w:rPr>
          <w:rFonts w:asciiTheme="minorHAnsi" w:hAnsiTheme="minorHAnsi" w:cstheme="minorHAnsi"/>
          <w:sz w:val="20"/>
          <w:szCs w:val="19"/>
        </w:rPr>
        <w:t>n</w:t>
      </w:r>
      <w:r w:rsidR="00A8596F" w:rsidRPr="00E115F7">
        <w:rPr>
          <w:rFonts w:asciiTheme="minorHAnsi" w:hAnsiTheme="minorHAnsi" w:cstheme="minorHAnsi"/>
          <w:sz w:val="20"/>
          <w:szCs w:val="19"/>
        </w:rPr>
        <w:t xml:space="preserve">s oplysninger, </w:t>
      </w:r>
      <w:r w:rsidR="004E3863" w:rsidRPr="00E115F7">
        <w:rPr>
          <w:rFonts w:asciiTheme="minorHAnsi" w:hAnsiTheme="minorHAnsi" w:cstheme="minorHAnsi"/>
          <w:sz w:val="20"/>
          <w:szCs w:val="19"/>
        </w:rPr>
        <w:t>ret</w:t>
      </w:r>
      <w:r w:rsidR="007613DA" w:rsidRPr="00E115F7">
        <w:rPr>
          <w:rFonts w:asciiTheme="minorHAnsi" w:hAnsiTheme="minorHAnsi" w:cstheme="minorHAnsi"/>
          <w:sz w:val="20"/>
          <w:szCs w:val="19"/>
        </w:rPr>
        <w:t>telse</w:t>
      </w:r>
      <w:r w:rsidR="004E3863" w:rsidRPr="00E115F7">
        <w:rPr>
          <w:rFonts w:asciiTheme="minorHAnsi" w:hAnsiTheme="minorHAnsi" w:cstheme="minorHAnsi"/>
          <w:sz w:val="20"/>
          <w:szCs w:val="19"/>
        </w:rPr>
        <w:t xml:space="preserve"> og sletning af oplysninger</w:t>
      </w:r>
      <w:r w:rsidR="00875531" w:rsidRPr="00E115F7">
        <w:rPr>
          <w:rFonts w:asciiTheme="minorHAnsi" w:hAnsiTheme="minorHAnsi" w:cstheme="minorHAnsi"/>
          <w:sz w:val="20"/>
          <w:szCs w:val="19"/>
        </w:rPr>
        <w:t xml:space="preserve">, </w:t>
      </w:r>
      <w:r w:rsidR="004E3863" w:rsidRPr="00DA0312">
        <w:rPr>
          <w:rFonts w:asciiTheme="minorHAnsi" w:hAnsiTheme="minorHAnsi" w:cstheme="minorHAnsi"/>
          <w:sz w:val="20"/>
          <w:szCs w:val="19"/>
        </w:rPr>
        <w:t>begrænsning af beha</w:t>
      </w:r>
      <w:r w:rsidR="009530B1" w:rsidRPr="00DA0312">
        <w:rPr>
          <w:rFonts w:asciiTheme="minorHAnsi" w:hAnsiTheme="minorHAnsi" w:cstheme="minorHAnsi"/>
          <w:sz w:val="20"/>
          <w:szCs w:val="19"/>
        </w:rPr>
        <w:t>ndling af borgerens oplysninger</w:t>
      </w:r>
      <w:r w:rsidR="008D7AAC" w:rsidRPr="00DA0312">
        <w:rPr>
          <w:rFonts w:asciiTheme="minorHAnsi" w:hAnsiTheme="minorHAnsi" w:cstheme="minorHAnsi"/>
          <w:sz w:val="20"/>
          <w:szCs w:val="19"/>
        </w:rPr>
        <w:t>,</w:t>
      </w:r>
      <w:r w:rsidR="00875531" w:rsidRPr="00DA0312">
        <w:rPr>
          <w:rFonts w:asciiTheme="minorHAnsi" w:hAnsiTheme="minorHAnsi" w:cstheme="minorHAnsi"/>
          <w:sz w:val="20"/>
          <w:szCs w:val="19"/>
        </w:rPr>
        <w:t xml:space="preserve"> samt Kommunens forpligtelser i forhold til underretning af den registre</w:t>
      </w:r>
      <w:r w:rsidR="00DB5DED" w:rsidRPr="00DA0312">
        <w:rPr>
          <w:rFonts w:asciiTheme="minorHAnsi" w:hAnsiTheme="minorHAnsi" w:cstheme="minorHAnsi"/>
          <w:sz w:val="20"/>
          <w:szCs w:val="19"/>
        </w:rPr>
        <w:t>re</w:t>
      </w:r>
      <w:r w:rsidR="00875531" w:rsidRPr="00DA0312">
        <w:rPr>
          <w:rFonts w:asciiTheme="minorHAnsi" w:hAnsiTheme="minorHAnsi" w:cstheme="minorHAnsi"/>
          <w:sz w:val="20"/>
          <w:szCs w:val="19"/>
        </w:rPr>
        <w:t xml:space="preserve">de ved </w:t>
      </w:r>
      <w:r w:rsidR="000C3839">
        <w:rPr>
          <w:rFonts w:asciiTheme="minorHAnsi" w:hAnsiTheme="minorHAnsi" w:cstheme="minorHAnsi"/>
          <w:sz w:val="20"/>
          <w:szCs w:val="19"/>
        </w:rPr>
        <w:t>brud på persondatasikkerheden</w:t>
      </w:r>
      <w:r w:rsidR="00875531" w:rsidRPr="00DA0312">
        <w:rPr>
          <w:rFonts w:asciiTheme="minorHAnsi" w:hAnsiTheme="minorHAnsi" w:cstheme="minorHAnsi"/>
          <w:sz w:val="20"/>
          <w:szCs w:val="19"/>
        </w:rPr>
        <w:t>,</w:t>
      </w:r>
      <w:r w:rsidR="00DA0312" w:rsidRPr="00DA0312">
        <w:rPr>
          <w:rFonts w:asciiTheme="minorHAnsi" w:hAnsiTheme="minorHAnsi" w:cstheme="minorHAnsi"/>
          <w:sz w:val="20"/>
          <w:szCs w:val="19"/>
        </w:rPr>
        <w:t xml:space="preserve"> </w:t>
      </w:r>
      <w:r w:rsidR="008D7AAC" w:rsidRPr="00DA0312">
        <w:rPr>
          <w:rFonts w:asciiTheme="minorHAnsi" w:hAnsiTheme="minorHAnsi" w:cstheme="minorHAnsi"/>
          <w:sz w:val="20"/>
          <w:szCs w:val="19"/>
        </w:rPr>
        <w:t xml:space="preserve">i medfør af </w:t>
      </w:r>
      <w:r w:rsidR="009530B1" w:rsidRPr="00DA0312">
        <w:rPr>
          <w:rFonts w:asciiTheme="minorHAnsi" w:hAnsiTheme="minorHAnsi" w:cstheme="minorHAnsi"/>
          <w:sz w:val="20"/>
          <w:szCs w:val="19"/>
        </w:rPr>
        <w:t>Databeskyttelsesforordn</w:t>
      </w:r>
      <w:r w:rsidR="00875531" w:rsidRPr="00DA0312">
        <w:rPr>
          <w:rFonts w:asciiTheme="minorHAnsi" w:hAnsiTheme="minorHAnsi" w:cstheme="minorHAnsi"/>
          <w:sz w:val="20"/>
          <w:szCs w:val="19"/>
        </w:rPr>
        <w:t>ingens kap. III samt artikel 34.</w:t>
      </w:r>
      <w:r w:rsidR="004E3863" w:rsidRPr="00DA0312" w:rsidDel="004E3863">
        <w:rPr>
          <w:rFonts w:asciiTheme="minorHAnsi" w:hAnsiTheme="minorHAnsi" w:cstheme="minorHAnsi"/>
          <w:sz w:val="20"/>
          <w:szCs w:val="19"/>
        </w:rPr>
        <w:t xml:space="preserve"> </w:t>
      </w:r>
    </w:p>
    <w:p w14:paraId="1A8E7D55" w14:textId="77777777" w:rsidR="00E115F7" w:rsidRPr="00E115F7" w:rsidRDefault="00E115F7" w:rsidP="00E115F7">
      <w:pPr>
        <w:pStyle w:val="Listeafsnit"/>
        <w:rPr>
          <w:rFonts w:asciiTheme="minorHAnsi" w:hAnsiTheme="minorHAnsi" w:cstheme="minorHAnsi"/>
          <w:color w:val="0070C0"/>
          <w:sz w:val="20"/>
          <w:szCs w:val="19"/>
        </w:rPr>
      </w:pPr>
    </w:p>
    <w:p w14:paraId="4857752F" w14:textId="4E073ADD" w:rsidR="000D44F0" w:rsidRPr="00DA0312" w:rsidRDefault="00CF1943" w:rsidP="00322B2F">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 xml:space="preserve">Leverandøren skal </w:t>
      </w:r>
      <w:r w:rsidR="00312100" w:rsidRPr="00DA0312">
        <w:rPr>
          <w:rFonts w:asciiTheme="minorHAnsi" w:hAnsiTheme="minorHAnsi" w:cstheme="minorHAnsi"/>
          <w:sz w:val="20"/>
          <w:szCs w:val="19"/>
        </w:rPr>
        <w:t>hjælpe</w:t>
      </w:r>
      <w:r w:rsidR="007C3917" w:rsidRPr="00DA0312">
        <w:rPr>
          <w:rFonts w:asciiTheme="minorHAnsi" w:hAnsiTheme="minorHAnsi" w:cstheme="minorHAnsi"/>
          <w:sz w:val="20"/>
          <w:szCs w:val="19"/>
        </w:rPr>
        <w:t xml:space="preserve"> </w:t>
      </w:r>
      <w:r w:rsidRPr="00DA0312">
        <w:rPr>
          <w:rFonts w:asciiTheme="minorHAnsi" w:hAnsiTheme="minorHAnsi" w:cstheme="minorHAnsi"/>
          <w:sz w:val="20"/>
          <w:szCs w:val="19"/>
        </w:rPr>
        <w:t xml:space="preserve">Kommunen med </w:t>
      </w:r>
      <w:r w:rsidR="004E3863" w:rsidRPr="00DA0312">
        <w:rPr>
          <w:rFonts w:asciiTheme="minorHAnsi" w:hAnsiTheme="minorHAnsi" w:cstheme="minorHAnsi"/>
          <w:sz w:val="20"/>
          <w:szCs w:val="19"/>
        </w:rPr>
        <w:t xml:space="preserve">at efterleve </w:t>
      </w:r>
      <w:r w:rsidR="00414A6C" w:rsidRPr="00DA0312">
        <w:rPr>
          <w:rFonts w:asciiTheme="minorHAnsi" w:hAnsiTheme="minorHAnsi" w:cstheme="minorHAnsi"/>
          <w:sz w:val="20"/>
          <w:szCs w:val="19"/>
        </w:rPr>
        <w:t xml:space="preserve">dennes </w:t>
      </w:r>
      <w:r w:rsidRPr="00DA0312">
        <w:rPr>
          <w:rFonts w:asciiTheme="minorHAnsi" w:hAnsiTheme="minorHAnsi" w:cstheme="minorHAnsi"/>
          <w:sz w:val="20"/>
          <w:szCs w:val="19"/>
        </w:rPr>
        <w:t>forpligtelser</w:t>
      </w:r>
      <w:r w:rsidR="00875531" w:rsidRPr="00DA0312">
        <w:rPr>
          <w:rFonts w:asciiTheme="minorHAnsi" w:hAnsiTheme="minorHAnsi" w:cstheme="minorHAnsi"/>
          <w:sz w:val="20"/>
          <w:szCs w:val="19"/>
        </w:rPr>
        <w:t xml:space="preserve"> </w:t>
      </w:r>
      <w:r w:rsidR="002858BC" w:rsidRPr="00DA0312">
        <w:rPr>
          <w:rFonts w:asciiTheme="minorHAnsi" w:hAnsiTheme="minorHAnsi" w:cstheme="minorHAnsi"/>
          <w:sz w:val="20"/>
          <w:szCs w:val="19"/>
        </w:rPr>
        <w:t>efter</w:t>
      </w:r>
      <w:r w:rsidR="000D44F0" w:rsidRPr="00DA0312">
        <w:rPr>
          <w:rFonts w:asciiTheme="minorHAnsi" w:hAnsiTheme="minorHAnsi" w:cstheme="minorHAnsi"/>
          <w:sz w:val="20"/>
          <w:szCs w:val="19"/>
        </w:rPr>
        <w:t xml:space="preserve"> Databeskyttelsesforordningens artikel 32-36</w:t>
      </w:r>
      <w:r w:rsidR="00E70B2C">
        <w:rPr>
          <w:rFonts w:asciiTheme="minorHAnsi" w:hAnsiTheme="minorHAnsi" w:cstheme="minorHAnsi"/>
          <w:sz w:val="20"/>
          <w:szCs w:val="19"/>
        </w:rPr>
        <w:t>,</w:t>
      </w:r>
      <w:r w:rsidR="002905B7">
        <w:rPr>
          <w:rFonts w:asciiTheme="minorHAnsi" w:hAnsiTheme="minorHAnsi" w:cstheme="minorHAnsi"/>
          <w:sz w:val="20"/>
          <w:szCs w:val="19"/>
        </w:rPr>
        <w:t xml:space="preserve"> </w:t>
      </w:r>
      <w:r w:rsidR="00E70B2C">
        <w:rPr>
          <w:rFonts w:asciiTheme="minorHAnsi" w:hAnsiTheme="minorHAnsi" w:cstheme="minorHAnsi"/>
          <w:sz w:val="20"/>
          <w:szCs w:val="19"/>
        </w:rPr>
        <w:t xml:space="preserve">jf. </w:t>
      </w:r>
      <w:r w:rsidR="00322B2F">
        <w:rPr>
          <w:rFonts w:asciiTheme="minorHAnsi" w:hAnsiTheme="minorHAnsi" w:cstheme="minorHAnsi"/>
          <w:sz w:val="20"/>
          <w:szCs w:val="19"/>
        </w:rPr>
        <w:t>D</w:t>
      </w:r>
      <w:r w:rsidR="00E70B2C">
        <w:rPr>
          <w:rFonts w:asciiTheme="minorHAnsi" w:hAnsiTheme="minorHAnsi" w:cstheme="minorHAnsi"/>
          <w:sz w:val="20"/>
          <w:szCs w:val="19"/>
        </w:rPr>
        <w:t>atabeskyttelses</w:t>
      </w:r>
      <w:r w:rsidR="00322B2F">
        <w:rPr>
          <w:rFonts w:asciiTheme="minorHAnsi" w:hAnsiTheme="minorHAnsi" w:cstheme="minorHAnsi"/>
          <w:sz w:val="20"/>
          <w:szCs w:val="19"/>
        </w:rPr>
        <w:t>-</w:t>
      </w:r>
      <w:r w:rsidR="00E70B2C">
        <w:rPr>
          <w:rFonts w:asciiTheme="minorHAnsi" w:hAnsiTheme="minorHAnsi" w:cstheme="minorHAnsi"/>
          <w:sz w:val="20"/>
          <w:szCs w:val="19"/>
        </w:rPr>
        <w:t>forordningens artikel 28, stk. 3, litra f</w:t>
      </w:r>
      <w:r w:rsidR="000D44F0" w:rsidRPr="00DA0312">
        <w:rPr>
          <w:rFonts w:asciiTheme="minorHAnsi" w:hAnsiTheme="minorHAnsi" w:cstheme="minorHAnsi"/>
          <w:sz w:val="20"/>
          <w:szCs w:val="19"/>
        </w:rPr>
        <w:t>.</w:t>
      </w:r>
      <w:r w:rsidR="00184F57" w:rsidRPr="00DA0312">
        <w:rPr>
          <w:rFonts w:asciiTheme="minorHAnsi" w:hAnsiTheme="minorHAnsi" w:cstheme="minorHAnsi"/>
          <w:sz w:val="20"/>
          <w:szCs w:val="19"/>
        </w:rPr>
        <w:t xml:space="preserve"> </w:t>
      </w:r>
    </w:p>
    <w:p w14:paraId="0BBB514C" w14:textId="77777777" w:rsidR="000D44F0" w:rsidRPr="00DA0312" w:rsidRDefault="000D44F0" w:rsidP="00FA4863">
      <w:pPr>
        <w:pStyle w:val="Listeafsnit"/>
        <w:jc w:val="both"/>
        <w:rPr>
          <w:rFonts w:asciiTheme="minorHAnsi" w:hAnsiTheme="minorHAnsi" w:cstheme="minorHAnsi"/>
          <w:sz w:val="20"/>
          <w:szCs w:val="19"/>
        </w:rPr>
      </w:pPr>
    </w:p>
    <w:p w14:paraId="20A7A0DC" w14:textId="23495ED8" w:rsidR="00F53A1D" w:rsidRPr="00DA0312" w:rsidRDefault="00F53A1D" w:rsidP="00FA4863">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 xml:space="preserve">Leverandøren garanterer </w:t>
      </w:r>
      <w:r w:rsidR="00A629A4" w:rsidRPr="00DA0312">
        <w:rPr>
          <w:rFonts w:asciiTheme="minorHAnsi" w:hAnsiTheme="minorHAnsi" w:cstheme="minorHAnsi"/>
          <w:sz w:val="20"/>
          <w:szCs w:val="19"/>
        </w:rPr>
        <w:t>at levere</w:t>
      </w:r>
      <w:r w:rsidRPr="00DA0312">
        <w:rPr>
          <w:rFonts w:asciiTheme="minorHAnsi" w:hAnsiTheme="minorHAnsi" w:cstheme="minorHAnsi"/>
          <w:sz w:val="20"/>
          <w:szCs w:val="19"/>
        </w:rPr>
        <w:t xml:space="preserve"> tilstrækkelig ekspertise, pålidelighed og ressourcer til </w:t>
      </w:r>
      <w:r w:rsidR="00A629A4" w:rsidRPr="00DA0312">
        <w:rPr>
          <w:rFonts w:asciiTheme="minorHAnsi" w:hAnsiTheme="minorHAnsi" w:cstheme="minorHAnsi"/>
          <w:sz w:val="20"/>
          <w:szCs w:val="19"/>
        </w:rPr>
        <w:t>at implementere passende</w:t>
      </w:r>
      <w:r w:rsidR="00407361" w:rsidRPr="00DA0312">
        <w:rPr>
          <w:rFonts w:asciiTheme="minorHAnsi" w:hAnsiTheme="minorHAnsi" w:cstheme="minorHAnsi"/>
          <w:sz w:val="20"/>
          <w:szCs w:val="19"/>
        </w:rPr>
        <w:t xml:space="preserve"> </w:t>
      </w:r>
      <w:r w:rsidRPr="00DA0312">
        <w:rPr>
          <w:rFonts w:asciiTheme="minorHAnsi" w:hAnsiTheme="minorHAnsi" w:cstheme="minorHAnsi"/>
          <w:sz w:val="20"/>
          <w:szCs w:val="19"/>
        </w:rPr>
        <w:t xml:space="preserve">tekniske og organisatoriske foranstaltninger </w:t>
      </w:r>
      <w:r w:rsidR="00D06DF1" w:rsidRPr="00DA0312">
        <w:rPr>
          <w:rFonts w:asciiTheme="minorHAnsi" w:hAnsiTheme="minorHAnsi" w:cstheme="minorHAnsi"/>
          <w:sz w:val="20"/>
          <w:szCs w:val="19"/>
        </w:rPr>
        <w:t>sådan</w:t>
      </w:r>
      <w:r w:rsidR="003A74CE" w:rsidRPr="00DA0312">
        <w:rPr>
          <w:rFonts w:asciiTheme="minorHAnsi" w:hAnsiTheme="minorHAnsi" w:cstheme="minorHAnsi"/>
          <w:sz w:val="20"/>
          <w:szCs w:val="19"/>
        </w:rPr>
        <w:t>,</w:t>
      </w:r>
      <w:r w:rsidR="00D06DF1" w:rsidRPr="00DA0312">
        <w:rPr>
          <w:rFonts w:asciiTheme="minorHAnsi" w:hAnsiTheme="minorHAnsi" w:cstheme="minorHAnsi"/>
          <w:sz w:val="20"/>
          <w:szCs w:val="19"/>
        </w:rPr>
        <w:t xml:space="preserve"> at Leverandørens behandling af Kommunens personoplysninger opfylder kravene i Databeskyttelsesforordningen og sikrer beskyttelse af </w:t>
      </w:r>
      <w:r w:rsidR="007C04DE" w:rsidRPr="00DA0312">
        <w:rPr>
          <w:rFonts w:asciiTheme="minorHAnsi" w:hAnsiTheme="minorHAnsi" w:cstheme="minorHAnsi"/>
          <w:sz w:val="20"/>
          <w:szCs w:val="19"/>
        </w:rPr>
        <w:t>den registrerede</w:t>
      </w:r>
      <w:r w:rsidR="00D06DF1" w:rsidRPr="00DA0312">
        <w:rPr>
          <w:rFonts w:asciiTheme="minorHAnsi" w:hAnsiTheme="minorHAnsi" w:cstheme="minorHAnsi"/>
          <w:sz w:val="20"/>
          <w:szCs w:val="19"/>
        </w:rPr>
        <w:t>s ret</w:t>
      </w:r>
      <w:r w:rsidR="00407361" w:rsidRPr="00DA0312">
        <w:rPr>
          <w:rFonts w:asciiTheme="minorHAnsi" w:hAnsiTheme="minorHAnsi" w:cstheme="minorHAnsi"/>
          <w:sz w:val="20"/>
          <w:szCs w:val="19"/>
        </w:rPr>
        <w:t>t</w:t>
      </w:r>
      <w:r w:rsidR="00D06DF1" w:rsidRPr="00DA0312">
        <w:rPr>
          <w:rFonts w:asciiTheme="minorHAnsi" w:hAnsiTheme="minorHAnsi" w:cstheme="minorHAnsi"/>
          <w:sz w:val="20"/>
          <w:szCs w:val="19"/>
        </w:rPr>
        <w:t>igheder</w:t>
      </w:r>
      <w:r w:rsidR="00EA49CB" w:rsidRPr="00DA0312">
        <w:rPr>
          <w:rFonts w:asciiTheme="minorHAnsi" w:hAnsiTheme="minorHAnsi" w:cstheme="minorHAnsi"/>
          <w:sz w:val="20"/>
          <w:szCs w:val="19"/>
        </w:rPr>
        <w:t xml:space="preserve">. </w:t>
      </w:r>
    </w:p>
    <w:p w14:paraId="6FBD1099" w14:textId="77777777" w:rsidR="0010379F" w:rsidRPr="00770904" w:rsidRDefault="0010379F" w:rsidP="00FA4863">
      <w:pPr>
        <w:pStyle w:val="Listeafsnit"/>
        <w:jc w:val="both"/>
        <w:rPr>
          <w:rFonts w:asciiTheme="minorHAnsi" w:hAnsiTheme="minorHAnsi" w:cstheme="minorHAnsi"/>
          <w:sz w:val="20"/>
          <w:szCs w:val="19"/>
        </w:rPr>
      </w:pPr>
    </w:p>
    <w:p w14:paraId="1B982CF9" w14:textId="15E0808A" w:rsidR="0010379F" w:rsidRPr="00E01FDE" w:rsidRDefault="0010379F" w:rsidP="00FA4863">
      <w:pPr>
        <w:pStyle w:val="Listeafsnit"/>
        <w:numPr>
          <w:ilvl w:val="1"/>
          <w:numId w:val="25"/>
        </w:numPr>
        <w:spacing w:after="0" w:line="276" w:lineRule="auto"/>
        <w:jc w:val="both"/>
        <w:rPr>
          <w:rFonts w:asciiTheme="minorHAnsi" w:hAnsiTheme="minorHAnsi" w:cstheme="minorHAnsi"/>
          <w:sz w:val="20"/>
          <w:szCs w:val="19"/>
        </w:rPr>
      </w:pPr>
      <w:r w:rsidRPr="00E01FDE">
        <w:rPr>
          <w:rFonts w:asciiTheme="minorHAnsi" w:hAnsiTheme="minorHAnsi" w:cstheme="minorHAnsi"/>
          <w:sz w:val="20"/>
          <w:szCs w:val="19"/>
        </w:rPr>
        <w:t xml:space="preserve">Leverandøren er forpligtet til </w:t>
      </w:r>
      <w:r w:rsidR="00342902">
        <w:rPr>
          <w:rFonts w:asciiTheme="minorHAnsi" w:hAnsiTheme="minorHAnsi" w:cstheme="minorHAnsi"/>
          <w:sz w:val="20"/>
          <w:szCs w:val="19"/>
        </w:rPr>
        <w:t>som minimum at oplyse den by</w:t>
      </w:r>
      <w:r w:rsidRPr="00E01FDE">
        <w:rPr>
          <w:rFonts w:asciiTheme="minorHAnsi" w:hAnsiTheme="minorHAnsi" w:cstheme="minorHAnsi"/>
          <w:sz w:val="20"/>
          <w:szCs w:val="19"/>
        </w:rPr>
        <w:t>, hvor Kommunens personoplysninger opbevares</w:t>
      </w:r>
      <w:r w:rsidR="009F06E6" w:rsidRPr="00E01FDE">
        <w:rPr>
          <w:rFonts w:asciiTheme="minorHAnsi" w:hAnsiTheme="minorHAnsi" w:cstheme="minorHAnsi"/>
          <w:sz w:val="20"/>
          <w:szCs w:val="19"/>
        </w:rPr>
        <w:t>,</w:t>
      </w:r>
      <w:r w:rsidR="00342902">
        <w:rPr>
          <w:rFonts w:asciiTheme="minorHAnsi" w:hAnsiTheme="minorHAnsi" w:cstheme="minorHAnsi"/>
          <w:sz w:val="20"/>
          <w:szCs w:val="19"/>
        </w:rPr>
        <w:t xml:space="preserve"> hvis ikke det af sikkerhedsmæssige grunde er muligt at oplyse den præcise adresse for behandlingen</w:t>
      </w:r>
      <w:r w:rsidR="009F06E6" w:rsidRPr="00E01FDE">
        <w:rPr>
          <w:rFonts w:asciiTheme="minorHAnsi" w:hAnsiTheme="minorHAnsi" w:cstheme="minorHAnsi"/>
          <w:sz w:val="20"/>
          <w:szCs w:val="19"/>
        </w:rPr>
        <w:t xml:space="preserve"> jf. bilag 2</w:t>
      </w:r>
      <w:r w:rsidRPr="00E01FDE">
        <w:rPr>
          <w:rFonts w:asciiTheme="minorHAnsi" w:hAnsiTheme="minorHAnsi" w:cstheme="minorHAnsi"/>
          <w:sz w:val="20"/>
          <w:szCs w:val="19"/>
        </w:rPr>
        <w:t>. Leverandøren skal ajourføre oplysningerne over for Kommunen ved enhver ændring</w:t>
      </w:r>
      <w:r w:rsidR="00E01FDE" w:rsidRPr="00E01FDE">
        <w:rPr>
          <w:rFonts w:asciiTheme="minorHAnsi" w:hAnsiTheme="minorHAnsi" w:cstheme="minorHAnsi"/>
          <w:sz w:val="20"/>
          <w:szCs w:val="19"/>
        </w:rPr>
        <w:t>.</w:t>
      </w:r>
    </w:p>
    <w:p w14:paraId="04B52F91" w14:textId="695EDCC5"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11" w:name="_Toc517436419"/>
      <w:r w:rsidRPr="00DF1252">
        <w:rPr>
          <w:rFonts w:asciiTheme="minorHAnsi" w:hAnsiTheme="minorHAnsi" w:cstheme="minorHAnsi"/>
          <w:sz w:val="21"/>
          <w:szCs w:val="21"/>
        </w:rPr>
        <w:lastRenderedPageBreak/>
        <w:t>Underleverandør (underdatabehandler)</w:t>
      </w:r>
      <w:bookmarkEnd w:id="11"/>
    </w:p>
    <w:p w14:paraId="398F5D68" w14:textId="3B0025A4" w:rsidR="00482323" w:rsidRPr="00770904" w:rsidRDefault="00482323" w:rsidP="00FA4863">
      <w:pPr>
        <w:pStyle w:val="Listeafsnit"/>
        <w:numPr>
          <w:ilvl w:val="1"/>
          <w:numId w:val="25"/>
        </w:numPr>
        <w:spacing w:after="0" w:line="276" w:lineRule="auto"/>
        <w:jc w:val="both"/>
        <w:rPr>
          <w:rFonts w:asciiTheme="minorHAnsi" w:hAnsiTheme="minorHAnsi" w:cstheme="minorHAnsi"/>
          <w:sz w:val="20"/>
          <w:szCs w:val="19"/>
        </w:rPr>
      </w:pPr>
      <w:r w:rsidRPr="00DF1252">
        <w:rPr>
          <w:rFonts w:asciiTheme="minorHAnsi" w:hAnsiTheme="minorHAnsi" w:cstheme="minorHAnsi"/>
          <w:sz w:val="20"/>
          <w:szCs w:val="19"/>
        </w:rPr>
        <w:t xml:space="preserve">Ved underdatabehandler forstås en underleverandør, til hvem </w:t>
      </w:r>
      <w:r>
        <w:rPr>
          <w:rFonts w:asciiTheme="minorHAnsi" w:hAnsiTheme="minorHAnsi" w:cstheme="minorHAnsi"/>
          <w:sz w:val="20"/>
          <w:szCs w:val="19"/>
        </w:rPr>
        <w:t xml:space="preserve">Leverandøren </w:t>
      </w:r>
      <w:r w:rsidRPr="00DF1252">
        <w:rPr>
          <w:rFonts w:asciiTheme="minorHAnsi" w:hAnsiTheme="minorHAnsi" w:cstheme="minorHAnsi"/>
          <w:sz w:val="20"/>
          <w:szCs w:val="19"/>
        </w:rPr>
        <w:t xml:space="preserve">har overladt hele eller dele af </w:t>
      </w:r>
      <w:r>
        <w:rPr>
          <w:rFonts w:asciiTheme="minorHAnsi" w:hAnsiTheme="minorHAnsi" w:cstheme="minorHAnsi"/>
          <w:sz w:val="20"/>
          <w:szCs w:val="19"/>
        </w:rPr>
        <w:t xml:space="preserve">den behandling, som Leverandøren foretager på </w:t>
      </w:r>
      <w:r w:rsidRPr="00770904">
        <w:rPr>
          <w:rFonts w:asciiTheme="minorHAnsi" w:hAnsiTheme="minorHAnsi" w:cstheme="minorHAnsi"/>
          <w:sz w:val="20"/>
          <w:szCs w:val="19"/>
        </w:rPr>
        <w:t>vegne af Kommunen</w:t>
      </w:r>
      <w:r w:rsidR="004B5E3B" w:rsidRPr="00770904">
        <w:rPr>
          <w:rFonts w:asciiTheme="minorHAnsi" w:hAnsiTheme="minorHAnsi" w:cstheme="minorHAnsi"/>
          <w:sz w:val="20"/>
          <w:szCs w:val="19"/>
        </w:rPr>
        <w:t>.</w:t>
      </w:r>
      <w:r w:rsidR="00E24DC3" w:rsidRPr="00770904">
        <w:rPr>
          <w:rFonts w:asciiTheme="minorHAnsi" w:hAnsiTheme="minorHAnsi" w:cstheme="minorHAnsi"/>
          <w:sz w:val="20"/>
          <w:szCs w:val="19"/>
        </w:rPr>
        <w:t xml:space="preserve"> </w:t>
      </w:r>
    </w:p>
    <w:p w14:paraId="0507E7F6" w14:textId="77777777" w:rsidR="00482323" w:rsidRPr="00DA0312" w:rsidRDefault="00482323" w:rsidP="00FA4863">
      <w:pPr>
        <w:pStyle w:val="Listeafsnit"/>
        <w:spacing w:after="0" w:line="276" w:lineRule="auto"/>
        <w:ind w:left="879"/>
        <w:jc w:val="both"/>
        <w:rPr>
          <w:rFonts w:asciiTheme="minorHAnsi" w:hAnsiTheme="minorHAnsi" w:cstheme="minorHAnsi"/>
          <w:sz w:val="20"/>
          <w:szCs w:val="19"/>
        </w:rPr>
      </w:pPr>
    </w:p>
    <w:p w14:paraId="481674FA" w14:textId="2384B792" w:rsidR="00FE752F" w:rsidRPr="00DA0312" w:rsidRDefault="00C271EE" w:rsidP="00FA4863">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 xml:space="preserve">Leverandøren må </w:t>
      </w:r>
      <w:r w:rsidR="00FE752F" w:rsidRPr="00DA0312">
        <w:rPr>
          <w:rFonts w:asciiTheme="minorHAnsi" w:hAnsiTheme="minorHAnsi" w:cstheme="minorHAnsi"/>
          <w:sz w:val="20"/>
          <w:szCs w:val="19"/>
        </w:rPr>
        <w:t xml:space="preserve">ikke uden udtrykkelig skriftlig </w:t>
      </w:r>
      <w:r w:rsidR="00A629A4" w:rsidRPr="00DA0312">
        <w:rPr>
          <w:rFonts w:asciiTheme="minorHAnsi" w:hAnsiTheme="minorHAnsi" w:cstheme="minorHAnsi"/>
          <w:sz w:val="20"/>
          <w:szCs w:val="19"/>
        </w:rPr>
        <w:t>godkendelse fra</w:t>
      </w:r>
      <w:r w:rsidR="00FE752F" w:rsidRPr="00DA0312">
        <w:rPr>
          <w:rFonts w:asciiTheme="minorHAnsi" w:hAnsiTheme="minorHAnsi" w:cstheme="minorHAnsi"/>
          <w:sz w:val="20"/>
          <w:szCs w:val="19"/>
        </w:rPr>
        <w:t xml:space="preserve"> Kommunen</w:t>
      </w:r>
      <w:r w:rsidR="003F172D" w:rsidRPr="00DA0312">
        <w:rPr>
          <w:rFonts w:asciiTheme="minorHAnsi" w:hAnsiTheme="minorHAnsi" w:cstheme="minorHAnsi"/>
          <w:sz w:val="20"/>
          <w:szCs w:val="19"/>
        </w:rPr>
        <w:t xml:space="preserve"> </w:t>
      </w:r>
      <w:r w:rsidR="000D44F0" w:rsidRPr="00DA0312">
        <w:rPr>
          <w:rFonts w:asciiTheme="minorHAnsi" w:hAnsiTheme="minorHAnsi" w:cstheme="minorHAnsi"/>
          <w:sz w:val="20"/>
          <w:szCs w:val="19"/>
        </w:rPr>
        <w:t xml:space="preserve">anvende </w:t>
      </w:r>
      <w:r w:rsidR="0063006F" w:rsidRPr="00DA0312">
        <w:rPr>
          <w:rFonts w:asciiTheme="minorHAnsi" w:hAnsiTheme="minorHAnsi" w:cstheme="minorHAnsi"/>
          <w:sz w:val="20"/>
          <w:szCs w:val="19"/>
        </w:rPr>
        <w:t xml:space="preserve">andre </w:t>
      </w:r>
      <w:r w:rsidR="000D44F0" w:rsidRPr="00DA0312">
        <w:rPr>
          <w:rFonts w:asciiTheme="minorHAnsi" w:hAnsiTheme="minorHAnsi" w:cstheme="minorHAnsi"/>
          <w:sz w:val="20"/>
          <w:szCs w:val="19"/>
        </w:rPr>
        <w:t>underdatabehandler</w:t>
      </w:r>
      <w:r w:rsidR="0063006F" w:rsidRPr="00DA0312">
        <w:rPr>
          <w:rFonts w:asciiTheme="minorHAnsi" w:hAnsiTheme="minorHAnsi" w:cstheme="minorHAnsi"/>
          <w:sz w:val="20"/>
          <w:szCs w:val="19"/>
        </w:rPr>
        <w:t>e</w:t>
      </w:r>
      <w:r w:rsidR="000D44F0" w:rsidRPr="00DA0312">
        <w:rPr>
          <w:rFonts w:asciiTheme="minorHAnsi" w:hAnsiTheme="minorHAnsi" w:cstheme="minorHAnsi"/>
          <w:sz w:val="20"/>
          <w:szCs w:val="19"/>
        </w:rPr>
        <w:t xml:space="preserve"> </w:t>
      </w:r>
      <w:r w:rsidR="0063006F" w:rsidRPr="00DA0312">
        <w:rPr>
          <w:rFonts w:asciiTheme="minorHAnsi" w:hAnsiTheme="minorHAnsi" w:cstheme="minorHAnsi"/>
          <w:sz w:val="20"/>
          <w:szCs w:val="19"/>
        </w:rPr>
        <w:t>end de</w:t>
      </w:r>
      <w:r w:rsidR="00F236AD" w:rsidRPr="00DA0312">
        <w:rPr>
          <w:rFonts w:asciiTheme="minorHAnsi" w:hAnsiTheme="minorHAnsi" w:cstheme="minorHAnsi"/>
          <w:sz w:val="20"/>
          <w:szCs w:val="19"/>
        </w:rPr>
        <w:t>m</w:t>
      </w:r>
      <w:r w:rsidR="008F4434" w:rsidRPr="00DA0312">
        <w:rPr>
          <w:rFonts w:asciiTheme="minorHAnsi" w:hAnsiTheme="minorHAnsi" w:cstheme="minorHAnsi"/>
          <w:sz w:val="20"/>
          <w:szCs w:val="19"/>
        </w:rPr>
        <w:t>,</w:t>
      </w:r>
      <w:r w:rsidR="00F236AD" w:rsidRPr="00DA0312">
        <w:rPr>
          <w:rFonts w:asciiTheme="minorHAnsi" w:hAnsiTheme="minorHAnsi" w:cstheme="minorHAnsi"/>
          <w:sz w:val="20"/>
          <w:szCs w:val="19"/>
        </w:rPr>
        <w:t xml:space="preserve"> der er angivet i bilag 2</w:t>
      </w:r>
      <w:r w:rsidR="00243D90" w:rsidRPr="00DA0312">
        <w:rPr>
          <w:rFonts w:asciiTheme="minorHAnsi" w:hAnsiTheme="minorHAnsi" w:cstheme="minorHAnsi"/>
          <w:sz w:val="20"/>
          <w:szCs w:val="19"/>
        </w:rPr>
        <w:t xml:space="preserve">, herunder foretage udskiftning af disse, </w:t>
      </w:r>
      <w:r w:rsidR="000D44F0" w:rsidRPr="00DA0312">
        <w:rPr>
          <w:rFonts w:asciiTheme="minorHAnsi" w:hAnsiTheme="minorHAnsi" w:cstheme="minorHAnsi"/>
          <w:sz w:val="20"/>
          <w:szCs w:val="19"/>
        </w:rPr>
        <w:t xml:space="preserve">til at behandle de personoplysninger, som Kommunen har overladt til Leverandøren i medfør af </w:t>
      </w:r>
      <w:r w:rsidR="00E544BC" w:rsidRPr="00DA0312">
        <w:rPr>
          <w:rFonts w:asciiTheme="minorHAnsi" w:hAnsiTheme="minorHAnsi" w:cstheme="minorHAnsi"/>
          <w:sz w:val="20"/>
          <w:szCs w:val="19"/>
        </w:rPr>
        <w:t>Hoveda</w:t>
      </w:r>
      <w:r w:rsidR="000D44F0" w:rsidRPr="00DA0312">
        <w:rPr>
          <w:rFonts w:asciiTheme="minorHAnsi" w:hAnsiTheme="minorHAnsi" w:cstheme="minorHAnsi"/>
          <w:sz w:val="20"/>
          <w:szCs w:val="19"/>
        </w:rPr>
        <w:t>ftalen</w:t>
      </w:r>
      <w:r w:rsidR="003F172D" w:rsidRPr="00DA0312">
        <w:rPr>
          <w:rFonts w:asciiTheme="minorHAnsi" w:hAnsiTheme="minorHAnsi" w:cstheme="minorHAnsi"/>
          <w:sz w:val="20"/>
          <w:szCs w:val="19"/>
        </w:rPr>
        <w:t xml:space="preserve">. </w:t>
      </w:r>
      <w:r w:rsidR="00A635F8" w:rsidRPr="00E01FDE">
        <w:rPr>
          <w:rFonts w:asciiTheme="minorHAnsi" w:hAnsiTheme="minorHAnsi" w:cstheme="minorHAnsi"/>
          <w:sz w:val="20"/>
          <w:szCs w:val="19"/>
        </w:rPr>
        <w:t>Kommunen kan ikke nægte at godkende tilføjelse eller udskiftning af en underdatabehandler medmindre, der foreligger en konkret saglig begrundelse herfor.</w:t>
      </w:r>
    </w:p>
    <w:p w14:paraId="376B6CA1" w14:textId="77777777" w:rsidR="00AB7631" w:rsidRPr="00DA0312" w:rsidRDefault="00AB7631" w:rsidP="00AB7631">
      <w:pPr>
        <w:pStyle w:val="Listeafsnit"/>
        <w:rPr>
          <w:rFonts w:asciiTheme="minorHAnsi" w:hAnsiTheme="minorHAnsi" w:cstheme="minorHAnsi"/>
          <w:sz w:val="20"/>
          <w:szCs w:val="19"/>
        </w:rPr>
      </w:pPr>
    </w:p>
    <w:p w14:paraId="30568B37" w14:textId="71646CF9" w:rsidR="007B1F45" w:rsidRPr="00DA0312" w:rsidRDefault="00AB7631" w:rsidP="00A71056">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Hvis Leverandøren overlader behandlingen af personoplysninger</w:t>
      </w:r>
      <w:r w:rsidR="001268E0" w:rsidRPr="00DA0312">
        <w:rPr>
          <w:rFonts w:asciiTheme="minorHAnsi" w:hAnsiTheme="minorHAnsi" w:cstheme="minorHAnsi"/>
          <w:sz w:val="20"/>
          <w:szCs w:val="19"/>
        </w:rPr>
        <w:t>,</w:t>
      </w:r>
      <w:r w:rsidRPr="00DA0312">
        <w:rPr>
          <w:rFonts w:asciiTheme="minorHAnsi" w:hAnsiTheme="minorHAnsi" w:cstheme="minorHAnsi"/>
          <w:sz w:val="20"/>
          <w:szCs w:val="19"/>
        </w:rPr>
        <w:t xml:space="preserve"> som Kommunen er dataansvarlig for</w:t>
      </w:r>
      <w:r w:rsidR="001268E0" w:rsidRPr="00DA0312">
        <w:rPr>
          <w:rFonts w:asciiTheme="minorHAnsi" w:hAnsiTheme="minorHAnsi" w:cstheme="minorHAnsi"/>
          <w:sz w:val="20"/>
          <w:szCs w:val="19"/>
        </w:rPr>
        <w:t>,</w:t>
      </w:r>
      <w:r w:rsidRPr="00DA0312">
        <w:rPr>
          <w:rFonts w:asciiTheme="minorHAnsi" w:hAnsiTheme="minorHAnsi" w:cstheme="minorHAnsi"/>
          <w:sz w:val="20"/>
          <w:szCs w:val="19"/>
        </w:rPr>
        <w:t xml:space="preserve"> til underdatabehandlere, skal Leverandøren indgå en skriftlig (under)databehandleraftale med underdatabehandleren. </w:t>
      </w:r>
    </w:p>
    <w:p w14:paraId="1C6AFAA9" w14:textId="77777777" w:rsidR="007B1F45" w:rsidRPr="00DA0312" w:rsidRDefault="007B1F45" w:rsidP="003E6734">
      <w:pPr>
        <w:pStyle w:val="Listeafsnit"/>
        <w:rPr>
          <w:rFonts w:asciiTheme="minorHAnsi" w:hAnsiTheme="minorHAnsi" w:cstheme="minorHAnsi"/>
          <w:sz w:val="20"/>
          <w:szCs w:val="19"/>
        </w:rPr>
      </w:pPr>
    </w:p>
    <w:p w14:paraId="718FDF03" w14:textId="1F5FFDF3" w:rsidR="00AB7631" w:rsidRPr="00DA0312" w:rsidRDefault="007B1F45" w:rsidP="00A71056">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Under</w:t>
      </w:r>
      <w:r w:rsidR="00AB7631" w:rsidRPr="00DA0312">
        <w:rPr>
          <w:rFonts w:asciiTheme="minorHAnsi" w:hAnsiTheme="minorHAnsi" w:cstheme="minorHAnsi"/>
          <w:sz w:val="20"/>
          <w:szCs w:val="19"/>
        </w:rPr>
        <w:t>databehandleraftale</w:t>
      </w:r>
      <w:r w:rsidR="00C45448" w:rsidRPr="00DA0312">
        <w:rPr>
          <w:rFonts w:asciiTheme="minorHAnsi" w:hAnsiTheme="minorHAnsi" w:cstheme="minorHAnsi"/>
          <w:sz w:val="20"/>
          <w:szCs w:val="19"/>
        </w:rPr>
        <w:t>n</w:t>
      </w:r>
      <w:r w:rsidR="00093536" w:rsidRPr="00DA0312">
        <w:rPr>
          <w:rFonts w:asciiTheme="minorHAnsi" w:hAnsiTheme="minorHAnsi" w:cstheme="minorHAnsi"/>
          <w:sz w:val="20"/>
          <w:szCs w:val="19"/>
        </w:rPr>
        <w:t>,</w:t>
      </w:r>
      <w:r w:rsidR="00C45448" w:rsidRPr="00DA0312">
        <w:rPr>
          <w:rFonts w:asciiTheme="minorHAnsi" w:hAnsiTheme="minorHAnsi" w:cstheme="minorHAnsi"/>
          <w:sz w:val="20"/>
          <w:szCs w:val="19"/>
        </w:rPr>
        <w:t xml:space="preserve"> jf. pkt</w:t>
      </w:r>
      <w:r w:rsidR="005F1F81" w:rsidRPr="00DA0312">
        <w:rPr>
          <w:rFonts w:asciiTheme="minorHAnsi" w:hAnsiTheme="minorHAnsi" w:cstheme="minorHAnsi"/>
          <w:sz w:val="20"/>
          <w:szCs w:val="19"/>
        </w:rPr>
        <w:t>.</w:t>
      </w:r>
      <w:r w:rsidR="00C45448" w:rsidRPr="00DA0312">
        <w:rPr>
          <w:rFonts w:asciiTheme="minorHAnsi" w:hAnsiTheme="minorHAnsi" w:cstheme="minorHAnsi"/>
          <w:sz w:val="20"/>
          <w:szCs w:val="19"/>
        </w:rPr>
        <w:t xml:space="preserve"> 5.3</w:t>
      </w:r>
      <w:r w:rsidR="00093536" w:rsidRPr="00DA0312">
        <w:rPr>
          <w:rFonts w:asciiTheme="minorHAnsi" w:hAnsiTheme="minorHAnsi" w:cstheme="minorHAnsi"/>
          <w:sz w:val="20"/>
          <w:szCs w:val="19"/>
        </w:rPr>
        <w:t>,</w:t>
      </w:r>
      <w:r w:rsidR="00AB7631" w:rsidRPr="00DA0312">
        <w:rPr>
          <w:rFonts w:asciiTheme="minorHAnsi" w:hAnsiTheme="minorHAnsi" w:cstheme="minorHAnsi"/>
          <w:sz w:val="20"/>
          <w:szCs w:val="19"/>
        </w:rPr>
        <w:t xml:space="preserve"> skal pålægge underdatabehandleren de samm</w:t>
      </w:r>
      <w:r w:rsidR="00602DCE" w:rsidRPr="00DA0312">
        <w:rPr>
          <w:rFonts w:asciiTheme="minorHAnsi" w:hAnsiTheme="minorHAnsi" w:cstheme="minorHAnsi"/>
          <w:sz w:val="20"/>
          <w:szCs w:val="19"/>
        </w:rPr>
        <w:t>e databeskyttelsesforpligtelser</w:t>
      </w:r>
      <w:r w:rsidR="000A1CCC" w:rsidRPr="00DA0312">
        <w:rPr>
          <w:rFonts w:asciiTheme="minorHAnsi" w:hAnsiTheme="minorHAnsi" w:cstheme="minorHAnsi"/>
          <w:sz w:val="20"/>
          <w:szCs w:val="19"/>
        </w:rPr>
        <w:t>,</w:t>
      </w:r>
      <w:r w:rsidR="00602DCE" w:rsidRPr="00DA0312">
        <w:rPr>
          <w:rFonts w:asciiTheme="minorHAnsi" w:hAnsiTheme="minorHAnsi" w:cstheme="minorHAnsi"/>
          <w:sz w:val="20"/>
          <w:szCs w:val="19"/>
        </w:rPr>
        <w:t xml:space="preserve"> </w:t>
      </w:r>
      <w:r w:rsidR="00AB7631" w:rsidRPr="00DA0312">
        <w:rPr>
          <w:rFonts w:asciiTheme="minorHAnsi" w:hAnsiTheme="minorHAnsi" w:cstheme="minorHAnsi"/>
          <w:sz w:val="20"/>
          <w:szCs w:val="19"/>
        </w:rPr>
        <w:t xml:space="preserve">som </w:t>
      </w:r>
      <w:r w:rsidR="00407361" w:rsidRPr="00DA0312">
        <w:rPr>
          <w:rFonts w:asciiTheme="minorHAnsi" w:hAnsiTheme="minorHAnsi" w:cstheme="minorHAnsi"/>
          <w:sz w:val="20"/>
          <w:szCs w:val="19"/>
        </w:rPr>
        <w:t>L</w:t>
      </w:r>
      <w:r w:rsidR="00AB7631" w:rsidRPr="00DA0312">
        <w:rPr>
          <w:rFonts w:asciiTheme="minorHAnsi" w:hAnsiTheme="minorHAnsi" w:cstheme="minorHAnsi"/>
          <w:sz w:val="20"/>
          <w:szCs w:val="19"/>
        </w:rPr>
        <w:t>everandøren er pålagt efter Aftalen</w:t>
      </w:r>
      <w:r w:rsidR="0012481A" w:rsidRPr="00DA0312">
        <w:rPr>
          <w:rFonts w:asciiTheme="minorHAnsi" w:hAnsiTheme="minorHAnsi" w:cstheme="minorHAnsi"/>
          <w:sz w:val="20"/>
          <w:szCs w:val="19"/>
        </w:rPr>
        <w:t>,</w:t>
      </w:r>
      <w:r w:rsidR="00AB7631" w:rsidRPr="00DA0312">
        <w:rPr>
          <w:rFonts w:asciiTheme="minorHAnsi" w:hAnsiTheme="minorHAnsi" w:cstheme="minorHAnsi"/>
          <w:sz w:val="20"/>
          <w:szCs w:val="19"/>
        </w:rPr>
        <w:t xml:space="preserve"> herunder</w:t>
      </w:r>
      <w:r w:rsidR="00F03E2D" w:rsidRPr="00DA0312">
        <w:rPr>
          <w:rFonts w:asciiTheme="minorHAnsi" w:hAnsiTheme="minorHAnsi" w:cstheme="minorHAnsi"/>
          <w:sz w:val="20"/>
          <w:szCs w:val="19"/>
        </w:rPr>
        <w:t>,</w:t>
      </w:r>
      <w:r w:rsidR="00DA0312" w:rsidRPr="00DA0312">
        <w:rPr>
          <w:rFonts w:asciiTheme="minorHAnsi" w:hAnsiTheme="minorHAnsi" w:cstheme="minorHAnsi"/>
          <w:sz w:val="20"/>
          <w:szCs w:val="19"/>
        </w:rPr>
        <w:t xml:space="preserve"> at underdatabehandleren </w:t>
      </w:r>
      <w:r w:rsidR="005C4D08" w:rsidRPr="00DA0312">
        <w:rPr>
          <w:rFonts w:asciiTheme="minorHAnsi" w:hAnsiTheme="minorHAnsi" w:cstheme="minorHAnsi"/>
          <w:sz w:val="20"/>
          <w:szCs w:val="19"/>
        </w:rPr>
        <w:t xml:space="preserve">garanterer </w:t>
      </w:r>
      <w:r w:rsidR="00AB7631" w:rsidRPr="00DA0312">
        <w:rPr>
          <w:rFonts w:asciiTheme="minorHAnsi" w:hAnsiTheme="minorHAnsi" w:cstheme="minorHAnsi"/>
          <w:sz w:val="20"/>
          <w:szCs w:val="19"/>
        </w:rPr>
        <w:t xml:space="preserve">at kunne levere tilstrækkelig ekspertise, pålidelighed og ressourcer til at kunne implementere de </w:t>
      </w:r>
      <w:r w:rsidR="00A629A4" w:rsidRPr="00DA0312">
        <w:rPr>
          <w:rFonts w:asciiTheme="minorHAnsi" w:hAnsiTheme="minorHAnsi" w:cstheme="minorHAnsi"/>
          <w:sz w:val="20"/>
          <w:szCs w:val="19"/>
        </w:rPr>
        <w:t>passende tekniske</w:t>
      </w:r>
      <w:r w:rsidR="00093536" w:rsidRPr="00DA0312">
        <w:rPr>
          <w:rFonts w:asciiTheme="minorHAnsi" w:hAnsiTheme="minorHAnsi" w:cstheme="minorHAnsi"/>
          <w:sz w:val="20"/>
          <w:szCs w:val="19"/>
        </w:rPr>
        <w:t xml:space="preserve"> og organisatoriske </w:t>
      </w:r>
      <w:r w:rsidR="00AB7631" w:rsidRPr="00DA0312">
        <w:rPr>
          <w:rFonts w:asciiTheme="minorHAnsi" w:hAnsiTheme="minorHAnsi" w:cstheme="minorHAnsi"/>
          <w:sz w:val="20"/>
          <w:szCs w:val="19"/>
        </w:rPr>
        <w:t>foranstaltninger</w:t>
      </w:r>
      <w:r w:rsidR="007C04DE" w:rsidRPr="00DA0312">
        <w:rPr>
          <w:rFonts w:asciiTheme="minorHAnsi" w:hAnsiTheme="minorHAnsi" w:cstheme="minorHAnsi"/>
          <w:sz w:val="20"/>
          <w:szCs w:val="19"/>
        </w:rPr>
        <w:t xml:space="preserve"> således</w:t>
      </w:r>
      <w:r w:rsidR="000A1CCC" w:rsidRPr="00DA0312">
        <w:rPr>
          <w:rFonts w:asciiTheme="minorHAnsi" w:hAnsiTheme="minorHAnsi" w:cstheme="minorHAnsi"/>
          <w:sz w:val="20"/>
          <w:szCs w:val="19"/>
        </w:rPr>
        <w:t>,</w:t>
      </w:r>
      <w:r w:rsidR="007C04DE" w:rsidRPr="00DA0312">
        <w:rPr>
          <w:rFonts w:asciiTheme="minorHAnsi" w:hAnsiTheme="minorHAnsi" w:cstheme="minorHAnsi"/>
          <w:sz w:val="20"/>
          <w:szCs w:val="19"/>
        </w:rPr>
        <w:t xml:space="preserve"> at underdatabehandlerens behandling opfylder kravene i Databeskyttelses</w:t>
      </w:r>
      <w:r w:rsidR="00817922">
        <w:rPr>
          <w:rFonts w:asciiTheme="minorHAnsi" w:hAnsiTheme="minorHAnsi" w:cstheme="minorHAnsi"/>
          <w:sz w:val="20"/>
          <w:szCs w:val="19"/>
        </w:rPr>
        <w:t>-</w:t>
      </w:r>
      <w:r w:rsidR="007C04DE" w:rsidRPr="00DA0312">
        <w:rPr>
          <w:rFonts w:asciiTheme="minorHAnsi" w:hAnsiTheme="minorHAnsi" w:cstheme="minorHAnsi"/>
          <w:sz w:val="20"/>
          <w:szCs w:val="19"/>
        </w:rPr>
        <w:t>forordningen og sikrer beskyttelse af den registre</w:t>
      </w:r>
      <w:r w:rsidR="000A1CCC" w:rsidRPr="00DA0312">
        <w:rPr>
          <w:rFonts w:asciiTheme="minorHAnsi" w:hAnsiTheme="minorHAnsi" w:cstheme="minorHAnsi"/>
          <w:sz w:val="20"/>
          <w:szCs w:val="19"/>
        </w:rPr>
        <w:t>re</w:t>
      </w:r>
      <w:r w:rsidR="007C04DE" w:rsidRPr="00DA0312">
        <w:rPr>
          <w:rFonts w:asciiTheme="minorHAnsi" w:hAnsiTheme="minorHAnsi" w:cstheme="minorHAnsi"/>
          <w:sz w:val="20"/>
          <w:szCs w:val="19"/>
        </w:rPr>
        <w:t>des rettigheder</w:t>
      </w:r>
      <w:r w:rsidR="00AB7631" w:rsidRPr="00DA0312">
        <w:rPr>
          <w:rFonts w:asciiTheme="minorHAnsi" w:hAnsiTheme="minorHAnsi" w:cstheme="minorHAnsi"/>
          <w:sz w:val="20"/>
          <w:szCs w:val="19"/>
        </w:rPr>
        <w:t>.</w:t>
      </w:r>
      <w:r w:rsidR="00B504C6" w:rsidRPr="00DA0312">
        <w:rPr>
          <w:rFonts w:asciiTheme="minorHAnsi" w:hAnsiTheme="minorHAnsi" w:cstheme="minorHAnsi"/>
          <w:sz w:val="20"/>
          <w:szCs w:val="19"/>
        </w:rPr>
        <w:t xml:space="preserve"> </w:t>
      </w:r>
    </w:p>
    <w:p w14:paraId="2003E1F9" w14:textId="3188AF20" w:rsidR="00C271EE" w:rsidRPr="00C271EE" w:rsidRDefault="00C271EE" w:rsidP="00FA4863">
      <w:pPr>
        <w:pStyle w:val="Listeafsnit"/>
        <w:spacing w:after="0" w:line="276" w:lineRule="auto"/>
        <w:ind w:left="879"/>
        <w:jc w:val="both"/>
        <w:rPr>
          <w:rFonts w:asciiTheme="minorHAnsi" w:hAnsiTheme="minorHAnsi" w:cstheme="minorHAnsi"/>
          <w:sz w:val="20"/>
          <w:szCs w:val="19"/>
        </w:rPr>
      </w:pPr>
    </w:p>
    <w:p w14:paraId="453104AD" w14:textId="766BB434" w:rsidR="00C23B92" w:rsidRDefault="00C271EE" w:rsidP="00816FF7">
      <w:pPr>
        <w:pStyle w:val="Listeafsnit"/>
        <w:numPr>
          <w:ilvl w:val="1"/>
          <w:numId w:val="25"/>
        </w:numPr>
        <w:spacing w:after="0" w:line="276" w:lineRule="auto"/>
        <w:jc w:val="both"/>
        <w:rPr>
          <w:rFonts w:asciiTheme="minorHAnsi" w:hAnsiTheme="minorHAnsi" w:cstheme="minorHAnsi"/>
          <w:sz w:val="20"/>
          <w:szCs w:val="19"/>
        </w:rPr>
      </w:pPr>
      <w:r w:rsidRPr="00DD1CCE">
        <w:rPr>
          <w:rFonts w:asciiTheme="minorHAnsi" w:hAnsiTheme="minorHAnsi" w:cstheme="minorHAnsi"/>
          <w:sz w:val="20"/>
          <w:szCs w:val="19"/>
        </w:rPr>
        <w:t xml:space="preserve">Når Leverandøren overlader behandlingen af personoplysninger, som Kommunen er dataansvarlig for, til underdatabehandlere, har Leverandøren </w:t>
      </w:r>
      <w:r w:rsidR="005F278E">
        <w:rPr>
          <w:rFonts w:asciiTheme="minorHAnsi" w:hAnsiTheme="minorHAnsi" w:cstheme="minorHAnsi"/>
          <w:sz w:val="20"/>
          <w:szCs w:val="19"/>
        </w:rPr>
        <w:t>over for Kommunen</w:t>
      </w:r>
      <w:r w:rsidR="00A629A4">
        <w:rPr>
          <w:rFonts w:asciiTheme="minorHAnsi" w:hAnsiTheme="minorHAnsi" w:cstheme="minorHAnsi"/>
          <w:sz w:val="20"/>
          <w:szCs w:val="19"/>
        </w:rPr>
        <w:t xml:space="preserve"> </w:t>
      </w:r>
      <w:r w:rsidRPr="00DD1CCE">
        <w:rPr>
          <w:rFonts w:asciiTheme="minorHAnsi" w:hAnsiTheme="minorHAnsi" w:cstheme="minorHAnsi"/>
          <w:sz w:val="20"/>
          <w:szCs w:val="19"/>
        </w:rPr>
        <w:t>ansvaret for underdatabehandler</w:t>
      </w:r>
      <w:r w:rsidR="00AB7631" w:rsidRPr="00DD1CCE">
        <w:rPr>
          <w:rFonts w:asciiTheme="minorHAnsi" w:hAnsiTheme="minorHAnsi" w:cstheme="minorHAnsi"/>
          <w:sz w:val="20"/>
          <w:szCs w:val="19"/>
        </w:rPr>
        <w:t>n</w:t>
      </w:r>
      <w:r w:rsidRPr="00DD1CCE">
        <w:rPr>
          <w:rFonts w:asciiTheme="minorHAnsi" w:hAnsiTheme="minorHAnsi" w:cstheme="minorHAnsi"/>
          <w:sz w:val="20"/>
          <w:szCs w:val="19"/>
        </w:rPr>
        <w:t xml:space="preserve">es overholdelse af </w:t>
      </w:r>
      <w:r w:rsidR="00331189">
        <w:rPr>
          <w:rFonts w:asciiTheme="minorHAnsi" w:hAnsiTheme="minorHAnsi" w:cstheme="minorHAnsi"/>
          <w:sz w:val="20"/>
          <w:szCs w:val="19"/>
        </w:rPr>
        <w:t xml:space="preserve">disses </w:t>
      </w:r>
      <w:r w:rsidR="00DD1CCE">
        <w:rPr>
          <w:rFonts w:asciiTheme="minorHAnsi" w:hAnsiTheme="minorHAnsi" w:cstheme="minorHAnsi"/>
          <w:sz w:val="20"/>
          <w:szCs w:val="19"/>
        </w:rPr>
        <w:t>forpligtelser</w:t>
      </w:r>
      <w:r w:rsidR="00331189">
        <w:rPr>
          <w:rFonts w:asciiTheme="minorHAnsi" w:hAnsiTheme="minorHAnsi" w:cstheme="minorHAnsi"/>
          <w:sz w:val="20"/>
          <w:szCs w:val="19"/>
        </w:rPr>
        <w:t>, jf. pkt. 5.</w:t>
      </w:r>
      <w:r w:rsidR="00602DCE">
        <w:rPr>
          <w:rFonts w:asciiTheme="minorHAnsi" w:hAnsiTheme="minorHAnsi" w:cstheme="minorHAnsi"/>
          <w:sz w:val="20"/>
          <w:szCs w:val="19"/>
        </w:rPr>
        <w:t>3</w:t>
      </w:r>
      <w:r w:rsidR="00DD1CCE">
        <w:rPr>
          <w:rFonts w:asciiTheme="minorHAnsi" w:hAnsiTheme="minorHAnsi" w:cstheme="minorHAnsi"/>
          <w:sz w:val="20"/>
          <w:szCs w:val="19"/>
        </w:rPr>
        <w:t>.</w:t>
      </w:r>
      <w:r w:rsidR="00B504C6" w:rsidRPr="00B504C6">
        <w:rPr>
          <w:rFonts w:asciiTheme="minorHAnsi" w:hAnsiTheme="minorHAnsi" w:cstheme="minorHAnsi"/>
          <w:sz w:val="20"/>
          <w:szCs w:val="19"/>
        </w:rPr>
        <w:t xml:space="preserve"> </w:t>
      </w:r>
    </w:p>
    <w:p w14:paraId="24929A87" w14:textId="77777777" w:rsidR="00DD1CCE" w:rsidRPr="00DD1CCE" w:rsidRDefault="00DD1CCE" w:rsidP="00DD1CCE">
      <w:pPr>
        <w:pStyle w:val="Listeafsnit"/>
        <w:rPr>
          <w:rFonts w:asciiTheme="minorHAnsi" w:hAnsiTheme="minorHAnsi" w:cstheme="minorHAnsi"/>
          <w:sz w:val="20"/>
          <w:szCs w:val="19"/>
        </w:rPr>
      </w:pPr>
    </w:p>
    <w:p w14:paraId="0F955986" w14:textId="0F4BB6C8" w:rsidR="00851CA6"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763ED4">
        <w:rPr>
          <w:rFonts w:asciiTheme="minorHAnsi" w:hAnsiTheme="minorHAnsi" w:cstheme="minorHAnsi"/>
          <w:sz w:val="20"/>
          <w:szCs w:val="19"/>
        </w:rPr>
        <w:t>Kommunen kan til enhver tid forlange dokumentation fra Leverandøren for eksistensen og indholdet af underdatabehandleraftaler for de underdatabehandlere</w:t>
      </w:r>
      <w:r w:rsidR="00482323" w:rsidRPr="00763ED4">
        <w:rPr>
          <w:rFonts w:asciiTheme="minorHAnsi" w:hAnsiTheme="minorHAnsi" w:cstheme="minorHAnsi"/>
          <w:sz w:val="20"/>
          <w:szCs w:val="19"/>
        </w:rPr>
        <w:t>, som</w:t>
      </w:r>
      <w:r w:rsidRPr="00763ED4">
        <w:rPr>
          <w:rFonts w:asciiTheme="minorHAnsi" w:hAnsiTheme="minorHAnsi" w:cstheme="minorHAnsi"/>
          <w:sz w:val="20"/>
          <w:szCs w:val="19"/>
        </w:rPr>
        <w:t xml:space="preserve"> Leverandøren anvender i forbindelse med opfyldelsen af sine forpligtelser over for Kommunen. </w:t>
      </w:r>
    </w:p>
    <w:p w14:paraId="5970B678" w14:textId="77777777" w:rsidR="00080565" w:rsidRPr="00080565" w:rsidRDefault="00080565" w:rsidP="00FA4863">
      <w:pPr>
        <w:pStyle w:val="Listeafsnit"/>
        <w:jc w:val="both"/>
        <w:rPr>
          <w:rFonts w:asciiTheme="minorHAnsi" w:hAnsiTheme="minorHAnsi" w:cstheme="minorHAnsi"/>
          <w:sz w:val="20"/>
          <w:szCs w:val="19"/>
        </w:rPr>
      </w:pPr>
    </w:p>
    <w:p w14:paraId="153439AD" w14:textId="493E510B" w:rsidR="00851CA6" w:rsidRPr="00E01FDE" w:rsidRDefault="00851CA6" w:rsidP="00FA4863">
      <w:pPr>
        <w:pStyle w:val="Listeafsnit"/>
        <w:numPr>
          <w:ilvl w:val="1"/>
          <w:numId w:val="25"/>
        </w:numPr>
        <w:spacing w:after="0" w:line="276" w:lineRule="auto"/>
        <w:jc w:val="both"/>
        <w:rPr>
          <w:rFonts w:asciiTheme="minorHAnsi" w:hAnsiTheme="minorHAnsi" w:cstheme="minorHAnsi"/>
          <w:sz w:val="20"/>
          <w:szCs w:val="19"/>
        </w:rPr>
      </w:pPr>
      <w:r w:rsidRPr="00E01FDE">
        <w:rPr>
          <w:rFonts w:asciiTheme="minorHAnsi" w:hAnsiTheme="minorHAnsi" w:cstheme="minorHAnsi"/>
          <w:sz w:val="20"/>
          <w:szCs w:val="19"/>
        </w:rPr>
        <w:t xml:space="preserve">Al kommunikation mellem Kommunen og underdatabehandleren </w:t>
      </w:r>
      <w:r w:rsidR="004B5E3B" w:rsidRPr="00E01FDE">
        <w:rPr>
          <w:rFonts w:asciiTheme="minorHAnsi" w:hAnsiTheme="minorHAnsi" w:cstheme="minorHAnsi"/>
          <w:sz w:val="20"/>
          <w:szCs w:val="19"/>
        </w:rPr>
        <w:t>sker</w:t>
      </w:r>
      <w:r w:rsidRPr="00E01FDE">
        <w:rPr>
          <w:rFonts w:asciiTheme="minorHAnsi" w:hAnsiTheme="minorHAnsi" w:cstheme="minorHAnsi"/>
          <w:sz w:val="20"/>
          <w:szCs w:val="19"/>
        </w:rPr>
        <w:t xml:space="preserve"> via Leverandøren.</w:t>
      </w:r>
    </w:p>
    <w:p w14:paraId="3905DB21" w14:textId="77777777"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12" w:name="_Toc517436420"/>
      <w:r w:rsidRPr="00DF1252">
        <w:rPr>
          <w:rFonts w:asciiTheme="minorHAnsi" w:hAnsiTheme="minorHAnsi" w:cstheme="minorHAnsi"/>
          <w:sz w:val="21"/>
          <w:szCs w:val="21"/>
        </w:rPr>
        <w:t>Instrukser</w:t>
      </w:r>
      <w:bookmarkEnd w:id="12"/>
    </w:p>
    <w:p w14:paraId="22963595" w14:textId="29C4FDE3" w:rsidR="009A6723" w:rsidRPr="00DA0312" w:rsidRDefault="00080565" w:rsidP="00FA4863">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 xml:space="preserve">Leverandørens behandling af </w:t>
      </w:r>
      <w:r w:rsidR="007B1F45">
        <w:rPr>
          <w:rFonts w:asciiTheme="minorHAnsi" w:hAnsiTheme="minorHAnsi" w:cstheme="minorHAnsi"/>
          <w:sz w:val="20"/>
          <w:szCs w:val="19"/>
        </w:rPr>
        <w:t>personoplysninger</w:t>
      </w:r>
      <w:r>
        <w:rPr>
          <w:rFonts w:asciiTheme="minorHAnsi" w:hAnsiTheme="minorHAnsi" w:cstheme="minorHAnsi"/>
          <w:sz w:val="20"/>
          <w:szCs w:val="19"/>
        </w:rPr>
        <w:t xml:space="preserve"> på vegne af Kommunen </w:t>
      </w:r>
      <w:r w:rsidR="00AB7631">
        <w:rPr>
          <w:rFonts w:asciiTheme="minorHAnsi" w:hAnsiTheme="minorHAnsi" w:cstheme="minorHAnsi"/>
          <w:sz w:val="20"/>
          <w:szCs w:val="19"/>
        </w:rPr>
        <w:t xml:space="preserve">sker </w:t>
      </w:r>
      <w:r w:rsidR="00AB7631" w:rsidRPr="00DA0312">
        <w:rPr>
          <w:rFonts w:asciiTheme="minorHAnsi" w:hAnsiTheme="minorHAnsi" w:cstheme="minorHAnsi"/>
          <w:sz w:val="20"/>
          <w:szCs w:val="19"/>
        </w:rPr>
        <w:t xml:space="preserve">udelukkende efter </w:t>
      </w:r>
      <w:r w:rsidRPr="00DA0312">
        <w:rPr>
          <w:rFonts w:asciiTheme="minorHAnsi" w:hAnsiTheme="minorHAnsi" w:cstheme="minorHAnsi"/>
          <w:sz w:val="20"/>
          <w:szCs w:val="19"/>
        </w:rPr>
        <w:t>dokumenteret instruks</w:t>
      </w:r>
      <w:r w:rsidR="00AB7631" w:rsidRPr="00DA0312">
        <w:rPr>
          <w:rFonts w:asciiTheme="minorHAnsi" w:hAnsiTheme="minorHAnsi" w:cstheme="minorHAnsi"/>
          <w:sz w:val="20"/>
          <w:szCs w:val="19"/>
        </w:rPr>
        <w:t>,</w:t>
      </w:r>
      <w:r w:rsidRPr="00DA0312">
        <w:rPr>
          <w:rFonts w:asciiTheme="minorHAnsi" w:hAnsiTheme="minorHAnsi" w:cstheme="minorHAnsi"/>
          <w:sz w:val="20"/>
          <w:szCs w:val="19"/>
        </w:rPr>
        <w:t xml:space="preserve"> jf. bilag 3</w:t>
      </w:r>
      <w:r w:rsidR="003251A4">
        <w:rPr>
          <w:rFonts w:asciiTheme="minorHAnsi" w:hAnsiTheme="minorHAnsi" w:cstheme="minorHAnsi"/>
          <w:sz w:val="20"/>
          <w:szCs w:val="19"/>
        </w:rPr>
        <w:t>,</w:t>
      </w:r>
      <w:r w:rsidR="00757D68">
        <w:rPr>
          <w:rFonts w:asciiTheme="minorHAnsi" w:hAnsiTheme="minorHAnsi" w:cstheme="minorHAnsi"/>
          <w:sz w:val="20"/>
          <w:szCs w:val="19"/>
        </w:rPr>
        <w:t xml:space="preserve"> medmindre de</w:t>
      </w:r>
      <w:r w:rsidR="006155AB">
        <w:rPr>
          <w:rFonts w:asciiTheme="minorHAnsi" w:hAnsiTheme="minorHAnsi" w:cstheme="minorHAnsi"/>
          <w:sz w:val="20"/>
          <w:szCs w:val="19"/>
        </w:rPr>
        <w:t>t</w:t>
      </w:r>
      <w:r w:rsidR="00757D68">
        <w:rPr>
          <w:rFonts w:asciiTheme="minorHAnsi" w:hAnsiTheme="minorHAnsi" w:cstheme="minorHAnsi"/>
          <w:sz w:val="20"/>
          <w:szCs w:val="19"/>
        </w:rPr>
        <w:t xml:space="preserve"> kræves i </w:t>
      </w:r>
      <w:r w:rsidR="00757D68">
        <w:rPr>
          <w:rFonts w:asciiTheme="minorHAnsi" w:hAnsiTheme="minorHAnsi" w:cstheme="minorHAnsi"/>
          <w:sz w:val="20"/>
          <w:szCs w:val="19"/>
        </w:rPr>
        <w:lastRenderedPageBreak/>
        <w:t>henhold til EU-ret eller medlemsstaternes nationale ret, som Leverandøren er underlagt; i så fald underretter Leverandøren Kommunen om dette retlige krav inden behandling, medmindre den pågældende ret forbyder en sådan underretning af hensyn til vigtige samfundsmæssige interesser</w:t>
      </w:r>
      <w:r w:rsidR="009A6723" w:rsidRPr="00DA0312">
        <w:rPr>
          <w:rFonts w:asciiTheme="minorHAnsi" w:hAnsiTheme="minorHAnsi" w:cstheme="minorHAnsi"/>
          <w:sz w:val="20"/>
          <w:szCs w:val="19"/>
        </w:rPr>
        <w:t xml:space="preserve">. </w:t>
      </w:r>
      <w:r w:rsidR="00291E55" w:rsidRPr="00E01FDE">
        <w:rPr>
          <w:rFonts w:asciiTheme="minorHAnsi" w:hAnsiTheme="minorHAnsi" w:cstheme="minorHAnsi"/>
          <w:sz w:val="20"/>
          <w:szCs w:val="19"/>
        </w:rPr>
        <w:t xml:space="preserve">Det er Leverandørens ansvar at sikre, at eventuelle underdatabehandlere, jf. </w:t>
      </w:r>
      <w:proofErr w:type="spellStart"/>
      <w:r w:rsidR="00291E55" w:rsidRPr="00E01FDE">
        <w:rPr>
          <w:rFonts w:asciiTheme="minorHAnsi" w:hAnsiTheme="minorHAnsi" w:cstheme="minorHAnsi"/>
          <w:sz w:val="20"/>
          <w:szCs w:val="19"/>
        </w:rPr>
        <w:t>pkt</w:t>
      </w:r>
      <w:proofErr w:type="spellEnd"/>
      <w:r w:rsidR="00291E55" w:rsidRPr="00E01FDE">
        <w:rPr>
          <w:rFonts w:asciiTheme="minorHAnsi" w:hAnsiTheme="minorHAnsi" w:cstheme="minorHAnsi"/>
          <w:sz w:val="20"/>
          <w:szCs w:val="19"/>
        </w:rPr>
        <w:t xml:space="preserve"> 5.</w:t>
      </w:r>
      <w:r w:rsidR="00FD2925" w:rsidRPr="00E01FDE">
        <w:rPr>
          <w:rFonts w:asciiTheme="minorHAnsi" w:hAnsiTheme="minorHAnsi" w:cstheme="minorHAnsi"/>
          <w:sz w:val="20"/>
          <w:szCs w:val="19"/>
        </w:rPr>
        <w:t>3</w:t>
      </w:r>
      <w:r w:rsidR="00291E55" w:rsidRPr="00E01FDE">
        <w:rPr>
          <w:rFonts w:asciiTheme="minorHAnsi" w:hAnsiTheme="minorHAnsi" w:cstheme="minorHAnsi"/>
          <w:sz w:val="20"/>
          <w:szCs w:val="19"/>
        </w:rPr>
        <w:t xml:space="preserve">, </w:t>
      </w:r>
      <w:r w:rsidR="003555FD" w:rsidRPr="00E01FDE">
        <w:rPr>
          <w:rFonts w:asciiTheme="minorHAnsi" w:hAnsiTheme="minorHAnsi" w:cstheme="minorHAnsi"/>
          <w:sz w:val="20"/>
          <w:szCs w:val="19"/>
        </w:rPr>
        <w:t xml:space="preserve">gøres bekendt med de dele af </w:t>
      </w:r>
      <w:r w:rsidR="00291E55" w:rsidRPr="00E01FDE">
        <w:rPr>
          <w:rFonts w:asciiTheme="minorHAnsi" w:hAnsiTheme="minorHAnsi" w:cstheme="minorHAnsi"/>
          <w:sz w:val="20"/>
          <w:szCs w:val="19"/>
        </w:rPr>
        <w:t>Kommunens instruks</w:t>
      </w:r>
      <w:r w:rsidR="003555FD" w:rsidRPr="00E01FDE">
        <w:rPr>
          <w:rFonts w:asciiTheme="minorHAnsi" w:hAnsiTheme="minorHAnsi" w:cstheme="minorHAnsi"/>
          <w:sz w:val="20"/>
          <w:szCs w:val="19"/>
        </w:rPr>
        <w:t>, der vedkommer underdatabehandlerens arbejde</w:t>
      </w:r>
      <w:r w:rsidR="00D47A11" w:rsidRPr="00E01FDE">
        <w:rPr>
          <w:rFonts w:asciiTheme="minorHAnsi" w:hAnsiTheme="minorHAnsi" w:cstheme="minorHAnsi"/>
          <w:sz w:val="20"/>
          <w:szCs w:val="19"/>
        </w:rPr>
        <w:t>,</w:t>
      </w:r>
      <w:r w:rsidR="00291E55" w:rsidRPr="00E01FDE">
        <w:rPr>
          <w:rFonts w:asciiTheme="minorHAnsi" w:hAnsiTheme="minorHAnsi" w:cstheme="minorHAnsi"/>
          <w:sz w:val="20"/>
          <w:szCs w:val="19"/>
        </w:rPr>
        <w:t xml:space="preserve"> jf. bilag 3.</w:t>
      </w:r>
    </w:p>
    <w:p w14:paraId="50881B53" w14:textId="77925B69" w:rsidR="00363CF5" w:rsidRPr="00DA0312" w:rsidRDefault="009A6723" w:rsidP="00FA4863">
      <w:pPr>
        <w:pStyle w:val="Listeafsnit"/>
        <w:spacing w:after="0" w:line="276" w:lineRule="auto"/>
        <w:ind w:left="879"/>
        <w:jc w:val="both"/>
        <w:rPr>
          <w:rFonts w:asciiTheme="minorHAnsi" w:hAnsiTheme="minorHAnsi" w:cstheme="minorHAnsi"/>
          <w:sz w:val="20"/>
          <w:szCs w:val="19"/>
        </w:rPr>
      </w:pPr>
      <w:r w:rsidRPr="00DA0312">
        <w:rPr>
          <w:rFonts w:asciiTheme="minorHAnsi" w:hAnsiTheme="minorHAnsi" w:cstheme="minorHAnsi"/>
          <w:sz w:val="20"/>
          <w:szCs w:val="19"/>
        </w:rPr>
        <w:t xml:space="preserve"> </w:t>
      </w:r>
    </w:p>
    <w:p w14:paraId="677EA71D" w14:textId="72325DC6" w:rsidR="00D5035E" w:rsidRPr="00DA0312" w:rsidRDefault="00D5035E" w:rsidP="00FA4863">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 xml:space="preserve">Leverandøren </w:t>
      </w:r>
      <w:r w:rsidR="009A6723" w:rsidRPr="00DA0312">
        <w:rPr>
          <w:rFonts w:asciiTheme="minorHAnsi" w:hAnsiTheme="minorHAnsi" w:cstheme="minorHAnsi"/>
          <w:sz w:val="20"/>
          <w:szCs w:val="19"/>
        </w:rPr>
        <w:t xml:space="preserve">giver </w:t>
      </w:r>
      <w:r w:rsidRPr="00DA0312">
        <w:rPr>
          <w:rFonts w:asciiTheme="minorHAnsi" w:hAnsiTheme="minorHAnsi" w:cstheme="minorHAnsi"/>
          <w:sz w:val="20"/>
          <w:szCs w:val="19"/>
        </w:rPr>
        <w:t xml:space="preserve">omgående </w:t>
      </w:r>
      <w:r w:rsidR="009A6723" w:rsidRPr="00DA0312">
        <w:rPr>
          <w:rFonts w:asciiTheme="minorHAnsi" w:hAnsiTheme="minorHAnsi" w:cstheme="minorHAnsi"/>
          <w:sz w:val="20"/>
          <w:szCs w:val="19"/>
        </w:rPr>
        <w:t xml:space="preserve">besked til </w:t>
      </w:r>
      <w:r w:rsidRPr="00DA0312">
        <w:rPr>
          <w:rFonts w:asciiTheme="minorHAnsi" w:hAnsiTheme="minorHAnsi" w:cstheme="minorHAnsi"/>
          <w:sz w:val="20"/>
          <w:szCs w:val="19"/>
        </w:rPr>
        <w:t>Kommunen, hvis en instruks</w:t>
      </w:r>
      <w:r w:rsidR="004367BC" w:rsidRPr="00DA0312">
        <w:rPr>
          <w:rFonts w:asciiTheme="minorHAnsi" w:hAnsiTheme="minorHAnsi" w:cstheme="minorHAnsi"/>
          <w:sz w:val="20"/>
          <w:szCs w:val="19"/>
        </w:rPr>
        <w:t xml:space="preserve"> </w:t>
      </w:r>
      <w:r w:rsidRPr="00DA0312">
        <w:rPr>
          <w:rFonts w:asciiTheme="minorHAnsi" w:hAnsiTheme="minorHAnsi" w:cstheme="minorHAnsi"/>
          <w:sz w:val="20"/>
          <w:szCs w:val="19"/>
        </w:rPr>
        <w:t>efter Leverandørens vurdering er i strid med lovgivningen</w:t>
      </w:r>
      <w:r w:rsidR="004367BC" w:rsidRPr="00DA0312">
        <w:rPr>
          <w:rFonts w:asciiTheme="minorHAnsi" w:hAnsiTheme="minorHAnsi" w:cstheme="minorHAnsi"/>
          <w:sz w:val="20"/>
          <w:szCs w:val="19"/>
        </w:rPr>
        <w:t xml:space="preserve">, jf. </w:t>
      </w:r>
      <w:r w:rsidR="00D40DDF" w:rsidRPr="00DA0312">
        <w:rPr>
          <w:rFonts w:asciiTheme="minorHAnsi" w:hAnsiTheme="minorHAnsi" w:cstheme="minorHAnsi"/>
          <w:sz w:val="20"/>
          <w:szCs w:val="19"/>
        </w:rPr>
        <w:t xml:space="preserve">pkt. </w:t>
      </w:r>
      <w:r w:rsidR="004367BC" w:rsidRPr="00DA0312">
        <w:rPr>
          <w:rFonts w:asciiTheme="minorHAnsi" w:hAnsiTheme="minorHAnsi" w:cstheme="minorHAnsi"/>
          <w:sz w:val="20"/>
          <w:szCs w:val="19"/>
        </w:rPr>
        <w:t>1.</w:t>
      </w:r>
      <w:r w:rsidR="008E3F0B" w:rsidRPr="00DA0312">
        <w:rPr>
          <w:rFonts w:asciiTheme="minorHAnsi" w:hAnsiTheme="minorHAnsi" w:cstheme="minorHAnsi"/>
          <w:sz w:val="20"/>
          <w:szCs w:val="19"/>
        </w:rPr>
        <w:t>1</w:t>
      </w:r>
      <w:r w:rsidR="00757D68">
        <w:rPr>
          <w:rFonts w:asciiTheme="minorHAnsi" w:hAnsiTheme="minorHAnsi" w:cstheme="minorHAnsi"/>
          <w:sz w:val="20"/>
          <w:szCs w:val="19"/>
        </w:rPr>
        <w:t>, eller databeskyttelsesbestemmelser i anden EU-ret eller medlemsstaternes nationale ret</w:t>
      </w:r>
      <w:r w:rsidR="00FA2A32" w:rsidRPr="00DA0312">
        <w:rPr>
          <w:rFonts w:asciiTheme="minorHAnsi" w:hAnsiTheme="minorHAnsi" w:cstheme="minorHAnsi"/>
          <w:sz w:val="20"/>
          <w:szCs w:val="19"/>
        </w:rPr>
        <w:t>.</w:t>
      </w:r>
      <w:r w:rsidR="00B504C6" w:rsidRPr="00DA0312">
        <w:rPr>
          <w:rFonts w:asciiTheme="minorHAnsi" w:hAnsiTheme="minorHAnsi" w:cstheme="minorHAnsi"/>
          <w:sz w:val="20"/>
          <w:szCs w:val="19"/>
        </w:rPr>
        <w:t xml:space="preserve"> </w:t>
      </w:r>
    </w:p>
    <w:p w14:paraId="2374EA1C" w14:textId="77777777"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13" w:name="_Ref459810966"/>
      <w:bookmarkStart w:id="14" w:name="_Toc517436421"/>
      <w:r w:rsidRPr="00DF1252">
        <w:rPr>
          <w:rFonts w:asciiTheme="minorHAnsi" w:hAnsiTheme="minorHAnsi" w:cstheme="minorHAnsi"/>
          <w:sz w:val="21"/>
          <w:szCs w:val="21"/>
        </w:rPr>
        <w:t>Tekniske og organisatoriske sikkerhedsforanstaltninger</w:t>
      </w:r>
      <w:bookmarkEnd w:id="13"/>
      <w:bookmarkEnd w:id="14"/>
      <w:r w:rsidRPr="00DF1252">
        <w:rPr>
          <w:rFonts w:asciiTheme="minorHAnsi" w:hAnsiTheme="minorHAnsi" w:cstheme="minorHAnsi"/>
          <w:sz w:val="21"/>
          <w:szCs w:val="21"/>
        </w:rPr>
        <w:t xml:space="preserve"> </w:t>
      </w:r>
    </w:p>
    <w:p w14:paraId="2A3808BD" w14:textId="76AEFCC7" w:rsidR="00992B29" w:rsidRPr="00DA0312" w:rsidRDefault="00992B29" w:rsidP="00FA4863">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Le</w:t>
      </w:r>
      <w:r w:rsidR="00DA0312" w:rsidRPr="00DA0312">
        <w:rPr>
          <w:rFonts w:asciiTheme="minorHAnsi" w:hAnsiTheme="minorHAnsi" w:cstheme="minorHAnsi"/>
          <w:sz w:val="20"/>
          <w:szCs w:val="19"/>
        </w:rPr>
        <w:t>verandøren skal</w:t>
      </w:r>
      <w:r w:rsidR="00B24C3E" w:rsidRPr="00DA0312">
        <w:rPr>
          <w:rFonts w:asciiTheme="minorHAnsi" w:hAnsiTheme="minorHAnsi" w:cstheme="minorHAnsi"/>
          <w:sz w:val="20"/>
          <w:szCs w:val="19"/>
        </w:rPr>
        <w:t>,</w:t>
      </w:r>
      <w:r w:rsidRPr="00DA0312">
        <w:rPr>
          <w:rFonts w:asciiTheme="minorHAnsi" w:hAnsiTheme="minorHAnsi" w:cstheme="minorHAnsi"/>
          <w:sz w:val="20"/>
          <w:szCs w:val="19"/>
        </w:rPr>
        <w:t xml:space="preserve"> jf. bilag 1, iværksætte alle sikkerhedsforanstaltninger, der kræves for at sikre et passende sikkerhedsniveau. </w:t>
      </w:r>
    </w:p>
    <w:p w14:paraId="6774FF76" w14:textId="3542526B" w:rsidR="00C23B92" w:rsidRPr="00E01FDE" w:rsidRDefault="00992B29" w:rsidP="00E01FDE">
      <w:pPr>
        <w:pStyle w:val="Listeafsnit"/>
        <w:spacing w:after="0" w:line="276" w:lineRule="auto"/>
        <w:ind w:left="879"/>
        <w:jc w:val="both"/>
        <w:rPr>
          <w:rFonts w:asciiTheme="minorHAnsi" w:hAnsiTheme="minorHAnsi" w:cstheme="minorHAnsi"/>
          <w:sz w:val="20"/>
          <w:szCs w:val="19"/>
        </w:rPr>
      </w:pPr>
      <w:r>
        <w:rPr>
          <w:rFonts w:asciiTheme="minorHAnsi" w:hAnsiTheme="minorHAnsi" w:cstheme="minorHAnsi"/>
          <w:sz w:val="20"/>
          <w:szCs w:val="19"/>
        </w:rPr>
        <w:t xml:space="preserve"> </w:t>
      </w:r>
    </w:p>
    <w:p w14:paraId="153AEFBE" w14:textId="0514DA1A" w:rsidR="00C23B92" w:rsidRPr="00997CE5"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997CE5">
        <w:rPr>
          <w:rFonts w:asciiTheme="minorHAnsi" w:hAnsiTheme="minorHAnsi" w:cstheme="minorHAnsi"/>
          <w:sz w:val="20"/>
          <w:szCs w:val="19"/>
        </w:rPr>
        <w:t>Leverandøren samt dennes ansatte er underlagt forbud mod at skaffe sig oplysninger af enhver art, som ikke har betydning for udførelsen af den pågældendes opgaver.</w:t>
      </w:r>
    </w:p>
    <w:p w14:paraId="110C10E3" w14:textId="77777777" w:rsidR="00C23B92" w:rsidRPr="00DF1252" w:rsidRDefault="00C23B92" w:rsidP="00FA4863">
      <w:pPr>
        <w:spacing w:line="276" w:lineRule="auto"/>
        <w:jc w:val="both"/>
        <w:rPr>
          <w:rFonts w:cstheme="minorHAnsi"/>
          <w:sz w:val="20"/>
          <w:szCs w:val="19"/>
        </w:rPr>
      </w:pPr>
    </w:p>
    <w:p w14:paraId="16F0852C" w14:textId="5A00C57B" w:rsidR="00C23B92" w:rsidRPr="00997CE5"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997CE5">
        <w:rPr>
          <w:rFonts w:asciiTheme="minorHAnsi" w:hAnsiTheme="minorHAnsi" w:cstheme="minorHAnsi"/>
          <w:sz w:val="20"/>
          <w:szCs w:val="19"/>
        </w:rPr>
        <w:t>Leverandøren har pligt til at instruere de ansatte, der har adgang til eller på anden måde varetager behandling af Kommunens personoplysninger</w:t>
      </w:r>
      <w:r w:rsidR="009D165F" w:rsidRPr="00997CE5">
        <w:rPr>
          <w:rFonts w:asciiTheme="minorHAnsi" w:hAnsiTheme="minorHAnsi" w:cstheme="minorHAnsi"/>
          <w:sz w:val="20"/>
          <w:szCs w:val="19"/>
        </w:rPr>
        <w:t>,</w:t>
      </w:r>
      <w:r w:rsidR="00F8499A" w:rsidRPr="00997CE5">
        <w:rPr>
          <w:rFonts w:asciiTheme="minorHAnsi" w:hAnsiTheme="minorHAnsi" w:cstheme="minorHAnsi"/>
          <w:sz w:val="20"/>
          <w:szCs w:val="19"/>
        </w:rPr>
        <w:t xml:space="preserve"> om Leverandørens forpligtelser, herunder bestemmelserne om tavshedspligt og fortrolighed</w:t>
      </w:r>
      <w:r w:rsidR="00233AB9" w:rsidRPr="00997CE5">
        <w:rPr>
          <w:rFonts w:asciiTheme="minorHAnsi" w:hAnsiTheme="minorHAnsi" w:cstheme="minorHAnsi"/>
          <w:sz w:val="20"/>
          <w:szCs w:val="19"/>
        </w:rPr>
        <w:t>,</w:t>
      </w:r>
      <w:r w:rsidR="006C52F8" w:rsidRPr="00997CE5">
        <w:rPr>
          <w:rFonts w:asciiTheme="minorHAnsi" w:hAnsiTheme="minorHAnsi" w:cstheme="minorHAnsi"/>
          <w:sz w:val="20"/>
          <w:szCs w:val="19"/>
        </w:rPr>
        <w:t xml:space="preserve"> jf. </w:t>
      </w:r>
      <w:proofErr w:type="spellStart"/>
      <w:r w:rsidR="006C52F8" w:rsidRPr="00997CE5">
        <w:rPr>
          <w:rFonts w:asciiTheme="minorHAnsi" w:hAnsiTheme="minorHAnsi" w:cstheme="minorHAnsi"/>
          <w:sz w:val="20"/>
          <w:szCs w:val="19"/>
        </w:rPr>
        <w:t>p</w:t>
      </w:r>
      <w:r w:rsidR="00F8499A" w:rsidRPr="00997CE5">
        <w:rPr>
          <w:rFonts w:asciiTheme="minorHAnsi" w:hAnsiTheme="minorHAnsi" w:cstheme="minorHAnsi"/>
          <w:sz w:val="20"/>
          <w:szCs w:val="19"/>
        </w:rPr>
        <w:t>kt</w:t>
      </w:r>
      <w:proofErr w:type="spellEnd"/>
      <w:r w:rsidR="00F8499A" w:rsidRPr="00997CE5">
        <w:rPr>
          <w:rFonts w:asciiTheme="minorHAnsi" w:hAnsiTheme="minorHAnsi" w:cstheme="minorHAnsi"/>
          <w:sz w:val="20"/>
          <w:szCs w:val="19"/>
        </w:rPr>
        <w:t xml:space="preserve"> </w:t>
      </w:r>
      <w:r w:rsidR="00B5381F" w:rsidRPr="00997CE5">
        <w:rPr>
          <w:rFonts w:asciiTheme="minorHAnsi" w:hAnsiTheme="minorHAnsi" w:cstheme="minorHAnsi"/>
          <w:sz w:val="20"/>
          <w:szCs w:val="19"/>
        </w:rPr>
        <w:fldChar w:fldCharType="begin"/>
      </w:r>
      <w:r w:rsidR="00B5381F" w:rsidRPr="00997CE5">
        <w:rPr>
          <w:rFonts w:asciiTheme="minorHAnsi" w:hAnsiTheme="minorHAnsi" w:cstheme="minorHAnsi"/>
          <w:sz w:val="20"/>
          <w:szCs w:val="19"/>
        </w:rPr>
        <w:instrText xml:space="preserve"> REF _Ref465836149 \r \h </w:instrText>
      </w:r>
      <w:r w:rsidR="00D52916" w:rsidRPr="00997CE5">
        <w:rPr>
          <w:rFonts w:asciiTheme="minorHAnsi" w:hAnsiTheme="minorHAnsi" w:cstheme="minorHAnsi"/>
          <w:sz w:val="20"/>
          <w:szCs w:val="19"/>
        </w:rPr>
        <w:instrText xml:space="preserve"> \* MERGEFORMAT </w:instrText>
      </w:r>
      <w:r w:rsidR="00B5381F" w:rsidRPr="00997CE5">
        <w:rPr>
          <w:rFonts w:asciiTheme="minorHAnsi" w:hAnsiTheme="minorHAnsi" w:cstheme="minorHAnsi"/>
          <w:sz w:val="20"/>
          <w:szCs w:val="19"/>
        </w:rPr>
      </w:r>
      <w:r w:rsidR="00B5381F" w:rsidRPr="00997CE5">
        <w:rPr>
          <w:rFonts w:asciiTheme="minorHAnsi" w:hAnsiTheme="minorHAnsi" w:cstheme="minorHAnsi"/>
          <w:sz w:val="20"/>
          <w:szCs w:val="19"/>
        </w:rPr>
        <w:fldChar w:fldCharType="separate"/>
      </w:r>
      <w:r w:rsidR="00D70787" w:rsidRPr="00997CE5">
        <w:rPr>
          <w:rFonts w:asciiTheme="minorHAnsi" w:hAnsiTheme="minorHAnsi" w:cstheme="minorHAnsi"/>
          <w:sz w:val="20"/>
          <w:szCs w:val="19"/>
        </w:rPr>
        <w:t>9</w:t>
      </w:r>
      <w:r w:rsidR="00B5381F" w:rsidRPr="00997CE5">
        <w:rPr>
          <w:rFonts w:asciiTheme="minorHAnsi" w:hAnsiTheme="minorHAnsi" w:cstheme="minorHAnsi"/>
          <w:sz w:val="20"/>
          <w:szCs w:val="19"/>
        </w:rPr>
        <w:fldChar w:fldCharType="end"/>
      </w:r>
      <w:r w:rsidRPr="00997CE5">
        <w:rPr>
          <w:rFonts w:asciiTheme="minorHAnsi" w:hAnsiTheme="minorHAnsi" w:cstheme="minorHAnsi"/>
          <w:sz w:val="20"/>
          <w:szCs w:val="19"/>
        </w:rPr>
        <w:t>.</w:t>
      </w:r>
    </w:p>
    <w:p w14:paraId="24319F02" w14:textId="77777777" w:rsidR="00C23B92" w:rsidRPr="00DF1252" w:rsidRDefault="00C23B92" w:rsidP="00FA4863">
      <w:pPr>
        <w:spacing w:line="276" w:lineRule="auto"/>
        <w:jc w:val="both"/>
        <w:rPr>
          <w:rFonts w:cstheme="minorHAnsi"/>
          <w:sz w:val="20"/>
          <w:szCs w:val="19"/>
        </w:rPr>
      </w:pPr>
    </w:p>
    <w:p w14:paraId="1EADE825" w14:textId="586278CB" w:rsidR="00C23B92" w:rsidRPr="00997CE5" w:rsidRDefault="00C23B92" w:rsidP="00FA4863">
      <w:pPr>
        <w:pStyle w:val="Listeafsnit"/>
        <w:numPr>
          <w:ilvl w:val="1"/>
          <w:numId w:val="25"/>
        </w:numPr>
        <w:spacing w:after="0" w:line="276" w:lineRule="auto"/>
        <w:jc w:val="both"/>
        <w:rPr>
          <w:rFonts w:asciiTheme="minorHAnsi" w:hAnsiTheme="minorHAnsi" w:cstheme="minorHAnsi"/>
          <w:sz w:val="20"/>
          <w:szCs w:val="19"/>
        </w:rPr>
      </w:pPr>
      <w:bookmarkStart w:id="15" w:name="_Ref465836248"/>
      <w:r w:rsidRPr="00816763">
        <w:rPr>
          <w:rFonts w:asciiTheme="minorHAnsi" w:hAnsiTheme="minorHAnsi" w:cstheme="minorHAnsi"/>
          <w:sz w:val="20"/>
          <w:szCs w:val="19"/>
        </w:rPr>
        <w:t xml:space="preserve">Leverandøren er forpligtet til </w:t>
      </w:r>
      <w:r w:rsidR="003555FD">
        <w:rPr>
          <w:rFonts w:asciiTheme="minorHAnsi" w:hAnsiTheme="minorHAnsi" w:cstheme="minorHAnsi"/>
          <w:sz w:val="20"/>
          <w:szCs w:val="19"/>
        </w:rPr>
        <w:t>straks</w:t>
      </w:r>
      <w:r w:rsidR="007B1039">
        <w:rPr>
          <w:rFonts w:asciiTheme="minorHAnsi" w:hAnsiTheme="minorHAnsi" w:cstheme="minorHAnsi"/>
          <w:sz w:val="20"/>
          <w:szCs w:val="19"/>
        </w:rPr>
        <w:t xml:space="preserve"> </w:t>
      </w:r>
      <w:r w:rsidRPr="00816763">
        <w:rPr>
          <w:rFonts w:asciiTheme="minorHAnsi" w:hAnsiTheme="minorHAnsi" w:cstheme="minorHAnsi"/>
          <w:sz w:val="20"/>
          <w:szCs w:val="19"/>
        </w:rPr>
        <w:t xml:space="preserve">at underrette Kommunen om </w:t>
      </w:r>
      <w:r w:rsidR="0010379F" w:rsidRPr="00816763">
        <w:rPr>
          <w:rFonts w:asciiTheme="minorHAnsi" w:hAnsiTheme="minorHAnsi" w:cstheme="minorHAnsi"/>
          <w:sz w:val="20"/>
          <w:szCs w:val="19"/>
        </w:rPr>
        <w:t xml:space="preserve">ethvert </w:t>
      </w:r>
      <w:r w:rsidR="000C3839">
        <w:rPr>
          <w:rFonts w:asciiTheme="minorHAnsi" w:hAnsiTheme="minorHAnsi" w:cstheme="minorHAnsi"/>
          <w:sz w:val="20"/>
          <w:szCs w:val="19"/>
        </w:rPr>
        <w:t>brud på pe</w:t>
      </w:r>
      <w:r w:rsidR="000C3839" w:rsidRPr="00997CE5">
        <w:rPr>
          <w:rFonts w:asciiTheme="minorHAnsi" w:hAnsiTheme="minorHAnsi" w:cstheme="minorHAnsi"/>
          <w:sz w:val="20"/>
          <w:szCs w:val="19"/>
        </w:rPr>
        <w:t xml:space="preserve">rsondatasikkerheden </w:t>
      </w:r>
      <w:r w:rsidR="00C35127" w:rsidRPr="00997CE5">
        <w:rPr>
          <w:rFonts w:asciiTheme="minorHAnsi" w:hAnsiTheme="minorHAnsi" w:cstheme="minorHAnsi"/>
          <w:sz w:val="20"/>
          <w:szCs w:val="19"/>
        </w:rPr>
        <w:t>samt</w:t>
      </w:r>
      <w:r w:rsidR="00414A6C" w:rsidRPr="00997CE5">
        <w:rPr>
          <w:rFonts w:asciiTheme="minorHAnsi" w:hAnsiTheme="minorHAnsi" w:cstheme="minorHAnsi"/>
          <w:sz w:val="20"/>
          <w:szCs w:val="19"/>
        </w:rPr>
        <w:t xml:space="preserve"> ved</w:t>
      </w:r>
      <w:bookmarkEnd w:id="15"/>
      <w:r w:rsidR="00017A3D" w:rsidRPr="00997CE5">
        <w:rPr>
          <w:rFonts w:asciiTheme="minorHAnsi" w:hAnsiTheme="minorHAnsi" w:cstheme="minorHAnsi"/>
          <w:sz w:val="20"/>
          <w:szCs w:val="19"/>
        </w:rPr>
        <w:t xml:space="preserve"> </w:t>
      </w:r>
    </w:p>
    <w:p w14:paraId="10AF93CF" w14:textId="77777777" w:rsidR="00C23B92" w:rsidRPr="00997CE5" w:rsidRDefault="00C23B92" w:rsidP="00FA4863">
      <w:pPr>
        <w:pStyle w:val="Listeafsnit"/>
        <w:spacing w:line="276" w:lineRule="auto"/>
        <w:jc w:val="both"/>
        <w:rPr>
          <w:rFonts w:asciiTheme="minorHAnsi" w:hAnsiTheme="minorHAnsi" w:cstheme="minorHAnsi"/>
          <w:sz w:val="20"/>
          <w:szCs w:val="19"/>
        </w:rPr>
      </w:pPr>
    </w:p>
    <w:p w14:paraId="5DE51F94" w14:textId="32E59780" w:rsidR="00C23B92" w:rsidRPr="00997CE5" w:rsidRDefault="00285E10" w:rsidP="00FA4863">
      <w:pPr>
        <w:pStyle w:val="Listeafsnit"/>
        <w:numPr>
          <w:ilvl w:val="0"/>
          <w:numId w:val="23"/>
        </w:numPr>
        <w:spacing w:after="0" w:line="276" w:lineRule="auto"/>
        <w:ind w:left="1854"/>
        <w:jc w:val="both"/>
        <w:rPr>
          <w:rFonts w:asciiTheme="minorHAnsi" w:hAnsiTheme="minorHAnsi" w:cstheme="minorHAnsi"/>
          <w:sz w:val="20"/>
          <w:szCs w:val="19"/>
        </w:rPr>
      </w:pPr>
      <w:r w:rsidRPr="00997CE5">
        <w:rPr>
          <w:rFonts w:asciiTheme="minorHAnsi" w:hAnsiTheme="minorHAnsi" w:cstheme="minorHAnsi"/>
          <w:sz w:val="20"/>
          <w:szCs w:val="19"/>
        </w:rPr>
        <w:t>e</w:t>
      </w:r>
      <w:r w:rsidR="00C23B92" w:rsidRPr="00997CE5">
        <w:rPr>
          <w:rFonts w:asciiTheme="minorHAnsi" w:hAnsiTheme="minorHAnsi" w:cstheme="minorHAnsi"/>
          <w:sz w:val="20"/>
          <w:szCs w:val="19"/>
        </w:rPr>
        <w:t xml:space="preserve">nhver anmodning om videregivelse af personoplysninger omfattet af </w:t>
      </w:r>
      <w:r w:rsidR="004B5E3B" w:rsidRPr="00997CE5">
        <w:rPr>
          <w:rFonts w:asciiTheme="minorHAnsi" w:hAnsiTheme="minorHAnsi" w:cstheme="minorHAnsi"/>
          <w:sz w:val="20"/>
          <w:szCs w:val="19"/>
        </w:rPr>
        <w:t>Aftalen</w:t>
      </w:r>
      <w:r w:rsidR="005B070C" w:rsidRPr="00997CE5">
        <w:rPr>
          <w:rFonts w:asciiTheme="minorHAnsi" w:hAnsiTheme="minorHAnsi" w:cstheme="minorHAnsi"/>
          <w:sz w:val="20"/>
          <w:szCs w:val="19"/>
        </w:rPr>
        <w:t xml:space="preserve"> </w:t>
      </w:r>
      <w:r w:rsidR="00C23B92" w:rsidRPr="00997CE5">
        <w:rPr>
          <w:rFonts w:asciiTheme="minorHAnsi" w:hAnsiTheme="minorHAnsi" w:cstheme="minorHAnsi"/>
          <w:sz w:val="20"/>
          <w:szCs w:val="19"/>
        </w:rPr>
        <w:t>fra en myndighed</w:t>
      </w:r>
      <w:r w:rsidR="00B42D7A" w:rsidRPr="00997CE5">
        <w:rPr>
          <w:rFonts w:asciiTheme="minorHAnsi" w:hAnsiTheme="minorHAnsi" w:cstheme="minorHAnsi"/>
          <w:sz w:val="20"/>
          <w:szCs w:val="19"/>
        </w:rPr>
        <w:t>,</w:t>
      </w:r>
      <w:r w:rsidR="00C23B92" w:rsidRPr="00997CE5">
        <w:rPr>
          <w:rFonts w:asciiTheme="minorHAnsi" w:hAnsiTheme="minorHAnsi" w:cstheme="minorHAnsi"/>
          <w:sz w:val="20"/>
          <w:szCs w:val="19"/>
        </w:rPr>
        <w:t xml:space="preserve"> medmindre orienteringen af </w:t>
      </w:r>
      <w:r w:rsidR="009E7F69" w:rsidRPr="00997CE5">
        <w:rPr>
          <w:rFonts w:asciiTheme="minorHAnsi" w:hAnsiTheme="minorHAnsi" w:cstheme="minorHAnsi"/>
          <w:sz w:val="20"/>
          <w:szCs w:val="19"/>
        </w:rPr>
        <w:t>Kommunen</w:t>
      </w:r>
      <w:r w:rsidR="00C23B92" w:rsidRPr="00997CE5">
        <w:rPr>
          <w:rFonts w:asciiTheme="minorHAnsi" w:hAnsiTheme="minorHAnsi" w:cstheme="minorHAnsi"/>
          <w:sz w:val="20"/>
          <w:szCs w:val="19"/>
        </w:rPr>
        <w:t xml:space="preserve"> er eksplicit forbudt ved lov, </w:t>
      </w:r>
      <w:r w:rsidR="0010379F" w:rsidRPr="00997CE5">
        <w:rPr>
          <w:rFonts w:asciiTheme="minorHAnsi" w:hAnsiTheme="minorHAnsi" w:cstheme="minorHAnsi"/>
          <w:sz w:val="20"/>
          <w:szCs w:val="19"/>
        </w:rPr>
        <w:t>f</w:t>
      </w:r>
      <w:r w:rsidR="00B42D7A" w:rsidRPr="00997CE5">
        <w:rPr>
          <w:rFonts w:asciiTheme="minorHAnsi" w:hAnsiTheme="minorHAnsi" w:cstheme="minorHAnsi"/>
          <w:sz w:val="20"/>
          <w:szCs w:val="19"/>
        </w:rPr>
        <w:t>.eks.</w:t>
      </w:r>
      <w:r w:rsidR="00C23B92" w:rsidRPr="00997CE5">
        <w:rPr>
          <w:rFonts w:asciiTheme="minorHAnsi" w:hAnsiTheme="minorHAnsi" w:cstheme="minorHAnsi"/>
          <w:sz w:val="20"/>
          <w:szCs w:val="19"/>
        </w:rPr>
        <w:t xml:space="preserve"> i medfør af regler, der har til formål at sikre fortroligheden af en retshåndhævende myndigheds efterforskning,</w:t>
      </w:r>
    </w:p>
    <w:p w14:paraId="2DDAB506" w14:textId="58896814" w:rsidR="00C23B92" w:rsidRPr="00997CE5" w:rsidRDefault="00285E10" w:rsidP="00A05464">
      <w:pPr>
        <w:pStyle w:val="Listeafsnit"/>
        <w:numPr>
          <w:ilvl w:val="0"/>
          <w:numId w:val="23"/>
        </w:numPr>
        <w:spacing w:after="0" w:line="276" w:lineRule="auto"/>
        <w:ind w:left="1854"/>
        <w:jc w:val="both"/>
        <w:rPr>
          <w:rFonts w:asciiTheme="minorHAnsi" w:hAnsiTheme="minorHAnsi" w:cstheme="minorHAnsi"/>
          <w:sz w:val="20"/>
          <w:szCs w:val="19"/>
        </w:rPr>
      </w:pPr>
      <w:r w:rsidRPr="00997CE5">
        <w:rPr>
          <w:rFonts w:asciiTheme="minorHAnsi" w:hAnsiTheme="minorHAnsi" w:cstheme="minorHAnsi"/>
          <w:sz w:val="20"/>
          <w:szCs w:val="19"/>
        </w:rPr>
        <w:t>a</w:t>
      </w:r>
      <w:r w:rsidR="00C23B92" w:rsidRPr="00997CE5">
        <w:rPr>
          <w:rFonts w:asciiTheme="minorHAnsi" w:hAnsiTheme="minorHAnsi" w:cstheme="minorHAnsi"/>
          <w:sz w:val="20"/>
          <w:szCs w:val="19"/>
        </w:rPr>
        <w:t xml:space="preserve">nden manglende overholdelse af </w:t>
      </w:r>
      <w:r w:rsidR="00C35127" w:rsidRPr="00997CE5">
        <w:rPr>
          <w:rFonts w:asciiTheme="minorHAnsi" w:hAnsiTheme="minorHAnsi" w:cstheme="minorHAnsi"/>
          <w:sz w:val="20"/>
          <w:szCs w:val="19"/>
        </w:rPr>
        <w:t>Leverandørens</w:t>
      </w:r>
      <w:r w:rsidR="00C23B92" w:rsidRPr="00997CE5">
        <w:rPr>
          <w:rFonts w:asciiTheme="minorHAnsi" w:hAnsiTheme="minorHAnsi" w:cstheme="minorHAnsi"/>
          <w:sz w:val="20"/>
          <w:szCs w:val="19"/>
        </w:rPr>
        <w:t xml:space="preserve">, samt eventuelle </w:t>
      </w:r>
      <w:r w:rsidR="009172FB" w:rsidRPr="00997CE5">
        <w:rPr>
          <w:rFonts w:asciiTheme="minorHAnsi" w:hAnsiTheme="minorHAnsi" w:cstheme="minorHAnsi"/>
          <w:sz w:val="20"/>
          <w:szCs w:val="19"/>
        </w:rPr>
        <w:t>u</w:t>
      </w:r>
      <w:r w:rsidR="00C23B92" w:rsidRPr="00997CE5">
        <w:rPr>
          <w:rFonts w:asciiTheme="minorHAnsi" w:hAnsiTheme="minorHAnsi" w:cstheme="minorHAnsi"/>
          <w:sz w:val="20"/>
          <w:szCs w:val="19"/>
        </w:rPr>
        <w:t>nde</w:t>
      </w:r>
      <w:r w:rsidR="00A05464" w:rsidRPr="00997CE5">
        <w:rPr>
          <w:rFonts w:asciiTheme="minorHAnsi" w:hAnsiTheme="minorHAnsi" w:cstheme="minorHAnsi"/>
          <w:sz w:val="20"/>
          <w:szCs w:val="19"/>
        </w:rPr>
        <w:t>rdatabehandleres forpligtelser</w:t>
      </w:r>
      <w:r w:rsidR="00B504C6" w:rsidRPr="00997CE5">
        <w:rPr>
          <w:rFonts w:asciiTheme="minorHAnsi" w:hAnsiTheme="minorHAnsi" w:cstheme="minorHAnsi"/>
          <w:sz w:val="20"/>
          <w:szCs w:val="19"/>
        </w:rPr>
        <w:t xml:space="preserve"> </w:t>
      </w:r>
    </w:p>
    <w:p w14:paraId="71DD39E9" w14:textId="1703BF0E" w:rsidR="00017A3D" w:rsidRPr="00017A3D" w:rsidRDefault="000A1CCC" w:rsidP="00017A3D">
      <w:pPr>
        <w:spacing w:after="0" w:line="276" w:lineRule="auto"/>
        <w:ind w:left="1134"/>
        <w:jc w:val="both"/>
        <w:rPr>
          <w:rFonts w:cstheme="minorHAnsi"/>
          <w:sz w:val="20"/>
          <w:szCs w:val="19"/>
        </w:rPr>
      </w:pPr>
      <w:r>
        <w:rPr>
          <w:rFonts w:cstheme="minorHAnsi"/>
          <w:sz w:val="20"/>
          <w:szCs w:val="19"/>
        </w:rPr>
        <w:t>u</w:t>
      </w:r>
      <w:r w:rsidR="00017A3D" w:rsidRPr="00EE3874">
        <w:rPr>
          <w:rFonts w:cstheme="minorHAnsi"/>
          <w:sz w:val="20"/>
          <w:szCs w:val="19"/>
        </w:rPr>
        <w:t>anset</w:t>
      </w:r>
      <w:r>
        <w:rPr>
          <w:rFonts w:cstheme="minorHAnsi"/>
          <w:sz w:val="20"/>
          <w:szCs w:val="19"/>
        </w:rPr>
        <w:t>,</w:t>
      </w:r>
      <w:r w:rsidR="00017A3D" w:rsidRPr="00EE3874">
        <w:rPr>
          <w:rFonts w:cstheme="minorHAnsi"/>
          <w:sz w:val="20"/>
          <w:szCs w:val="19"/>
        </w:rPr>
        <w:t xml:space="preserve"> om dette sker hos Leverandøren eller hos en underdatabehandler.</w:t>
      </w:r>
    </w:p>
    <w:p w14:paraId="3A5F6479" w14:textId="77777777" w:rsidR="00C23B92" w:rsidRPr="00DF1252" w:rsidRDefault="00C23B92" w:rsidP="00FA4863">
      <w:pPr>
        <w:pStyle w:val="Listeafsnit"/>
        <w:spacing w:line="276" w:lineRule="auto"/>
        <w:ind w:left="2520"/>
        <w:jc w:val="both"/>
        <w:rPr>
          <w:rFonts w:asciiTheme="minorHAnsi" w:hAnsiTheme="minorHAnsi" w:cstheme="minorHAnsi"/>
          <w:sz w:val="20"/>
          <w:szCs w:val="19"/>
        </w:rPr>
      </w:pPr>
    </w:p>
    <w:p w14:paraId="41624B72" w14:textId="5235C0E8" w:rsidR="00C23B92" w:rsidRPr="00997CE5"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997CE5">
        <w:rPr>
          <w:rFonts w:asciiTheme="minorHAnsi" w:hAnsiTheme="minorHAnsi" w:cstheme="minorHAnsi"/>
          <w:sz w:val="20"/>
          <w:szCs w:val="19"/>
        </w:rPr>
        <w:t xml:space="preserve">Leverandøren må </w:t>
      </w:r>
      <w:r w:rsidR="0074518C" w:rsidRPr="00997CE5">
        <w:rPr>
          <w:rFonts w:asciiTheme="minorHAnsi" w:hAnsiTheme="minorHAnsi" w:cstheme="minorHAnsi"/>
          <w:sz w:val="20"/>
          <w:szCs w:val="19"/>
        </w:rPr>
        <w:t xml:space="preserve">ikke </w:t>
      </w:r>
      <w:r w:rsidR="00261459" w:rsidRPr="00997CE5">
        <w:rPr>
          <w:rFonts w:asciiTheme="minorHAnsi" w:hAnsiTheme="minorHAnsi" w:cstheme="minorHAnsi"/>
          <w:sz w:val="20"/>
          <w:szCs w:val="19"/>
        </w:rPr>
        <w:t xml:space="preserve">hverken </w:t>
      </w:r>
      <w:r w:rsidRPr="00997CE5">
        <w:rPr>
          <w:rFonts w:asciiTheme="minorHAnsi" w:hAnsiTheme="minorHAnsi" w:cstheme="minorHAnsi"/>
          <w:sz w:val="20"/>
          <w:szCs w:val="19"/>
        </w:rPr>
        <w:t xml:space="preserve">offentligt eller til tredjeparter kommunikere om </w:t>
      </w:r>
      <w:r w:rsidR="000C3839" w:rsidRPr="00997CE5">
        <w:rPr>
          <w:rFonts w:asciiTheme="minorHAnsi" w:hAnsiTheme="minorHAnsi" w:cstheme="minorHAnsi"/>
          <w:sz w:val="20"/>
          <w:szCs w:val="19"/>
        </w:rPr>
        <w:t>brud på persondatasikkerheden</w:t>
      </w:r>
      <w:r w:rsidR="00017A3D" w:rsidRPr="00997CE5">
        <w:rPr>
          <w:rFonts w:asciiTheme="minorHAnsi" w:hAnsiTheme="minorHAnsi" w:cstheme="minorHAnsi"/>
          <w:sz w:val="20"/>
          <w:szCs w:val="19"/>
        </w:rPr>
        <w:t>,</w:t>
      </w:r>
      <w:r w:rsidR="006C52F8" w:rsidRPr="00997CE5">
        <w:rPr>
          <w:rFonts w:asciiTheme="minorHAnsi" w:hAnsiTheme="minorHAnsi" w:cstheme="minorHAnsi"/>
          <w:sz w:val="20"/>
          <w:szCs w:val="19"/>
        </w:rPr>
        <w:t xml:space="preserve"> jf. </w:t>
      </w:r>
      <w:proofErr w:type="spellStart"/>
      <w:r w:rsidR="006C52F8" w:rsidRPr="00997CE5">
        <w:rPr>
          <w:rFonts w:asciiTheme="minorHAnsi" w:hAnsiTheme="minorHAnsi" w:cstheme="minorHAnsi"/>
          <w:sz w:val="20"/>
          <w:szCs w:val="19"/>
        </w:rPr>
        <w:t>p</w:t>
      </w:r>
      <w:r w:rsidR="00414A6C" w:rsidRPr="00997CE5">
        <w:rPr>
          <w:rFonts w:asciiTheme="minorHAnsi" w:hAnsiTheme="minorHAnsi" w:cstheme="minorHAnsi"/>
          <w:sz w:val="20"/>
          <w:szCs w:val="19"/>
        </w:rPr>
        <w:t>kt</w:t>
      </w:r>
      <w:proofErr w:type="spellEnd"/>
      <w:r w:rsidR="00414A6C" w:rsidRPr="00997CE5">
        <w:rPr>
          <w:rFonts w:asciiTheme="minorHAnsi" w:hAnsiTheme="minorHAnsi" w:cstheme="minorHAnsi"/>
          <w:sz w:val="20"/>
          <w:szCs w:val="19"/>
        </w:rPr>
        <w:t xml:space="preserve"> </w:t>
      </w:r>
      <w:r w:rsidR="00BC4AEF" w:rsidRPr="00997CE5">
        <w:rPr>
          <w:rFonts w:asciiTheme="minorHAnsi" w:hAnsiTheme="minorHAnsi" w:cstheme="minorHAnsi"/>
          <w:sz w:val="20"/>
          <w:szCs w:val="19"/>
        </w:rPr>
        <w:t>7.</w:t>
      </w:r>
      <w:r w:rsidR="00997CE5" w:rsidRPr="00997CE5">
        <w:rPr>
          <w:rFonts w:asciiTheme="minorHAnsi" w:hAnsiTheme="minorHAnsi" w:cstheme="minorHAnsi"/>
          <w:sz w:val="20"/>
          <w:szCs w:val="19"/>
        </w:rPr>
        <w:t>4</w:t>
      </w:r>
      <w:r w:rsidR="00017A3D" w:rsidRPr="00997CE5">
        <w:rPr>
          <w:rFonts w:asciiTheme="minorHAnsi" w:hAnsiTheme="minorHAnsi" w:cstheme="minorHAnsi"/>
          <w:sz w:val="20"/>
          <w:szCs w:val="19"/>
        </w:rPr>
        <w:t>,</w:t>
      </w:r>
      <w:r w:rsidR="00BC4AEF" w:rsidRPr="00997CE5">
        <w:rPr>
          <w:rFonts w:asciiTheme="minorHAnsi" w:hAnsiTheme="minorHAnsi" w:cstheme="minorHAnsi"/>
          <w:sz w:val="20"/>
          <w:szCs w:val="19"/>
        </w:rPr>
        <w:t xml:space="preserve"> uden</w:t>
      </w:r>
      <w:r w:rsidRPr="00997CE5">
        <w:rPr>
          <w:rFonts w:asciiTheme="minorHAnsi" w:hAnsiTheme="minorHAnsi" w:cstheme="minorHAnsi"/>
          <w:sz w:val="20"/>
          <w:szCs w:val="19"/>
        </w:rPr>
        <w:t xml:space="preserve"> forudgående skriftlig aftale </w:t>
      </w:r>
      <w:r w:rsidRPr="00997CE5">
        <w:rPr>
          <w:rFonts w:asciiTheme="minorHAnsi" w:hAnsiTheme="minorHAnsi" w:cstheme="minorHAnsi"/>
          <w:sz w:val="20"/>
          <w:szCs w:val="19"/>
        </w:rPr>
        <w:lastRenderedPageBreak/>
        <w:t>med Kommunen om indholdet af en sådan kommunikation</w:t>
      </w:r>
      <w:r w:rsidR="00D77E76" w:rsidRPr="00997CE5">
        <w:rPr>
          <w:rFonts w:asciiTheme="minorHAnsi" w:hAnsiTheme="minorHAnsi" w:cstheme="minorHAnsi"/>
          <w:sz w:val="20"/>
          <w:szCs w:val="19"/>
        </w:rPr>
        <w:t>, medmindre Leverandøren har en retlig forpligtelse til sådan kommunikation.</w:t>
      </w:r>
    </w:p>
    <w:p w14:paraId="5AB8897C" w14:textId="2C9F5F06" w:rsidR="00C23B9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16" w:name="_Ref452034046"/>
      <w:bookmarkStart w:id="17" w:name="_Ref452034057"/>
      <w:bookmarkStart w:id="18" w:name="_Toc453155451"/>
      <w:bookmarkStart w:id="19" w:name="_Toc517436422"/>
      <w:r w:rsidRPr="00DF1252">
        <w:rPr>
          <w:rFonts w:asciiTheme="minorHAnsi" w:hAnsiTheme="minorHAnsi" w:cstheme="minorHAnsi"/>
          <w:sz w:val="21"/>
          <w:szCs w:val="21"/>
        </w:rPr>
        <w:t>Overførs</w:t>
      </w:r>
      <w:r w:rsidR="00736541">
        <w:rPr>
          <w:rFonts w:asciiTheme="minorHAnsi" w:hAnsiTheme="minorHAnsi" w:cstheme="minorHAnsi"/>
          <w:sz w:val="21"/>
          <w:szCs w:val="21"/>
        </w:rPr>
        <w:t>l</w:t>
      </w:r>
      <w:r w:rsidRPr="00DF1252">
        <w:rPr>
          <w:rFonts w:asciiTheme="minorHAnsi" w:hAnsiTheme="minorHAnsi" w:cstheme="minorHAnsi"/>
          <w:sz w:val="21"/>
          <w:szCs w:val="21"/>
        </w:rPr>
        <w:t xml:space="preserve">er </w:t>
      </w:r>
      <w:bookmarkEnd w:id="16"/>
      <w:bookmarkEnd w:id="17"/>
      <w:bookmarkEnd w:id="18"/>
      <w:r w:rsidR="00BC4AEF" w:rsidRPr="00DF1252">
        <w:rPr>
          <w:rFonts w:asciiTheme="minorHAnsi" w:hAnsiTheme="minorHAnsi" w:cstheme="minorHAnsi"/>
          <w:sz w:val="21"/>
          <w:szCs w:val="21"/>
        </w:rPr>
        <w:t xml:space="preserve">til </w:t>
      </w:r>
      <w:r w:rsidR="00646366">
        <w:rPr>
          <w:rFonts w:asciiTheme="minorHAnsi" w:hAnsiTheme="minorHAnsi" w:cstheme="minorHAnsi"/>
          <w:sz w:val="21"/>
          <w:szCs w:val="21"/>
        </w:rPr>
        <w:t xml:space="preserve">andre </w:t>
      </w:r>
      <w:r w:rsidR="00BC4AEF" w:rsidRPr="00DF1252">
        <w:rPr>
          <w:rFonts w:asciiTheme="minorHAnsi" w:hAnsiTheme="minorHAnsi" w:cstheme="minorHAnsi"/>
          <w:sz w:val="21"/>
          <w:szCs w:val="21"/>
        </w:rPr>
        <w:t>lande</w:t>
      </w:r>
      <w:bookmarkEnd w:id="19"/>
    </w:p>
    <w:p w14:paraId="49F4F38C" w14:textId="3364F38F" w:rsidR="00A6473A" w:rsidRPr="00DA0312" w:rsidRDefault="00A6473A" w:rsidP="00A6473A">
      <w:pPr>
        <w:pStyle w:val="Listeafsnit"/>
        <w:numPr>
          <w:ilvl w:val="1"/>
          <w:numId w:val="25"/>
        </w:numPr>
        <w:spacing w:line="276" w:lineRule="auto"/>
        <w:jc w:val="both"/>
        <w:rPr>
          <w:rFonts w:asciiTheme="minorHAnsi" w:hAnsiTheme="minorHAnsi" w:cstheme="minorHAnsi"/>
          <w:sz w:val="20"/>
          <w:szCs w:val="20"/>
        </w:rPr>
      </w:pPr>
      <w:bookmarkStart w:id="20" w:name="_Hlk513022761"/>
      <w:r w:rsidRPr="00DA0312">
        <w:rPr>
          <w:rFonts w:asciiTheme="minorHAnsi" w:hAnsiTheme="minorHAnsi" w:cstheme="minorHAnsi"/>
          <w:sz w:val="20"/>
          <w:szCs w:val="20"/>
        </w:rPr>
        <w:t>Leverandørens overførsel af personoplysninger til lande, der ikke er medlem af EU (tredjelande</w:t>
      </w:r>
      <w:r w:rsidRPr="00B31192">
        <w:rPr>
          <w:rFonts w:asciiTheme="minorHAnsi" w:hAnsiTheme="minorHAnsi" w:cstheme="minorHAnsi"/>
          <w:sz w:val="20"/>
          <w:szCs w:val="20"/>
        </w:rPr>
        <w:t>)</w:t>
      </w:r>
      <w:r w:rsidR="000151E7" w:rsidRPr="00B31192">
        <w:rPr>
          <w:rFonts w:asciiTheme="minorHAnsi" w:hAnsiTheme="minorHAnsi" w:cstheme="minorHAnsi"/>
          <w:sz w:val="20"/>
          <w:szCs w:val="20"/>
        </w:rPr>
        <w:t>,</w:t>
      </w:r>
      <w:r w:rsidR="00985DB9" w:rsidRPr="00B31192">
        <w:rPr>
          <w:rFonts w:asciiTheme="minorHAnsi" w:hAnsiTheme="minorHAnsi" w:cstheme="minorHAnsi"/>
          <w:sz w:val="20"/>
          <w:szCs w:val="20"/>
        </w:rPr>
        <w:t xml:space="preserve"> </w:t>
      </w:r>
      <w:r w:rsidRPr="00DA0312">
        <w:rPr>
          <w:rFonts w:asciiTheme="minorHAnsi" w:hAnsiTheme="minorHAnsi" w:cstheme="minorHAnsi"/>
          <w:sz w:val="20"/>
          <w:szCs w:val="20"/>
        </w:rPr>
        <w:t>f</w:t>
      </w:r>
      <w:r w:rsidR="009739A2" w:rsidRPr="00DA0312">
        <w:rPr>
          <w:rFonts w:asciiTheme="minorHAnsi" w:hAnsiTheme="minorHAnsi" w:cstheme="minorHAnsi"/>
          <w:sz w:val="20"/>
          <w:szCs w:val="20"/>
        </w:rPr>
        <w:t>.eks.</w:t>
      </w:r>
      <w:r w:rsidRPr="00DA0312">
        <w:rPr>
          <w:rFonts w:asciiTheme="minorHAnsi" w:hAnsiTheme="minorHAnsi" w:cstheme="minorHAnsi"/>
          <w:sz w:val="20"/>
          <w:szCs w:val="20"/>
        </w:rPr>
        <w:t xml:space="preserve"> via en cloudløsn</w:t>
      </w:r>
      <w:r w:rsidR="009739A2" w:rsidRPr="00DA0312">
        <w:rPr>
          <w:rFonts w:asciiTheme="minorHAnsi" w:hAnsiTheme="minorHAnsi" w:cstheme="minorHAnsi"/>
          <w:sz w:val="20"/>
          <w:szCs w:val="20"/>
        </w:rPr>
        <w:t>ing eller en underdatabehandler</w:t>
      </w:r>
      <w:r w:rsidR="004D44A2" w:rsidRPr="00DA0312">
        <w:rPr>
          <w:rFonts w:asciiTheme="minorHAnsi" w:hAnsiTheme="minorHAnsi" w:cstheme="minorHAnsi"/>
          <w:sz w:val="20"/>
          <w:szCs w:val="20"/>
        </w:rPr>
        <w:t>,</w:t>
      </w:r>
      <w:r w:rsidRPr="00DA0312">
        <w:rPr>
          <w:rFonts w:asciiTheme="minorHAnsi" w:hAnsiTheme="minorHAnsi" w:cstheme="minorHAnsi"/>
          <w:sz w:val="20"/>
          <w:szCs w:val="20"/>
        </w:rPr>
        <w:t xml:space="preserve"> skal ske i overensstemmelse med Kommunens instruks herfor</w:t>
      </w:r>
      <w:r w:rsidR="009739A2" w:rsidRPr="00DA0312">
        <w:rPr>
          <w:rFonts w:asciiTheme="minorHAnsi" w:hAnsiTheme="minorHAnsi" w:cstheme="minorHAnsi"/>
          <w:sz w:val="20"/>
          <w:szCs w:val="20"/>
        </w:rPr>
        <w:t>,</w:t>
      </w:r>
      <w:r w:rsidRPr="00DA0312">
        <w:rPr>
          <w:rFonts w:asciiTheme="minorHAnsi" w:hAnsiTheme="minorHAnsi" w:cstheme="minorHAnsi"/>
          <w:sz w:val="20"/>
          <w:szCs w:val="20"/>
        </w:rPr>
        <w:t xml:space="preserve"> jf. bilag 3</w:t>
      </w:r>
      <w:r w:rsidR="003251A4">
        <w:rPr>
          <w:rFonts w:asciiTheme="minorHAnsi" w:hAnsiTheme="minorHAnsi" w:cstheme="minorHAnsi"/>
          <w:sz w:val="20"/>
          <w:szCs w:val="20"/>
        </w:rPr>
        <w:t>,</w:t>
      </w:r>
      <w:r w:rsidR="00A779E7">
        <w:rPr>
          <w:rFonts w:asciiTheme="minorHAnsi" w:hAnsiTheme="minorHAnsi" w:cstheme="minorHAnsi"/>
          <w:sz w:val="20"/>
          <w:szCs w:val="20"/>
        </w:rPr>
        <w:t xml:space="preserve"> medmindre det kræves i henhold til EU-ret eller medlemsstaternes nationale ret, som Leverandøren er underlagt; i så fald underretter Leverandøren Kommunen om dette retlige krav inden behandling, medmindre den pågældende ret forbyder en sådan underretning</w:t>
      </w:r>
      <w:r w:rsidR="003251A4" w:rsidRPr="00DA0312">
        <w:rPr>
          <w:rFonts w:asciiTheme="minorHAnsi" w:hAnsiTheme="minorHAnsi" w:cstheme="minorHAnsi"/>
          <w:sz w:val="20"/>
          <w:szCs w:val="19"/>
        </w:rPr>
        <w:t>.</w:t>
      </w:r>
      <w:r w:rsidR="0020535D" w:rsidRPr="00DA0312">
        <w:rPr>
          <w:rFonts w:asciiTheme="minorHAnsi" w:hAnsiTheme="minorHAnsi" w:cstheme="minorHAnsi"/>
          <w:sz w:val="20"/>
          <w:szCs w:val="20"/>
        </w:rPr>
        <w:t xml:space="preserve"> </w:t>
      </w:r>
      <w:bookmarkEnd w:id="20"/>
    </w:p>
    <w:p w14:paraId="242AAFD5" w14:textId="7A02F5F1"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21" w:name="_Ref465836149"/>
      <w:bookmarkStart w:id="22" w:name="_Toc517436423"/>
      <w:r w:rsidRPr="00DF1252">
        <w:rPr>
          <w:rFonts w:asciiTheme="minorHAnsi" w:hAnsiTheme="minorHAnsi" w:cstheme="minorHAnsi"/>
          <w:sz w:val="21"/>
          <w:szCs w:val="21"/>
        </w:rPr>
        <w:t>Tavshedspligt og fortrolighed</w:t>
      </w:r>
      <w:bookmarkEnd w:id="21"/>
      <w:bookmarkEnd w:id="22"/>
    </w:p>
    <w:p w14:paraId="67D261C9" w14:textId="7B857A38" w:rsidR="007C4F0C" w:rsidRPr="007F1D0C"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7F1D0C">
        <w:rPr>
          <w:rFonts w:asciiTheme="minorHAnsi" w:hAnsiTheme="minorHAnsi" w:cstheme="minorHAnsi"/>
          <w:sz w:val="20"/>
          <w:szCs w:val="19"/>
        </w:rPr>
        <w:t xml:space="preserve">Leverandøren er </w:t>
      </w:r>
      <w:r w:rsidR="0080636F" w:rsidRPr="007F1D0C">
        <w:rPr>
          <w:rFonts w:asciiTheme="minorHAnsi" w:hAnsiTheme="minorHAnsi" w:cstheme="minorHAnsi"/>
          <w:sz w:val="20"/>
          <w:szCs w:val="19"/>
        </w:rPr>
        <w:t xml:space="preserve">- under og efter </w:t>
      </w:r>
      <w:r w:rsidR="0079239C" w:rsidRPr="007F1D0C">
        <w:rPr>
          <w:rFonts w:asciiTheme="minorHAnsi" w:hAnsiTheme="minorHAnsi" w:cstheme="minorHAnsi"/>
          <w:sz w:val="20"/>
          <w:szCs w:val="19"/>
        </w:rPr>
        <w:t>Hovedaftal</w:t>
      </w:r>
      <w:r w:rsidR="004263E8" w:rsidRPr="007F1D0C">
        <w:rPr>
          <w:rFonts w:asciiTheme="minorHAnsi" w:hAnsiTheme="minorHAnsi" w:cstheme="minorHAnsi"/>
          <w:sz w:val="20"/>
          <w:szCs w:val="19"/>
        </w:rPr>
        <w:t>en</w:t>
      </w:r>
      <w:r w:rsidR="0080636F" w:rsidRPr="007F1D0C">
        <w:rPr>
          <w:rFonts w:asciiTheme="minorHAnsi" w:hAnsiTheme="minorHAnsi" w:cstheme="minorHAnsi"/>
          <w:sz w:val="20"/>
          <w:szCs w:val="19"/>
        </w:rPr>
        <w:t>s ophør</w:t>
      </w:r>
      <w:r w:rsidR="006E0500" w:rsidRPr="007F1D0C">
        <w:rPr>
          <w:rFonts w:asciiTheme="minorHAnsi" w:hAnsiTheme="minorHAnsi" w:cstheme="minorHAnsi"/>
          <w:sz w:val="20"/>
          <w:szCs w:val="19"/>
        </w:rPr>
        <w:t xml:space="preserve"> </w:t>
      </w:r>
      <w:r w:rsidR="0080636F" w:rsidRPr="007F1D0C">
        <w:rPr>
          <w:rFonts w:asciiTheme="minorHAnsi" w:hAnsiTheme="minorHAnsi" w:cstheme="minorHAnsi"/>
          <w:sz w:val="20"/>
          <w:szCs w:val="19"/>
        </w:rPr>
        <w:t xml:space="preserve">- </w:t>
      </w:r>
      <w:r w:rsidRPr="007F1D0C">
        <w:rPr>
          <w:rFonts w:asciiTheme="minorHAnsi" w:hAnsiTheme="minorHAnsi" w:cstheme="minorHAnsi"/>
          <w:sz w:val="20"/>
          <w:szCs w:val="19"/>
        </w:rPr>
        <w:t>pålagt fuld tavshedspligt omkring alle oplysninger</w:t>
      </w:r>
      <w:r w:rsidR="00285E10" w:rsidRPr="007F1D0C">
        <w:rPr>
          <w:rFonts w:asciiTheme="minorHAnsi" w:hAnsiTheme="minorHAnsi" w:cstheme="minorHAnsi"/>
          <w:sz w:val="20"/>
          <w:szCs w:val="19"/>
        </w:rPr>
        <w:t>,</w:t>
      </w:r>
      <w:r w:rsidRPr="007F1D0C">
        <w:rPr>
          <w:rFonts w:asciiTheme="minorHAnsi" w:hAnsiTheme="minorHAnsi" w:cstheme="minorHAnsi"/>
          <w:sz w:val="20"/>
          <w:szCs w:val="19"/>
        </w:rPr>
        <w:t xml:space="preserve"> denne bliver bekendt med gennem samarbejdet. </w:t>
      </w:r>
      <w:r w:rsidR="007C4F0C" w:rsidRPr="007F1D0C">
        <w:rPr>
          <w:rFonts w:asciiTheme="minorHAnsi" w:hAnsiTheme="minorHAnsi" w:cstheme="minorHAnsi"/>
          <w:sz w:val="20"/>
          <w:szCs w:val="19"/>
        </w:rPr>
        <w:t xml:space="preserve">Aftalen indebærer, at tavshedspligtsbestemmelserne </w:t>
      </w:r>
      <w:r w:rsidR="00AF308F" w:rsidRPr="007F1D0C">
        <w:rPr>
          <w:rFonts w:asciiTheme="minorHAnsi" w:hAnsiTheme="minorHAnsi" w:cstheme="minorHAnsi"/>
          <w:sz w:val="20"/>
          <w:szCs w:val="19"/>
        </w:rPr>
        <w:t xml:space="preserve">i </w:t>
      </w:r>
      <w:r w:rsidR="007C4F0C" w:rsidRPr="007F1D0C">
        <w:rPr>
          <w:rFonts w:asciiTheme="minorHAnsi" w:hAnsiTheme="minorHAnsi" w:cstheme="minorHAnsi"/>
          <w:sz w:val="20"/>
          <w:szCs w:val="19"/>
        </w:rPr>
        <w:t>straffelovens §</w:t>
      </w:r>
      <w:r w:rsidR="00197F79" w:rsidRPr="007F1D0C">
        <w:rPr>
          <w:rFonts w:asciiTheme="minorHAnsi" w:hAnsiTheme="minorHAnsi" w:cstheme="minorHAnsi"/>
          <w:sz w:val="20"/>
          <w:szCs w:val="19"/>
        </w:rPr>
        <w:t>§</w:t>
      </w:r>
      <w:r w:rsidR="007C4F0C" w:rsidRPr="007F1D0C">
        <w:rPr>
          <w:rFonts w:asciiTheme="minorHAnsi" w:hAnsiTheme="minorHAnsi" w:cstheme="minorHAnsi"/>
          <w:sz w:val="20"/>
          <w:szCs w:val="19"/>
        </w:rPr>
        <w:t xml:space="preserve"> 152-152f, jf. straffelovens § 152a, finder anvendelse.</w:t>
      </w:r>
    </w:p>
    <w:p w14:paraId="01CAF49B" w14:textId="77777777" w:rsidR="00C23B92" w:rsidRPr="00DF1252" w:rsidRDefault="00C23B92" w:rsidP="00FA4863">
      <w:pPr>
        <w:spacing w:line="276" w:lineRule="auto"/>
        <w:jc w:val="both"/>
        <w:rPr>
          <w:rFonts w:cstheme="minorHAnsi"/>
          <w:sz w:val="20"/>
          <w:szCs w:val="19"/>
        </w:rPr>
      </w:pPr>
    </w:p>
    <w:p w14:paraId="19CC96AF" w14:textId="0A733707" w:rsidR="0080636F" w:rsidRPr="00DA0312" w:rsidRDefault="00C23B92" w:rsidP="004E7D17">
      <w:pPr>
        <w:pStyle w:val="Listeafsnit"/>
        <w:numPr>
          <w:ilvl w:val="1"/>
          <w:numId w:val="25"/>
        </w:numPr>
        <w:spacing w:after="0" w:line="276" w:lineRule="auto"/>
        <w:jc w:val="both"/>
        <w:rPr>
          <w:rFonts w:asciiTheme="minorHAnsi" w:hAnsiTheme="minorHAnsi" w:cstheme="minorHAnsi"/>
          <w:sz w:val="20"/>
          <w:szCs w:val="19"/>
        </w:rPr>
      </w:pPr>
      <w:r w:rsidRPr="00DA0312">
        <w:rPr>
          <w:rFonts w:asciiTheme="minorHAnsi" w:hAnsiTheme="minorHAnsi" w:cstheme="minorHAnsi"/>
          <w:sz w:val="20"/>
          <w:szCs w:val="19"/>
        </w:rPr>
        <w:t xml:space="preserve">Leverandøren skal </w:t>
      </w:r>
      <w:r w:rsidR="00E5382B" w:rsidRPr="00DA0312">
        <w:rPr>
          <w:rFonts w:asciiTheme="minorHAnsi" w:hAnsiTheme="minorHAnsi" w:cstheme="minorHAnsi"/>
          <w:sz w:val="20"/>
          <w:szCs w:val="19"/>
        </w:rPr>
        <w:t>sikre</w:t>
      </w:r>
      <w:r w:rsidR="00905823" w:rsidRPr="00DA0312">
        <w:rPr>
          <w:rFonts w:asciiTheme="minorHAnsi" w:hAnsiTheme="minorHAnsi" w:cstheme="minorHAnsi"/>
          <w:sz w:val="20"/>
          <w:szCs w:val="19"/>
        </w:rPr>
        <w:t>,</w:t>
      </w:r>
      <w:r w:rsidRPr="00DA0312">
        <w:rPr>
          <w:rFonts w:asciiTheme="minorHAnsi" w:hAnsiTheme="minorHAnsi" w:cstheme="minorHAnsi"/>
          <w:sz w:val="20"/>
          <w:szCs w:val="19"/>
        </w:rPr>
        <w:t xml:space="preserve"> at alle</w:t>
      </w:r>
      <w:r w:rsidR="00285E10" w:rsidRPr="00DA0312">
        <w:rPr>
          <w:rFonts w:asciiTheme="minorHAnsi" w:hAnsiTheme="minorHAnsi" w:cstheme="minorHAnsi"/>
          <w:sz w:val="20"/>
          <w:szCs w:val="19"/>
        </w:rPr>
        <w:t>,</w:t>
      </w:r>
      <w:r w:rsidRPr="00DA0312">
        <w:rPr>
          <w:rFonts w:asciiTheme="minorHAnsi" w:hAnsiTheme="minorHAnsi" w:cstheme="minorHAnsi"/>
          <w:sz w:val="20"/>
          <w:szCs w:val="19"/>
        </w:rPr>
        <w:t xml:space="preserve"> der behandler oplysninger omfattet af Aftalen</w:t>
      </w:r>
      <w:r w:rsidR="00655CE9" w:rsidRPr="00DA0312">
        <w:rPr>
          <w:rFonts w:asciiTheme="minorHAnsi" w:hAnsiTheme="minorHAnsi" w:cstheme="minorHAnsi"/>
          <w:sz w:val="20"/>
          <w:szCs w:val="19"/>
        </w:rPr>
        <w:t>,</w:t>
      </w:r>
      <w:r w:rsidR="003A76B8" w:rsidRPr="00DA0312">
        <w:rPr>
          <w:rFonts w:asciiTheme="minorHAnsi" w:hAnsiTheme="minorHAnsi" w:cstheme="minorHAnsi"/>
          <w:sz w:val="20"/>
          <w:szCs w:val="19"/>
        </w:rPr>
        <w:t xml:space="preserve"> </w:t>
      </w:r>
      <w:r w:rsidR="0080636F" w:rsidRPr="00DA0312">
        <w:rPr>
          <w:rFonts w:asciiTheme="minorHAnsi" w:hAnsiTheme="minorHAnsi" w:cstheme="minorHAnsi"/>
          <w:sz w:val="20"/>
          <w:szCs w:val="19"/>
        </w:rPr>
        <w:t xml:space="preserve">herunder </w:t>
      </w:r>
      <w:r w:rsidR="00AF308F" w:rsidRPr="00DA0312">
        <w:rPr>
          <w:rFonts w:asciiTheme="minorHAnsi" w:hAnsiTheme="minorHAnsi" w:cstheme="minorHAnsi"/>
          <w:sz w:val="20"/>
          <w:szCs w:val="19"/>
        </w:rPr>
        <w:t xml:space="preserve">ansatte, </w:t>
      </w:r>
      <w:r w:rsidR="00E501A1" w:rsidRPr="00DA0312">
        <w:rPr>
          <w:rFonts w:asciiTheme="minorHAnsi" w:hAnsiTheme="minorHAnsi" w:cstheme="minorHAnsi"/>
          <w:sz w:val="20"/>
          <w:szCs w:val="19"/>
        </w:rPr>
        <w:t>tredjeparter (f.eks.</w:t>
      </w:r>
      <w:r w:rsidR="0080636F" w:rsidRPr="00DA0312">
        <w:rPr>
          <w:rFonts w:asciiTheme="minorHAnsi" w:hAnsiTheme="minorHAnsi" w:cstheme="minorHAnsi"/>
          <w:sz w:val="20"/>
          <w:szCs w:val="19"/>
        </w:rPr>
        <w:t xml:space="preserve"> en reparatør) og underdatabehandlere</w:t>
      </w:r>
      <w:r w:rsidR="00285E10" w:rsidRPr="00DA0312">
        <w:rPr>
          <w:rFonts w:asciiTheme="minorHAnsi" w:hAnsiTheme="minorHAnsi" w:cstheme="minorHAnsi"/>
          <w:sz w:val="20"/>
          <w:szCs w:val="19"/>
        </w:rPr>
        <w:t>,</w:t>
      </w:r>
      <w:r w:rsidR="00C241E4" w:rsidRPr="00DA0312">
        <w:rPr>
          <w:rFonts w:asciiTheme="minorHAnsi" w:hAnsiTheme="minorHAnsi" w:cstheme="minorHAnsi"/>
          <w:sz w:val="20"/>
          <w:szCs w:val="19"/>
        </w:rPr>
        <w:t xml:space="preserve"> forpligter sig til fortrolighed eller er underlagt en passende lovbestemt tavshedspligt</w:t>
      </w:r>
      <w:r w:rsidR="000B2F79" w:rsidRPr="00DA0312">
        <w:rPr>
          <w:rFonts w:asciiTheme="minorHAnsi" w:hAnsiTheme="minorHAnsi" w:cstheme="minorHAnsi"/>
          <w:sz w:val="20"/>
          <w:szCs w:val="19"/>
        </w:rPr>
        <w:t xml:space="preserve">. </w:t>
      </w:r>
    </w:p>
    <w:p w14:paraId="24A95892" w14:textId="2394BD45" w:rsidR="00C23B92" w:rsidRPr="00DF125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23" w:name="_Toc517436424"/>
      <w:r w:rsidRPr="00DF1252">
        <w:rPr>
          <w:rFonts w:asciiTheme="minorHAnsi" w:hAnsiTheme="minorHAnsi" w:cstheme="minorHAnsi"/>
          <w:sz w:val="21"/>
          <w:szCs w:val="21"/>
        </w:rPr>
        <w:t>Kontroller og erklæring</w:t>
      </w:r>
      <w:r w:rsidR="00142D89">
        <w:rPr>
          <w:rFonts w:asciiTheme="minorHAnsi" w:hAnsiTheme="minorHAnsi" w:cstheme="minorHAnsi"/>
          <w:sz w:val="21"/>
          <w:szCs w:val="21"/>
        </w:rPr>
        <w:t>er</w:t>
      </w:r>
      <w:bookmarkEnd w:id="23"/>
      <w:r w:rsidR="00B504C6">
        <w:rPr>
          <w:rFonts w:asciiTheme="minorHAnsi" w:hAnsiTheme="minorHAnsi" w:cstheme="minorHAnsi"/>
          <w:sz w:val="21"/>
          <w:szCs w:val="21"/>
        </w:rPr>
        <w:t xml:space="preserve"> </w:t>
      </w:r>
    </w:p>
    <w:p w14:paraId="0FB79206" w14:textId="29D9B8C5" w:rsidR="00C23B92" w:rsidRPr="000A0E9B" w:rsidRDefault="00C23B92" w:rsidP="000A0E9B">
      <w:pPr>
        <w:pStyle w:val="Listeafsnit"/>
        <w:numPr>
          <w:ilvl w:val="1"/>
          <w:numId w:val="25"/>
        </w:numPr>
        <w:spacing w:after="0" w:line="276" w:lineRule="auto"/>
        <w:jc w:val="both"/>
        <w:rPr>
          <w:rFonts w:asciiTheme="minorHAnsi" w:hAnsiTheme="minorHAnsi" w:cstheme="minorHAnsi"/>
          <w:sz w:val="20"/>
          <w:szCs w:val="19"/>
        </w:rPr>
      </w:pPr>
      <w:r w:rsidRPr="00DF1252">
        <w:rPr>
          <w:rFonts w:asciiTheme="minorHAnsi" w:hAnsiTheme="minorHAnsi" w:cstheme="minorHAnsi"/>
          <w:sz w:val="20"/>
          <w:szCs w:val="19"/>
        </w:rPr>
        <w:t xml:space="preserve">Leverandøren er forpligtet </w:t>
      </w:r>
      <w:r w:rsidRPr="000F357C">
        <w:rPr>
          <w:rFonts w:asciiTheme="minorHAnsi" w:hAnsiTheme="minorHAnsi" w:cstheme="minorHAnsi"/>
          <w:sz w:val="20"/>
          <w:szCs w:val="19"/>
        </w:rPr>
        <w:t xml:space="preserve">til </w:t>
      </w:r>
      <w:r w:rsidRPr="00306887">
        <w:rPr>
          <w:rFonts w:asciiTheme="minorHAnsi" w:hAnsiTheme="minorHAnsi" w:cstheme="minorHAnsi"/>
          <w:sz w:val="20"/>
          <w:szCs w:val="19"/>
        </w:rPr>
        <w:t>uden u</w:t>
      </w:r>
      <w:r w:rsidR="00E47B03" w:rsidRPr="00306887">
        <w:rPr>
          <w:rFonts w:asciiTheme="minorHAnsi" w:hAnsiTheme="minorHAnsi" w:cstheme="minorHAnsi"/>
          <w:sz w:val="20"/>
          <w:szCs w:val="19"/>
        </w:rPr>
        <w:t>grundet</w:t>
      </w:r>
      <w:r w:rsidRPr="00306887">
        <w:rPr>
          <w:rFonts w:asciiTheme="minorHAnsi" w:hAnsiTheme="minorHAnsi" w:cstheme="minorHAnsi"/>
          <w:sz w:val="20"/>
          <w:szCs w:val="19"/>
        </w:rPr>
        <w:t xml:space="preserve"> ophold</w:t>
      </w:r>
      <w:r w:rsidRPr="000F357C">
        <w:rPr>
          <w:rFonts w:asciiTheme="minorHAnsi" w:hAnsiTheme="minorHAnsi" w:cstheme="minorHAnsi"/>
          <w:sz w:val="20"/>
          <w:szCs w:val="19"/>
        </w:rPr>
        <w:t xml:space="preserve"> at give Kommune</w:t>
      </w:r>
      <w:r w:rsidR="009F43C2" w:rsidRPr="000F357C">
        <w:rPr>
          <w:rFonts w:asciiTheme="minorHAnsi" w:hAnsiTheme="minorHAnsi" w:cstheme="minorHAnsi"/>
          <w:sz w:val="20"/>
          <w:szCs w:val="19"/>
        </w:rPr>
        <w:t>n</w:t>
      </w:r>
      <w:r w:rsidRPr="000F357C">
        <w:rPr>
          <w:rFonts w:asciiTheme="minorHAnsi" w:hAnsiTheme="minorHAnsi" w:cstheme="minorHAnsi"/>
          <w:sz w:val="20"/>
          <w:szCs w:val="19"/>
        </w:rPr>
        <w:t xml:space="preserve"> </w:t>
      </w:r>
      <w:r w:rsidR="00566087" w:rsidRPr="000F357C">
        <w:rPr>
          <w:rFonts w:asciiTheme="minorHAnsi" w:hAnsiTheme="minorHAnsi" w:cstheme="minorHAnsi"/>
          <w:sz w:val="20"/>
          <w:szCs w:val="19"/>
        </w:rPr>
        <w:t>nødvendige op</w:t>
      </w:r>
      <w:r w:rsidRPr="000F357C">
        <w:rPr>
          <w:rFonts w:asciiTheme="minorHAnsi" w:hAnsiTheme="minorHAnsi" w:cstheme="minorHAnsi"/>
          <w:sz w:val="20"/>
          <w:szCs w:val="19"/>
        </w:rPr>
        <w:t xml:space="preserve">lysninger til, at </w:t>
      </w:r>
      <w:r w:rsidR="00EC085D" w:rsidRPr="000F357C">
        <w:rPr>
          <w:rFonts w:asciiTheme="minorHAnsi" w:hAnsiTheme="minorHAnsi" w:cstheme="minorHAnsi"/>
          <w:sz w:val="20"/>
          <w:szCs w:val="19"/>
        </w:rPr>
        <w:t>Kommunen</w:t>
      </w:r>
      <w:r w:rsidRPr="000F357C">
        <w:rPr>
          <w:rFonts w:asciiTheme="minorHAnsi" w:hAnsiTheme="minorHAnsi" w:cstheme="minorHAnsi"/>
          <w:sz w:val="20"/>
          <w:szCs w:val="19"/>
        </w:rPr>
        <w:t xml:space="preserve"> </w:t>
      </w:r>
      <w:r w:rsidRPr="00306887">
        <w:rPr>
          <w:rFonts w:asciiTheme="minorHAnsi" w:hAnsiTheme="minorHAnsi" w:cstheme="minorHAnsi"/>
          <w:sz w:val="20"/>
          <w:szCs w:val="19"/>
        </w:rPr>
        <w:t>til enhver tid</w:t>
      </w:r>
      <w:r w:rsidR="000A0E9B" w:rsidRPr="000F357C">
        <w:rPr>
          <w:rFonts w:asciiTheme="minorHAnsi" w:hAnsiTheme="minorHAnsi" w:cstheme="minorHAnsi"/>
          <w:sz w:val="20"/>
          <w:szCs w:val="19"/>
        </w:rPr>
        <w:t xml:space="preserve"> kan</w:t>
      </w:r>
      <w:r w:rsidR="000A0E9B">
        <w:rPr>
          <w:rFonts w:asciiTheme="minorHAnsi" w:hAnsiTheme="minorHAnsi" w:cstheme="minorHAnsi"/>
          <w:sz w:val="20"/>
          <w:szCs w:val="19"/>
        </w:rPr>
        <w:t xml:space="preserve"> sikre sig, at L</w:t>
      </w:r>
      <w:r w:rsidR="000A0E9B" w:rsidRPr="00DF1252">
        <w:rPr>
          <w:rFonts w:asciiTheme="minorHAnsi" w:hAnsiTheme="minorHAnsi" w:cstheme="minorHAnsi"/>
          <w:sz w:val="20"/>
          <w:szCs w:val="19"/>
        </w:rPr>
        <w:t>everandøren overholder de krav, der følger af denne Aftale</w:t>
      </w:r>
      <w:r w:rsidR="000A0E9B">
        <w:rPr>
          <w:rFonts w:asciiTheme="minorHAnsi" w:hAnsiTheme="minorHAnsi" w:cstheme="minorHAnsi"/>
          <w:sz w:val="20"/>
          <w:szCs w:val="19"/>
        </w:rPr>
        <w:t xml:space="preserve">. </w:t>
      </w:r>
    </w:p>
    <w:p w14:paraId="1069BC1F" w14:textId="77777777" w:rsidR="00C23B92" w:rsidRPr="00DF1252" w:rsidRDefault="00C23B92" w:rsidP="00FA4863">
      <w:pPr>
        <w:pStyle w:val="Listeafsnit"/>
        <w:spacing w:after="0" w:line="276" w:lineRule="auto"/>
        <w:ind w:left="785"/>
        <w:jc w:val="both"/>
        <w:rPr>
          <w:rFonts w:asciiTheme="minorHAnsi" w:hAnsiTheme="minorHAnsi" w:cstheme="minorHAnsi"/>
          <w:sz w:val="20"/>
          <w:szCs w:val="19"/>
        </w:rPr>
      </w:pPr>
    </w:p>
    <w:p w14:paraId="7127AEB6" w14:textId="781DCFD6" w:rsidR="002D447D" w:rsidRPr="007F1D0C" w:rsidRDefault="00C23B92" w:rsidP="007F1D0C">
      <w:pPr>
        <w:pStyle w:val="Listeafsnit"/>
        <w:numPr>
          <w:ilvl w:val="1"/>
          <w:numId w:val="25"/>
        </w:numPr>
        <w:spacing w:after="0" w:line="276" w:lineRule="auto"/>
        <w:jc w:val="both"/>
        <w:rPr>
          <w:rFonts w:asciiTheme="minorHAnsi" w:hAnsiTheme="minorHAnsi" w:cstheme="minorHAnsi"/>
          <w:sz w:val="20"/>
          <w:szCs w:val="19"/>
        </w:rPr>
      </w:pPr>
      <w:r w:rsidRPr="00DF1252">
        <w:rPr>
          <w:rFonts w:asciiTheme="minorHAnsi" w:hAnsiTheme="minorHAnsi" w:cstheme="minorHAnsi"/>
          <w:sz w:val="20"/>
          <w:szCs w:val="19"/>
        </w:rPr>
        <w:t>Kommune</w:t>
      </w:r>
      <w:r w:rsidR="007F0D46">
        <w:rPr>
          <w:rFonts w:asciiTheme="minorHAnsi" w:hAnsiTheme="minorHAnsi" w:cstheme="minorHAnsi"/>
          <w:sz w:val="20"/>
          <w:szCs w:val="19"/>
        </w:rPr>
        <w:t>n, en repræsentant for Kommunen eller</w:t>
      </w:r>
      <w:r w:rsidRPr="00DF1252">
        <w:rPr>
          <w:rFonts w:asciiTheme="minorHAnsi" w:hAnsiTheme="minorHAnsi" w:cstheme="minorHAnsi"/>
          <w:sz w:val="20"/>
          <w:szCs w:val="19"/>
        </w:rPr>
        <w:t xml:space="preserve"> dennes revision (såvel intern som </w:t>
      </w:r>
      <w:r w:rsidRPr="007F1D0C">
        <w:rPr>
          <w:rFonts w:asciiTheme="minorHAnsi" w:hAnsiTheme="minorHAnsi" w:cstheme="minorHAnsi"/>
          <w:sz w:val="20"/>
          <w:szCs w:val="19"/>
        </w:rPr>
        <w:t xml:space="preserve">ekstern) har adgang til at foretage </w:t>
      </w:r>
      <w:r w:rsidR="00D655D8" w:rsidRPr="007F1D0C">
        <w:rPr>
          <w:rFonts w:asciiTheme="minorHAnsi" w:hAnsiTheme="minorHAnsi" w:cstheme="minorHAnsi"/>
          <w:sz w:val="20"/>
          <w:szCs w:val="19"/>
        </w:rPr>
        <w:t xml:space="preserve">inspektioner og </w:t>
      </w:r>
      <w:r w:rsidRPr="007F1D0C">
        <w:rPr>
          <w:rFonts w:asciiTheme="minorHAnsi" w:hAnsiTheme="minorHAnsi" w:cstheme="minorHAnsi"/>
          <w:sz w:val="20"/>
          <w:szCs w:val="19"/>
        </w:rPr>
        <w:t>revision</w:t>
      </w:r>
      <w:r w:rsidR="000A0E9B" w:rsidRPr="007F1D0C">
        <w:rPr>
          <w:rFonts w:asciiTheme="minorHAnsi" w:hAnsiTheme="minorHAnsi" w:cstheme="minorHAnsi"/>
          <w:sz w:val="20"/>
          <w:szCs w:val="19"/>
        </w:rPr>
        <w:t xml:space="preserve"> hos Leverandøren</w:t>
      </w:r>
      <w:r w:rsidRPr="007F1D0C">
        <w:rPr>
          <w:rFonts w:asciiTheme="minorHAnsi" w:hAnsiTheme="minorHAnsi" w:cstheme="minorHAnsi"/>
          <w:sz w:val="20"/>
          <w:szCs w:val="19"/>
        </w:rPr>
        <w:t>, få udleveret dokumentation, herunder logs, stille spørgsmål m.v. me</w:t>
      </w:r>
      <w:r w:rsidR="000A0E9B" w:rsidRPr="007F1D0C">
        <w:rPr>
          <w:rFonts w:asciiTheme="minorHAnsi" w:hAnsiTheme="minorHAnsi" w:cstheme="minorHAnsi"/>
          <w:sz w:val="20"/>
          <w:szCs w:val="19"/>
        </w:rPr>
        <w:t>d henblik</w:t>
      </w:r>
      <w:r w:rsidR="000A0E9B">
        <w:rPr>
          <w:rFonts w:asciiTheme="minorHAnsi" w:hAnsiTheme="minorHAnsi" w:cstheme="minorHAnsi"/>
          <w:sz w:val="20"/>
          <w:szCs w:val="19"/>
        </w:rPr>
        <w:t xml:space="preserve"> på at konstatere, at L</w:t>
      </w:r>
      <w:r w:rsidRPr="00DF1252">
        <w:rPr>
          <w:rFonts w:asciiTheme="minorHAnsi" w:hAnsiTheme="minorHAnsi" w:cstheme="minorHAnsi"/>
          <w:sz w:val="20"/>
          <w:szCs w:val="19"/>
        </w:rPr>
        <w:t>everandøren overholder de krav, der følger af denne Aftale.</w:t>
      </w:r>
      <w:r w:rsidR="001D5FE3">
        <w:rPr>
          <w:rFonts w:asciiTheme="minorHAnsi" w:hAnsiTheme="minorHAnsi" w:cstheme="minorHAnsi"/>
          <w:sz w:val="20"/>
          <w:szCs w:val="19"/>
        </w:rPr>
        <w:t xml:space="preserve"> </w:t>
      </w:r>
    </w:p>
    <w:p w14:paraId="1DDF51FD" w14:textId="77777777" w:rsidR="00EC085D" w:rsidRPr="00E5382B" w:rsidRDefault="00EC085D" w:rsidP="00FA4863">
      <w:pPr>
        <w:pStyle w:val="Listeafsnit"/>
        <w:spacing w:line="276" w:lineRule="auto"/>
        <w:ind w:left="879"/>
        <w:jc w:val="both"/>
        <w:rPr>
          <w:rFonts w:asciiTheme="minorHAnsi" w:hAnsiTheme="minorHAnsi" w:cstheme="minorHAnsi"/>
          <w:i/>
          <w:sz w:val="20"/>
          <w:szCs w:val="19"/>
        </w:rPr>
      </w:pPr>
    </w:p>
    <w:p w14:paraId="6864F80C" w14:textId="212EE6CE" w:rsidR="00C23B92" w:rsidRPr="00BB0FD9"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BB0FD9">
        <w:rPr>
          <w:rFonts w:asciiTheme="minorHAnsi" w:hAnsiTheme="minorHAnsi" w:cstheme="minorHAnsi"/>
          <w:sz w:val="20"/>
          <w:szCs w:val="19"/>
        </w:rPr>
        <w:t xml:space="preserve">Leverandøren </w:t>
      </w:r>
      <w:r w:rsidRPr="004A398F">
        <w:rPr>
          <w:rFonts w:asciiTheme="minorHAnsi" w:hAnsiTheme="minorHAnsi" w:cstheme="minorHAnsi"/>
          <w:sz w:val="20"/>
          <w:szCs w:val="19"/>
        </w:rPr>
        <w:t xml:space="preserve">skal </w:t>
      </w:r>
      <w:r w:rsidR="00EB14B8" w:rsidRPr="003A4A7F">
        <w:rPr>
          <w:rFonts w:asciiTheme="minorHAnsi" w:hAnsiTheme="minorHAnsi" w:cstheme="minorHAnsi"/>
          <w:sz w:val="20"/>
          <w:szCs w:val="19"/>
        </w:rPr>
        <w:t>én</w:t>
      </w:r>
      <w:r w:rsidR="00CE5B3D" w:rsidRPr="003A4A7F">
        <w:rPr>
          <w:rFonts w:asciiTheme="minorHAnsi" w:hAnsiTheme="minorHAnsi" w:cstheme="minorHAnsi"/>
          <w:sz w:val="20"/>
          <w:szCs w:val="19"/>
        </w:rPr>
        <w:t xml:space="preserve"> </w:t>
      </w:r>
      <w:r w:rsidR="00EB14B8" w:rsidRPr="003A4A7F">
        <w:rPr>
          <w:rFonts w:asciiTheme="minorHAnsi" w:hAnsiTheme="minorHAnsi" w:cstheme="minorHAnsi"/>
          <w:sz w:val="20"/>
          <w:szCs w:val="19"/>
        </w:rPr>
        <w:t>gang</w:t>
      </w:r>
      <w:r w:rsidR="00EB14B8" w:rsidRPr="00BB0FD9">
        <w:rPr>
          <w:rFonts w:asciiTheme="minorHAnsi" w:hAnsiTheme="minorHAnsi" w:cstheme="minorHAnsi"/>
          <w:sz w:val="20"/>
          <w:szCs w:val="19"/>
        </w:rPr>
        <w:t xml:space="preserve"> årligt </w:t>
      </w:r>
      <w:r w:rsidR="007E1306">
        <w:rPr>
          <w:rFonts w:asciiTheme="minorHAnsi" w:hAnsiTheme="minorHAnsi" w:cstheme="minorHAnsi"/>
          <w:sz w:val="20"/>
          <w:szCs w:val="19"/>
        </w:rPr>
        <w:t xml:space="preserve">fra Aftalens ikrafttrædelse </w:t>
      </w:r>
      <w:r w:rsidRPr="00BB0FD9">
        <w:rPr>
          <w:rFonts w:asciiTheme="minorHAnsi" w:hAnsiTheme="minorHAnsi" w:cstheme="minorHAnsi"/>
          <w:sz w:val="20"/>
          <w:szCs w:val="19"/>
        </w:rPr>
        <w:t xml:space="preserve">vederlagsfrit til Kommunen fremsende en erklæring </w:t>
      </w:r>
      <w:r w:rsidR="005D32CD" w:rsidRPr="00BB0FD9">
        <w:rPr>
          <w:rFonts w:asciiTheme="minorHAnsi" w:hAnsiTheme="minorHAnsi" w:cstheme="minorHAnsi"/>
          <w:sz w:val="20"/>
          <w:szCs w:val="19"/>
        </w:rPr>
        <w:t>om overholdelse af denne Aftale</w:t>
      </w:r>
      <w:r w:rsidR="007E1306">
        <w:rPr>
          <w:rFonts w:asciiTheme="minorHAnsi" w:hAnsiTheme="minorHAnsi" w:cstheme="minorHAnsi"/>
          <w:sz w:val="20"/>
          <w:szCs w:val="19"/>
        </w:rPr>
        <w:t>, hvori det dokumenteres, at Leverandøren og dennes underdatabehandlere, overholder Aftalen</w:t>
      </w:r>
      <w:r w:rsidRPr="00BB0FD9">
        <w:rPr>
          <w:rFonts w:asciiTheme="minorHAnsi" w:hAnsiTheme="minorHAnsi" w:cstheme="minorHAnsi"/>
          <w:sz w:val="20"/>
          <w:szCs w:val="19"/>
        </w:rPr>
        <w:t>. Erklæringen skal udarbejdes i overensstemmelse med</w:t>
      </w:r>
      <w:r w:rsidR="007E1306">
        <w:rPr>
          <w:rFonts w:asciiTheme="minorHAnsi" w:hAnsiTheme="minorHAnsi" w:cstheme="minorHAnsi"/>
          <w:sz w:val="20"/>
          <w:szCs w:val="19"/>
        </w:rPr>
        <w:t xml:space="preserve"> </w:t>
      </w:r>
      <w:r w:rsidRPr="00BB0FD9">
        <w:rPr>
          <w:rFonts w:asciiTheme="minorHAnsi" w:hAnsiTheme="minorHAnsi" w:cstheme="minorHAnsi"/>
          <w:sz w:val="20"/>
          <w:szCs w:val="19"/>
        </w:rPr>
        <w:t>gældende, anerkendte branchestandarder</w:t>
      </w:r>
      <w:r w:rsidR="00CF4D88" w:rsidRPr="00BB0FD9">
        <w:rPr>
          <w:rFonts w:asciiTheme="minorHAnsi" w:hAnsiTheme="minorHAnsi" w:cstheme="minorHAnsi"/>
          <w:sz w:val="20"/>
          <w:szCs w:val="19"/>
        </w:rPr>
        <w:t xml:space="preserve"> på området</w:t>
      </w:r>
      <w:r w:rsidR="007E1306">
        <w:rPr>
          <w:rFonts w:asciiTheme="minorHAnsi" w:hAnsiTheme="minorHAnsi" w:cstheme="minorHAnsi"/>
          <w:sz w:val="20"/>
          <w:szCs w:val="19"/>
        </w:rPr>
        <w:t xml:space="preserve">, </w:t>
      </w:r>
      <w:r w:rsidRPr="00BB0FD9">
        <w:rPr>
          <w:rFonts w:asciiTheme="minorHAnsi" w:hAnsiTheme="minorHAnsi" w:cstheme="minorHAnsi"/>
          <w:sz w:val="20"/>
          <w:szCs w:val="19"/>
        </w:rPr>
        <w:t xml:space="preserve">og skal omfatte både </w:t>
      </w:r>
      <w:r w:rsidRPr="00BB0FD9">
        <w:rPr>
          <w:rFonts w:asciiTheme="minorHAnsi" w:hAnsiTheme="minorHAnsi" w:cstheme="minorHAnsi"/>
          <w:sz w:val="20"/>
          <w:szCs w:val="19"/>
        </w:rPr>
        <w:lastRenderedPageBreak/>
        <w:t>Leverandørens og eventuelle under</w:t>
      </w:r>
      <w:r w:rsidR="005C4D08" w:rsidRPr="00BB0FD9">
        <w:rPr>
          <w:rFonts w:asciiTheme="minorHAnsi" w:hAnsiTheme="minorHAnsi" w:cstheme="minorHAnsi"/>
          <w:sz w:val="20"/>
          <w:szCs w:val="19"/>
        </w:rPr>
        <w:t>databehandleres</w:t>
      </w:r>
      <w:r w:rsidR="000C5D6C" w:rsidRPr="00BB0FD9">
        <w:rPr>
          <w:rFonts w:asciiTheme="minorHAnsi" w:hAnsiTheme="minorHAnsi" w:cstheme="minorHAnsi"/>
          <w:sz w:val="20"/>
          <w:szCs w:val="19"/>
        </w:rPr>
        <w:t xml:space="preserve"> </w:t>
      </w:r>
      <w:r w:rsidRPr="00BB0FD9">
        <w:rPr>
          <w:rFonts w:asciiTheme="minorHAnsi" w:hAnsiTheme="minorHAnsi" w:cstheme="minorHAnsi"/>
          <w:sz w:val="20"/>
          <w:szCs w:val="19"/>
        </w:rPr>
        <w:t xml:space="preserve">databehandling. </w:t>
      </w:r>
      <w:r w:rsidR="007E1306">
        <w:rPr>
          <w:rFonts w:asciiTheme="minorHAnsi" w:hAnsiTheme="minorHAnsi" w:cstheme="minorHAnsi"/>
          <w:sz w:val="20"/>
          <w:szCs w:val="19"/>
        </w:rPr>
        <w:t xml:space="preserve">Leverandøren beslutter, hvornår erklæringen udarbejdes, men skal dog udarbejdes første gang senest 12 måneder efter Leverandøren og/eller Leverandørens underdatabehandlere har påbegyndt behandling af Kommunens data, og herefter årligt med maksimalt 12 måneders mellemrum. Leverandøren skal ligeledes indhente tilsvarende erklæring fra Leverandørens underdatabehandlere, </w:t>
      </w:r>
      <w:proofErr w:type="spellStart"/>
      <w:r w:rsidR="007E1306">
        <w:rPr>
          <w:rFonts w:asciiTheme="minorHAnsi" w:hAnsiTheme="minorHAnsi" w:cstheme="minorHAnsi"/>
          <w:sz w:val="20"/>
          <w:szCs w:val="19"/>
        </w:rPr>
        <w:t>jf</w:t>
      </w:r>
      <w:proofErr w:type="spellEnd"/>
      <w:r w:rsidR="007E1306">
        <w:rPr>
          <w:rFonts w:asciiTheme="minorHAnsi" w:hAnsiTheme="minorHAnsi" w:cstheme="minorHAnsi"/>
          <w:sz w:val="20"/>
          <w:szCs w:val="19"/>
        </w:rPr>
        <w:t xml:space="preserve"> bilag 2.</w:t>
      </w:r>
    </w:p>
    <w:p w14:paraId="451F51E5" w14:textId="77777777" w:rsidR="000C5D6C" w:rsidRPr="007F1D0C" w:rsidRDefault="000C5D6C" w:rsidP="007F1D0C">
      <w:pPr>
        <w:spacing w:after="0" w:line="276" w:lineRule="auto"/>
        <w:jc w:val="both"/>
        <w:rPr>
          <w:rFonts w:cstheme="minorHAnsi"/>
          <w:sz w:val="20"/>
          <w:szCs w:val="19"/>
        </w:rPr>
      </w:pPr>
    </w:p>
    <w:p w14:paraId="26D0F78C" w14:textId="1F592DF3" w:rsidR="00C23B92" w:rsidRPr="001F41FE"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1F41FE">
        <w:rPr>
          <w:rFonts w:asciiTheme="minorHAnsi" w:hAnsiTheme="minorHAnsi" w:cstheme="minorHAnsi"/>
          <w:sz w:val="20"/>
          <w:szCs w:val="19"/>
        </w:rPr>
        <w:t>I tilfælde af, at relevante offentlige myndigheder, særligt Datatilsynet, ønsker at foretage en inspektion af de ovennævnte foranstaltninger</w:t>
      </w:r>
      <w:r w:rsidR="008C379E" w:rsidRPr="001F41FE">
        <w:rPr>
          <w:rFonts w:asciiTheme="minorHAnsi" w:hAnsiTheme="minorHAnsi" w:cstheme="minorHAnsi"/>
          <w:sz w:val="20"/>
          <w:szCs w:val="19"/>
        </w:rPr>
        <w:t xml:space="preserve"> i henhold til denne aftale</w:t>
      </w:r>
      <w:r w:rsidRPr="001F41FE">
        <w:rPr>
          <w:rFonts w:asciiTheme="minorHAnsi" w:hAnsiTheme="minorHAnsi" w:cstheme="minorHAnsi"/>
          <w:sz w:val="20"/>
          <w:szCs w:val="19"/>
        </w:rPr>
        <w:t xml:space="preserve">, forpligter Leverandøren og Leverandørens underleverandører sig til </w:t>
      </w:r>
      <w:r w:rsidR="0080636F" w:rsidRPr="001F41FE">
        <w:rPr>
          <w:rFonts w:asciiTheme="minorHAnsi" w:hAnsiTheme="minorHAnsi" w:cstheme="minorHAnsi"/>
          <w:sz w:val="20"/>
          <w:szCs w:val="19"/>
        </w:rPr>
        <w:t xml:space="preserve">uden yderligere omkostninger for Kommunen </w:t>
      </w:r>
      <w:r w:rsidRPr="001F41FE">
        <w:rPr>
          <w:rFonts w:asciiTheme="minorHAnsi" w:hAnsiTheme="minorHAnsi" w:cstheme="minorHAnsi"/>
          <w:sz w:val="20"/>
          <w:szCs w:val="19"/>
        </w:rPr>
        <w:t>at stille tid og ressourcer til rådighed herfor.</w:t>
      </w:r>
    </w:p>
    <w:p w14:paraId="0E40649F" w14:textId="469830E4" w:rsidR="00C23B92"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24" w:name="_Toc517436425"/>
      <w:r w:rsidRPr="00DF1252">
        <w:rPr>
          <w:rFonts w:asciiTheme="minorHAnsi" w:hAnsiTheme="minorHAnsi" w:cstheme="minorHAnsi"/>
          <w:sz w:val="21"/>
          <w:szCs w:val="21"/>
        </w:rPr>
        <w:t>Ændringer i Aftalen</w:t>
      </w:r>
      <w:bookmarkEnd w:id="24"/>
    </w:p>
    <w:p w14:paraId="07B4B843" w14:textId="4E5A6211" w:rsidR="00DD1CCE" w:rsidRPr="00554537" w:rsidRDefault="00DD1CCE" w:rsidP="00816FF7">
      <w:pPr>
        <w:pStyle w:val="Listeafsnit"/>
        <w:numPr>
          <w:ilvl w:val="1"/>
          <w:numId w:val="25"/>
        </w:numPr>
        <w:spacing w:after="0" w:line="276" w:lineRule="auto"/>
        <w:ind w:left="785"/>
        <w:jc w:val="both"/>
        <w:rPr>
          <w:rFonts w:asciiTheme="minorHAnsi" w:hAnsiTheme="minorHAnsi" w:cstheme="minorHAnsi"/>
          <w:sz w:val="20"/>
          <w:szCs w:val="20"/>
        </w:rPr>
      </w:pPr>
      <w:r w:rsidRPr="00554537">
        <w:rPr>
          <w:rFonts w:asciiTheme="minorHAnsi" w:hAnsiTheme="minorHAnsi" w:cstheme="minorHAnsi"/>
          <w:sz w:val="20"/>
          <w:szCs w:val="20"/>
        </w:rPr>
        <w:t>Kommunen kan til enhver tid, med e</w:t>
      </w:r>
      <w:r w:rsidR="00554537" w:rsidRPr="00554537">
        <w:rPr>
          <w:rFonts w:asciiTheme="minorHAnsi" w:hAnsiTheme="minorHAnsi" w:cstheme="minorHAnsi"/>
          <w:sz w:val="20"/>
          <w:szCs w:val="20"/>
        </w:rPr>
        <w:t xml:space="preserve">t forudgående varsel på </w:t>
      </w:r>
      <w:r w:rsidR="00554537" w:rsidRPr="005801DB">
        <w:rPr>
          <w:rFonts w:asciiTheme="minorHAnsi" w:hAnsiTheme="minorHAnsi" w:cstheme="minorHAnsi"/>
          <w:sz w:val="20"/>
          <w:szCs w:val="20"/>
        </w:rPr>
        <w:t xml:space="preserve">mindst </w:t>
      </w:r>
      <w:r w:rsidR="005801DB" w:rsidRPr="003A4A7F">
        <w:rPr>
          <w:rFonts w:asciiTheme="minorHAnsi" w:hAnsiTheme="minorHAnsi" w:cstheme="minorHAnsi"/>
          <w:sz w:val="20"/>
          <w:szCs w:val="20"/>
        </w:rPr>
        <w:t>3</w:t>
      </w:r>
      <w:r w:rsidR="00554537" w:rsidRPr="003A4A7F">
        <w:rPr>
          <w:rFonts w:asciiTheme="minorHAnsi" w:hAnsiTheme="minorHAnsi" w:cstheme="minorHAnsi"/>
          <w:sz w:val="20"/>
          <w:szCs w:val="20"/>
        </w:rPr>
        <w:t>0</w:t>
      </w:r>
      <w:r w:rsidR="00E520BA" w:rsidRPr="003A4A7F">
        <w:rPr>
          <w:rFonts w:asciiTheme="minorHAnsi" w:hAnsiTheme="minorHAnsi" w:cstheme="minorHAnsi"/>
          <w:sz w:val="20"/>
          <w:szCs w:val="20"/>
        </w:rPr>
        <w:t xml:space="preserve"> </w:t>
      </w:r>
      <w:r w:rsidR="00554537" w:rsidRPr="003A4A7F">
        <w:rPr>
          <w:rFonts w:asciiTheme="minorHAnsi" w:hAnsiTheme="minorHAnsi" w:cstheme="minorHAnsi"/>
          <w:sz w:val="20"/>
          <w:szCs w:val="20"/>
        </w:rPr>
        <w:t>kalender</w:t>
      </w:r>
      <w:r w:rsidRPr="003A4A7F">
        <w:rPr>
          <w:rFonts w:asciiTheme="minorHAnsi" w:hAnsiTheme="minorHAnsi" w:cstheme="minorHAnsi"/>
          <w:sz w:val="20"/>
          <w:szCs w:val="20"/>
        </w:rPr>
        <w:t>dage</w:t>
      </w:r>
      <w:r w:rsidRPr="005801DB">
        <w:rPr>
          <w:rFonts w:asciiTheme="minorHAnsi" w:hAnsiTheme="minorHAnsi" w:cstheme="minorHAnsi"/>
          <w:sz w:val="20"/>
          <w:szCs w:val="20"/>
        </w:rPr>
        <w:t>, foretage ændringer i Aftalen og instruksen</w:t>
      </w:r>
      <w:r w:rsidR="00563A74" w:rsidRPr="005801DB">
        <w:rPr>
          <w:rFonts w:asciiTheme="minorHAnsi" w:hAnsiTheme="minorHAnsi" w:cstheme="minorHAnsi"/>
          <w:sz w:val="20"/>
          <w:szCs w:val="20"/>
        </w:rPr>
        <w:t>,</w:t>
      </w:r>
      <w:r w:rsidRPr="005801DB">
        <w:rPr>
          <w:rFonts w:asciiTheme="minorHAnsi" w:hAnsiTheme="minorHAnsi" w:cstheme="minorHAnsi"/>
          <w:sz w:val="20"/>
          <w:szCs w:val="20"/>
        </w:rPr>
        <w:t xml:space="preserve"> jf. bilag</w:t>
      </w:r>
      <w:r w:rsidRPr="00554537">
        <w:rPr>
          <w:rFonts w:asciiTheme="minorHAnsi" w:hAnsiTheme="minorHAnsi" w:cstheme="minorHAnsi"/>
          <w:sz w:val="20"/>
          <w:szCs w:val="20"/>
        </w:rPr>
        <w:t xml:space="preserve"> 3. Ændring</w:t>
      </w:r>
      <w:r w:rsidR="007C3C93" w:rsidRPr="00554537">
        <w:rPr>
          <w:rFonts w:asciiTheme="minorHAnsi" w:hAnsiTheme="minorHAnsi" w:cstheme="minorHAnsi"/>
          <w:sz w:val="20"/>
          <w:szCs w:val="20"/>
        </w:rPr>
        <w:t xml:space="preserve">sprocessen </w:t>
      </w:r>
      <w:r w:rsidRPr="00554537">
        <w:rPr>
          <w:rFonts w:asciiTheme="minorHAnsi" w:hAnsiTheme="minorHAnsi" w:cstheme="minorHAnsi"/>
          <w:sz w:val="20"/>
          <w:szCs w:val="20"/>
        </w:rPr>
        <w:t xml:space="preserve">og omkostningerne aftales skriftligt mellem Kommunen og Leverandøren i </w:t>
      </w:r>
      <w:r w:rsidR="0079239C" w:rsidRPr="00554537">
        <w:rPr>
          <w:rFonts w:asciiTheme="minorHAnsi" w:hAnsiTheme="minorHAnsi" w:cstheme="minorHAnsi"/>
          <w:sz w:val="20"/>
          <w:szCs w:val="20"/>
        </w:rPr>
        <w:t>Hovedaftal</w:t>
      </w:r>
      <w:r w:rsidR="00837CA3" w:rsidRPr="00554537">
        <w:rPr>
          <w:rFonts w:asciiTheme="minorHAnsi" w:hAnsiTheme="minorHAnsi" w:cstheme="minorHAnsi"/>
          <w:sz w:val="20"/>
          <w:szCs w:val="20"/>
        </w:rPr>
        <w:t>en</w:t>
      </w:r>
      <w:r w:rsidRPr="00554537">
        <w:rPr>
          <w:rFonts w:asciiTheme="minorHAnsi" w:hAnsiTheme="minorHAnsi" w:cstheme="minorHAnsi"/>
          <w:sz w:val="20"/>
          <w:szCs w:val="20"/>
        </w:rPr>
        <w:t>. Leverandøren skal ved sådanne ændringer uden ugrundet ophold sikre, at underdatabehandlerne til</w:t>
      </w:r>
      <w:r w:rsidR="00FB79FE" w:rsidRPr="00554537">
        <w:rPr>
          <w:rFonts w:asciiTheme="minorHAnsi" w:hAnsiTheme="minorHAnsi" w:cstheme="minorHAnsi"/>
          <w:sz w:val="20"/>
          <w:szCs w:val="20"/>
        </w:rPr>
        <w:t>lige forpligtes af ændringerne.</w:t>
      </w:r>
    </w:p>
    <w:p w14:paraId="4C3F50B3" w14:textId="77777777" w:rsidR="00F34D38" w:rsidRPr="00F34D38" w:rsidRDefault="00F34D38" w:rsidP="00F34D38">
      <w:pPr>
        <w:pStyle w:val="Listeafsnit"/>
        <w:spacing w:after="0" w:line="276" w:lineRule="auto"/>
        <w:ind w:left="785"/>
        <w:jc w:val="both"/>
        <w:rPr>
          <w:rFonts w:asciiTheme="minorHAnsi" w:hAnsiTheme="minorHAnsi" w:cstheme="minorHAnsi"/>
          <w:sz w:val="20"/>
          <w:szCs w:val="19"/>
        </w:rPr>
      </w:pPr>
    </w:p>
    <w:p w14:paraId="7D09050A" w14:textId="3018CC2C" w:rsidR="00C23B92" w:rsidRPr="00DF1252" w:rsidRDefault="00C23B92" w:rsidP="00FA4863">
      <w:pPr>
        <w:pStyle w:val="Listeafsnit"/>
        <w:numPr>
          <w:ilvl w:val="1"/>
          <w:numId w:val="25"/>
        </w:numPr>
        <w:spacing w:after="0" w:line="276" w:lineRule="auto"/>
        <w:jc w:val="both"/>
        <w:rPr>
          <w:rFonts w:asciiTheme="minorHAnsi" w:hAnsiTheme="minorHAnsi" w:cstheme="minorHAnsi"/>
          <w:sz w:val="20"/>
          <w:szCs w:val="19"/>
        </w:rPr>
      </w:pPr>
      <w:r w:rsidRPr="00DF1252">
        <w:rPr>
          <w:rFonts w:asciiTheme="minorHAnsi" w:hAnsiTheme="minorHAnsi" w:cstheme="minorHAnsi"/>
          <w:sz w:val="20"/>
          <w:szCs w:val="19"/>
        </w:rPr>
        <w:t>I det omfang ændringer i lovgivningen</w:t>
      </w:r>
      <w:r w:rsidR="007075CC">
        <w:rPr>
          <w:rFonts w:asciiTheme="minorHAnsi" w:hAnsiTheme="minorHAnsi" w:cstheme="minorHAnsi"/>
          <w:sz w:val="20"/>
          <w:szCs w:val="19"/>
        </w:rPr>
        <w:t>,</w:t>
      </w:r>
      <w:r w:rsidRPr="00DF1252">
        <w:rPr>
          <w:rFonts w:asciiTheme="minorHAnsi" w:hAnsiTheme="minorHAnsi" w:cstheme="minorHAnsi"/>
          <w:sz w:val="20"/>
          <w:szCs w:val="19"/>
        </w:rPr>
        <w:t xml:space="preserve"> </w:t>
      </w:r>
      <w:r w:rsidR="006C52F8">
        <w:rPr>
          <w:rFonts w:asciiTheme="minorHAnsi" w:hAnsiTheme="minorHAnsi" w:cstheme="minorHAnsi"/>
          <w:sz w:val="20"/>
          <w:szCs w:val="19"/>
        </w:rPr>
        <w:t xml:space="preserve">jf. </w:t>
      </w:r>
      <w:proofErr w:type="spellStart"/>
      <w:r w:rsidR="006C52F8">
        <w:rPr>
          <w:rFonts w:asciiTheme="minorHAnsi" w:hAnsiTheme="minorHAnsi" w:cstheme="minorHAnsi"/>
          <w:sz w:val="20"/>
          <w:szCs w:val="19"/>
        </w:rPr>
        <w:t>p</w:t>
      </w:r>
      <w:r w:rsidR="007075CC">
        <w:rPr>
          <w:rFonts w:asciiTheme="minorHAnsi" w:hAnsiTheme="minorHAnsi" w:cstheme="minorHAnsi"/>
          <w:sz w:val="20"/>
          <w:szCs w:val="19"/>
        </w:rPr>
        <w:t>kt</w:t>
      </w:r>
      <w:proofErr w:type="spellEnd"/>
      <w:r w:rsidR="007075CC">
        <w:rPr>
          <w:rFonts w:asciiTheme="minorHAnsi" w:hAnsiTheme="minorHAnsi" w:cstheme="minorHAnsi"/>
          <w:sz w:val="20"/>
          <w:szCs w:val="19"/>
        </w:rPr>
        <w:t xml:space="preserve"> 1.1</w:t>
      </w:r>
      <w:r w:rsidR="00322B2F">
        <w:rPr>
          <w:rFonts w:asciiTheme="minorHAnsi" w:hAnsiTheme="minorHAnsi" w:cstheme="minorHAnsi"/>
          <w:sz w:val="20"/>
          <w:szCs w:val="19"/>
        </w:rPr>
        <w:t xml:space="preserve"> og 3.2</w:t>
      </w:r>
      <w:r w:rsidR="007075CC">
        <w:rPr>
          <w:rFonts w:asciiTheme="minorHAnsi" w:hAnsiTheme="minorHAnsi" w:cstheme="minorHAnsi"/>
          <w:sz w:val="20"/>
          <w:szCs w:val="19"/>
        </w:rPr>
        <w:t xml:space="preserve">, </w:t>
      </w:r>
      <w:r w:rsidR="005E62D3">
        <w:rPr>
          <w:rFonts w:asciiTheme="minorHAnsi" w:hAnsiTheme="minorHAnsi" w:cstheme="minorHAnsi"/>
          <w:sz w:val="20"/>
          <w:szCs w:val="19"/>
        </w:rPr>
        <w:t>eller</w:t>
      </w:r>
      <w:r w:rsidR="007036C5">
        <w:rPr>
          <w:rFonts w:asciiTheme="minorHAnsi" w:hAnsiTheme="minorHAnsi" w:cstheme="minorHAnsi"/>
          <w:sz w:val="20"/>
          <w:szCs w:val="19"/>
        </w:rPr>
        <w:t xml:space="preserve"> tilhørende praksis</w:t>
      </w:r>
      <w:r w:rsidR="00563A74">
        <w:rPr>
          <w:rFonts w:asciiTheme="minorHAnsi" w:hAnsiTheme="minorHAnsi" w:cstheme="minorHAnsi"/>
          <w:sz w:val="20"/>
          <w:szCs w:val="19"/>
        </w:rPr>
        <w:t>,</w:t>
      </w:r>
      <w:r w:rsidR="00D730E8">
        <w:rPr>
          <w:rFonts w:asciiTheme="minorHAnsi" w:hAnsiTheme="minorHAnsi" w:cstheme="minorHAnsi"/>
          <w:sz w:val="20"/>
          <w:szCs w:val="19"/>
        </w:rPr>
        <w:t xml:space="preserve"> </w:t>
      </w:r>
      <w:r w:rsidRPr="00DF1252">
        <w:rPr>
          <w:rFonts w:asciiTheme="minorHAnsi" w:hAnsiTheme="minorHAnsi" w:cstheme="minorHAnsi"/>
          <w:sz w:val="20"/>
          <w:szCs w:val="19"/>
        </w:rPr>
        <w:t xml:space="preserve">giver anledning til dette, er Kommunen med et </w:t>
      </w:r>
      <w:r w:rsidRPr="005801DB">
        <w:rPr>
          <w:rFonts w:asciiTheme="minorHAnsi" w:hAnsiTheme="minorHAnsi" w:cstheme="minorHAnsi"/>
          <w:sz w:val="20"/>
          <w:szCs w:val="19"/>
        </w:rPr>
        <w:t xml:space="preserve">varsel på </w:t>
      </w:r>
      <w:r w:rsidR="005801DB" w:rsidRPr="003A4A7F">
        <w:rPr>
          <w:rFonts w:asciiTheme="minorHAnsi" w:hAnsiTheme="minorHAnsi" w:cstheme="minorHAnsi"/>
          <w:sz w:val="20"/>
          <w:szCs w:val="19"/>
        </w:rPr>
        <w:t>3</w:t>
      </w:r>
      <w:r w:rsidR="00554537" w:rsidRPr="003A4A7F">
        <w:rPr>
          <w:rFonts w:asciiTheme="minorHAnsi" w:hAnsiTheme="minorHAnsi" w:cstheme="minorHAnsi"/>
          <w:sz w:val="20"/>
          <w:szCs w:val="19"/>
        </w:rPr>
        <w:t>0</w:t>
      </w:r>
      <w:r w:rsidRPr="003A4A7F">
        <w:rPr>
          <w:rFonts w:asciiTheme="minorHAnsi" w:hAnsiTheme="minorHAnsi" w:cstheme="minorHAnsi"/>
          <w:sz w:val="20"/>
          <w:szCs w:val="19"/>
        </w:rPr>
        <w:t xml:space="preserve"> </w:t>
      </w:r>
      <w:r w:rsidR="00554537" w:rsidRPr="003A4A7F">
        <w:rPr>
          <w:rFonts w:asciiTheme="minorHAnsi" w:hAnsiTheme="minorHAnsi" w:cstheme="minorHAnsi"/>
          <w:sz w:val="20"/>
          <w:szCs w:val="19"/>
        </w:rPr>
        <w:t>kalender</w:t>
      </w:r>
      <w:r w:rsidRPr="003A4A7F">
        <w:rPr>
          <w:rFonts w:asciiTheme="minorHAnsi" w:hAnsiTheme="minorHAnsi" w:cstheme="minorHAnsi"/>
          <w:sz w:val="20"/>
          <w:szCs w:val="19"/>
        </w:rPr>
        <w:t>dage</w:t>
      </w:r>
      <w:r w:rsidR="00EE2323" w:rsidRPr="005801DB">
        <w:rPr>
          <w:rFonts w:asciiTheme="minorHAnsi" w:hAnsiTheme="minorHAnsi" w:cstheme="minorHAnsi"/>
          <w:sz w:val="20"/>
          <w:szCs w:val="19"/>
        </w:rPr>
        <w:t xml:space="preserve"> og</w:t>
      </w:r>
      <w:r w:rsidR="00EE2323">
        <w:rPr>
          <w:rFonts w:asciiTheme="minorHAnsi" w:hAnsiTheme="minorHAnsi" w:cstheme="minorHAnsi"/>
          <w:sz w:val="20"/>
          <w:szCs w:val="19"/>
        </w:rPr>
        <w:t xml:space="preserve"> uden at dette medfører krav om betaling fra Leverandøren</w:t>
      </w:r>
      <w:r w:rsidRPr="00DF1252">
        <w:rPr>
          <w:rFonts w:asciiTheme="minorHAnsi" w:hAnsiTheme="minorHAnsi" w:cstheme="minorHAnsi"/>
          <w:sz w:val="20"/>
          <w:szCs w:val="19"/>
        </w:rPr>
        <w:t>, berettiget til a</w:t>
      </w:r>
      <w:r w:rsidR="00554537">
        <w:rPr>
          <w:rFonts w:asciiTheme="minorHAnsi" w:hAnsiTheme="minorHAnsi" w:cstheme="minorHAnsi"/>
          <w:sz w:val="20"/>
          <w:szCs w:val="19"/>
        </w:rPr>
        <w:t>t foretage ændringer i Aftalen.</w:t>
      </w:r>
    </w:p>
    <w:p w14:paraId="5E1343B9" w14:textId="666F92E1" w:rsidR="00C23B92" w:rsidRPr="003251A4" w:rsidRDefault="00C23B92" w:rsidP="003251A4">
      <w:pPr>
        <w:pStyle w:val="Overskrift1"/>
        <w:numPr>
          <w:ilvl w:val="0"/>
          <w:numId w:val="25"/>
        </w:numPr>
        <w:spacing w:before="480" w:after="120" w:line="360" w:lineRule="auto"/>
        <w:jc w:val="both"/>
        <w:rPr>
          <w:rFonts w:asciiTheme="minorHAnsi" w:hAnsiTheme="minorHAnsi" w:cstheme="minorHAnsi"/>
          <w:sz w:val="21"/>
          <w:szCs w:val="21"/>
        </w:rPr>
      </w:pPr>
      <w:r w:rsidRPr="003251A4">
        <w:rPr>
          <w:rFonts w:asciiTheme="minorHAnsi" w:hAnsiTheme="minorHAnsi" w:cstheme="minorHAnsi"/>
          <w:sz w:val="21"/>
          <w:szCs w:val="21"/>
        </w:rPr>
        <w:t xml:space="preserve"> </w:t>
      </w:r>
      <w:bookmarkStart w:id="25" w:name="_Toc517436426"/>
      <w:r w:rsidR="00856F30">
        <w:rPr>
          <w:rFonts w:asciiTheme="minorHAnsi" w:hAnsiTheme="minorHAnsi" w:cstheme="minorHAnsi"/>
          <w:sz w:val="21"/>
          <w:szCs w:val="21"/>
        </w:rPr>
        <w:t xml:space="preserve">Sletning </w:t>
      </w:r>
      <w:r w:rsidRPr="003251A4">
        <w:rPr>
          <w:rFonts w:asciiTheme="minorHAnsi" w:hAnsiTheme="minorHAnsi" w:cstheme="minorHAnsi"/>
          <w:sz w:val="21"/>
          <w:szCs w:val="21"/>
        </w:rPr>
        <w:t>af data</w:t>
      </w:r>
      <w:bookmarkEnd w:id="25"/>
    </w:p>
    <w:p w14:paraId="3F322DEB" w14:textId="5E81EB01" w:rsidR="00700435" w:rsidRDefault="00700435" w:rsidP="00700435">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Kommunen træffer beslutning om, hvorvidt der skal ske sletning eller tilbagelevering af personoplysninger</w:t>
      </w:r>
      <w:r w:rsidR="00314813">
        <w:rPr>
          <w:rFonts w:asciiTheme="minorHAnsi" w:hAnsiTheme="minorHAnsi" w:cstheme="minorHAnsi"/>
          <w:sz w:val="20"/>
          <w:szCs w:val="19"/>
        </w:rPr>
        <w:t>ne</w:t>
      </w:r>
      <w:r w:rsidR="00A81077">
        <w:rPr>
          <w:rFonts w:asciiTheme="minorHAnsi" w:hAnsiTheme="minorHAnsi" w:cstheme="minorHAnsi"/>
          <w:sz w:val="20"/>
          <w:szCs w:val="19"/>
        </w:rPr>
        <w:t xml:space="preserve"> efter</w:t>
      </w:r>
      <w:r w:rsidR="00314813">
        <w:rPr>
          <w:rFonts w:asciiTheme="minorHAnsi" w:hAnsiTheme="minorHAnsi" w:cstheme="minorHAnsi"/>
          <w:sz w:val="20"/>
          <w:szCs w:val="19"/>
        </w:rPr>
        <w:t>,</w:t>
      </w:r>
      <w:r w:rsidR="00A81077">
        <w:rPr>
          <w:rFonts w:asciiTheme="minorHAnsi" w:hAnsiTheme="minorHAnsi" w:cstheme="minorHAnsi"/>
          <w:sz w:val="20"/>
          <w:szCs w:val="19"/>
        </w:rPr>
        <w:t xml:space="preserve"> at behandlingen af personop</w:t>
      </w:r>
      <w:r w:rsidR="0079239C">
        <w:rPr>
          <w:rFonts w:asciiTheme="minorHAnsi" w:hAnsiTheme="minorHAnsi" w:cstheme="minorHAnsi"/>
          <w:sz w:val="20"/>
          <w:szCs w:val="19"/>
        </w:rPr>
        <w:t xml:space="preserve">lysningerne </w:t>
      </w:r>
      <w:r w:rsidR="00314813">
        <w:rPr>
          <w:rFonts w:asciiTheme="minorHAnsi" w:hAnsiTheme="minorHAnsi" w:cstheme="minorHAnsi"/>
          <w:sz w:val="20"/>
          <w:szCs w:val="19"/>
        </w:rPr>
        <w:t xml:space="preserve">er ophørt </w:t>
      </w:r>
      <w:r w:rsidR="0079239C">
        <w:rPr>
          <w:rFonts w:asciiTheme="minorHAnsi" w:hAnsiTheme="minorHAnsi" w:cstheme="minorHAnsi"/>
          <w:sz w:val="20"/>
          <w:szCs w:val="19"/>
        </w:rPr>
        <w:t>i medfør af Hovedaftal</w:t>
      </w:r>
      <w:r w:rsidR="00A81077">
        <w:rPr>
          <w:rFonts w:asciiTheme="minorHAnsi" w:hAnsiTheme="minorHAnsi" w:cstheme="minorHAnsi"/>
          <w:sz w:val="20"/>
          <w:szCs w:val="19"/>
        </w:rPr>
        <w:t>en</w:t>
      </w:r>
      <w:r w:rsidR="00556014">
        <w:rPr>
          <w:rFonts w:asciiTheme="minorHAnsi" w:hAnsiTheme="minorHAnsi" w:cstheme="minorHAnsi"/>
          <w:sz w:val="20"/>
          <w:szCs w:val="19"/>
        </w:rPr>
        <w:t>.</w:t>
      </w:r>
      <w:r w:rsidR="00D23255" w:rsidRPr="00D23255">
        <w:rPr>
          <w:rFonts w:asciiTheme="minorHAnsi" w:hAnsiTheme="minorHAnsi" w:cstheme="minorHAnsi"/>
          <w:sz w:val="20"/>
          <w:szCs w:val="19"/>
        </w:rPr>
        <w:t xml:space="preserve"> </w:t>
      </w:r>
    </w:p>
    <w:p w14:paraId="031866EB" w14:textId="77777777" w:rsidR="00700435" w:rsidRDefault="00700435" w:rsidP="00700435">
      <w:pPr>
        <w:pStyle w:val="Listeafsnit"/>
        <w:spacing w:after="0" w:line="276" w:lineRule="auto"/>
        <w:ind w:left="879"/>
        <w:jc w:val="both"/>
        <w:rPr>
          <w:rFonts w:asciiTheme="minorHAnsi" w:hAnsiTheme="minorHAnsi" w:cstheme="minorHAnsi"/>
          <w:sz w:val="20"/>
          <w:szCs w:val="19"/>
        </w:rPr>
      </w:pPr>
    </w:p>
    <w:p w14:paraId="470F05DE" w14:textId="1636F5F2" w:rsidR="00CF1943" w:rsidRDefault="00A81077" w:rsidP="00FA4863">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 xml:space="preserve">Kommunen skal </w:t>
      </w:r>
      <w:r w:rsidRPr="005801DB">
        <w:rPr>
          <w:rFonts w:asciiTheme="minorHAnsi" w:hAnsiTheme="minorHAnsi" w:cstheme="minorHAnsi"/>
          <w:sz w:val="20"/>
          <w:szCs w:val="19"/>
        </w:rPr>
        <w:t>se</w:t>
      </w:r>
      <w:r w:rsidR="00CC45A2" w:rsidRPr="005801DB">
        <w:rPr>
          <w:rFonts w:asciiTheme="minorHAnsi" w:hAnsiTheme="minorHAnsi" w:cstheme="minorHAnsi"/>
          <w:sz w:val="20"/>
          <w:szCs w:val="19"/>
        </w:rPr>
        <w:t xml:space="preserve">nest </w:t>
      </w:r>
      <w:r w:rsidR="004E24B2" w:rsidRPr="003A4A7F">
        <w:rPr>
          <w:rFonts w:asciiTheme="minorHAnsi" w:hAnsiTheme="minorHAnsi" w:cstheme="minorHAnsi"/>
          <w:sz w:val="20"/>
          <w:szCs w:val="19"/>
        </w:rPr>
        <w:t>60</w:t>
      </w:r>
      <w:r w:rsidRPr="003A4A7F">
        <w:rPr>
          <w:rFonts w:asciiTheme="minorHAnsi" w:hAnsiTheme="minorHAnsi" w:cstheme="minorHAnsi"/>
          <w:sz w:val="20"/>
          <w:szCs w:val="19"/>
        </w:rPr>
        <w:t xml:space="preserve"> </w:t>
      </w:r>
      <w:r w:rsidR="004E24B2" w:rsidRPr="003A4A7F">
        <w:rPr>
          <w:rFonts w:asciiTheme="minorHAnsi" w:hAnsiTheme="minorHAnsi" w:cstheme="minorHAnsi"/>
          <w:sz w:val="20"/>
          <w:szCs w:val="19"/>
        </w:rPr>
        <w:t>kalender</w:t>
      </w:r>
      <w:r w:rsidRPr="003A4A7F">
        <w:rPr>
          <w:rFonts w:asciiTheme="minorHAnsi" w:hAnsiTheme="minorHAnsi" w:cstheme="minorHAnsi"/>
          <w:sz w:val="20"/>
          <w:szCs w:val="19"/>
        </w:rPr>
        <w:t>dage</w:t>
      </w:r>
      <w:r w:rsidR="0079239C" w:rsidRPr="005801DB">
        <w:rPr>
          <w:rFonts w:asciiTheme="minorHAnsi" w:hAnsiTheme="minorHAnsi" w:cstheme="minorHAnsi"/>
          <w:sz w:val="20"/>
          <w:szCs w:val="19"/>
        </w:rPr>
        <w:t xml:space="preserve"> inden</w:t>
      </w:r>
      <w:r w:rsidR="0079239C">
        <w:rPr>
          <w:rFonts w:asciiTheme="minorHAnsi" w:hAnsiTheme="minorHAnsi" w:cstheme="minorHAnsi"/>
          <w:sz w:val="20"/>
          <w:szCs w:val="19"/>
        </w:rPr>
        <w:t xml:space="preserve"> Hovedaftal</w:t>
      </w:r>
      <w:r>
        <w:rPr>
          <w:rFonts w:asciiTheme="minorHAnsi" w:hAnsiTheme="minorHAnsi" w:cstheme="minorHAnsi"/>
          <w:sz w:val="20"/>
          <w:szCs w:val="19"/>
        </w:rPr>
        <w:t xml:space="preserve">ens ophør </w:t>
      </w:r>
      <w:r w:rsidR="00223974">
        <w:rPr>
          <w:rFonts w:asciiTheme="minorHAnsi" w:hAnsiTheme="minorHAnsi" w:cstheme="minorHAnsi"/>
          <w:sz w:val="20"/>
          <w:szCs w:val="19"/>
        </w:rPr>
        <w:t>skriftligt meddele Leverandøren, hvorvidt alle personoplysninger</w:t>
      </w:r>
      <w:r w:rsidR="006E74D2">
        <w:rPr>
          <w:rFonts w:asciiTheme="minorHAnsi" w:hAnsiTheme="minorHAnsi" w:cstheme="minorHAnsi"/>
          <w:sz w:val="20"/>
          <w:szCs w:val="19"/>
        </w:rPr>
        <w:t>ne</w:t>
      </w:r>
      <w:r w:rsidR="00223974">
        <w:rPr>
          <w:rFonts w:asciiTheme="minorHAnsi" w:hAnsiTheme="minorHAnsi" w:cstheme="minorHAnsi"/>
          <w:sz w:val="20"/>
          <w:szCs w:val="19"/>
        </w:rPr>
        <w:t xml:space="preserve"> skal </w:t>
      </w:r>
      <w:r>
        <w:rPr>
          <w:rFonts w:asciiTheme="minorHAnsi" w:hAnsiTheme="minorHAnsi" w:cstheme="minorHAnsi"/>
          <w:sz w:val="20"/>
          <w:szCs w:val="19"/>
        </w:rPr>
        <w:t>slet</w:t>
      </w:r>
      <w:r w:rsidR="00CC45A2">
        <w:rPr>
          <w:rFonts w:asciiTheme="minorHAnsi" w:hAnsiTheme="minorHAnsi" w:cstheme="minorHAnsi"/>
          <w:sz w:val="20"/>
          <w:szCs w:val="19"/>
        </w:rPr>
        <w:t>te</w:t>
      </w:r>
      <w:r w:rsidR="00223974">
        <w:rPr>
          <w:rFonts w:asciiTheme="minorHAnsi" w:hAnsiTheme="minorHAnsi" w:cstheme="minorHAnsi"/>
          <w:sz w:val="20"/>
          <w:szCs w:val="19"/>
        </w:rPr>
        <w:t>s</w:t>
      </w:r>
      <w:r w:rsidR="00CC45A2">
        <w:rPr>
          <w:rFonts w:asciiTheme="minorHAnsi" w:hAnsiTheme="minorHAnsi" w:cstheme="minorHAnsi"/>
          <w:sz w:val="20"/>
          <w:szCs w:val="19"/>
        </w:rPr>
        <w:t xml:space="preserve"> eller tilbagelevere</w:t>
      </w:r>
      <w:r w:rsidR="00223974">
        <w:rPr>
          <w:rFonts w:asciiTheme="minorHAnsi" w:hAnsiTheme="minorHAnsi" w:cstheme="minorHAnsi"/>
          <w:sz w:val="20"/>
          <w:szCs w:val="19"/>
        </w:rPr>
        <w:t>s</w:t>
      </w:r>
      <w:r>
        <w:rPr>
          <w:rFonts w:asciiTheme="minorHAnsi" w:hAnsiTheme="minorHAnsi" w:cstheme="minorHAnsi"/>
          <w:sz w:val="20"/>
          <w:szCs w:val="19"/>
        </w:rPr>
        <w:t xml:space="preserve"> til Kommunen. </w:t>
      </w:r>
      <w:r w:rsidR="00452FA9">
        <w:rPr>
          <w:rFonts w:asciiTheme="minorHAnsi" w:hAnsiTheme="minorHAnsi" w:cstheme="minorHAnsi"/>
          <w:sz w:val="20"/>
          <w:szCs w:val="19"/>
        </w:rPr>
        <w:t xml:space="preserve">I </w:t>
      </w:r>
      <w:r w:rsidR="009A617F" w:rsidRPr="008739FE">
        <w:t>begge</w:t>
      </w:r>
      <w:r w:rsidR="00452FA9" w:rsidRPr="008739FE">
        <w:t xml:space="preserve"> tilfælde</w:t>
      </w:r>
      <w:r w:rsidR="002F2EF4">
        <w:rPr>
          <w:rFonts w:asciiTheme="minorHAnsi" w:hAnsiTheme="minorHAnsi" w:cstheme="minorHAnsi"/>
          <w:sz w:val="20"/>
          <w:szCs w:val="19"/>
        </w:rPr>
        <w:t xml:space="preserve"> </w:t>
      </w:r>
      <w:r w:rsidR="00452FA9">
        <w:rPr>
          <w:rFonts w:asciiTheme="minorHAnsi" w:hAnsiTheme="minorHAnsi" w:cstheme="minorHAnsi"/>
          <w:sz w:val="20"/>
          <w:szCs w:val="19"/>
        </w:rPr>
        <w:t xml:space="preserve">skal Leverandøren </w:t>
      </w:r>
      <w:r w:rsidR="006D3E32">
        <w:rPr>
          <w:rFonts w:asciiTheme="minorHAnsi" w:hAnsiTheme="minorHAnsi" w:cstheme="minorHAnsi"/>
          <w:sz w:val="20"/>
          <w:szCs w:val="19"/>
        </w:rPr>
        <w:t xml:space="preserve">ligeledes </w:t>
      </w:r>
      <w:r w:rsidR="00452FA9">
        <w:rPr>
          <w:rFonts w:asciiTheme="minorHAnsi" w:hAnsiTheme="minorHAnsi" w:cstheme="minorHAnsi"/>
          <w:sz w:val="20"/>
          <w:szCs w:val="19"/>
        </w:rPr>
        <w:t>slette ev</w:t>
      </w:r>
      <w:r w:rsidR="006D3E32">
        <w:rPr>
          <w:rFonts w:asciiTheme="minorHAnsi" w:hAnsiTheme="minorHAnsi" w:cstheme="minorHAnsi"/>
          <w:sz w:val="20"/>
          <w:szCs w:val="19"/>
        </w:rPr>
        <w:t>en</w:t>
      </w:r>
      <w:r w:rsidR="00452FA9">
        <w:rPr>
          <w:rFonts w:asciiTheme="minorHAnsi" w:hAnsiTheme="minorHAnsi" w:cstheme="minorHAnsi"/>
          <w:sz w:val="20"/>
          <w:szCs w:val="19"/>
        </w:rPr>
        <w:t>t</w:t>
      </w:r>
      <w:r w:rsidR="006D3E32">
        <w:rPr>
          <w:rFonts w:asciiTheme="minorHAnsi" w:hAnsiTheme="minorHAnsi" w:cstheme="minorHAnsi"/>
          <w:sz w:val="20"/>
          <w:szCs w:val="19"/>
        </w:rPr>
        <w:t>uelle</w:t>
      </w:r>
      <w:r w:rsidR="00452FA9">
        <w:rPr>
          <w:rFonts w:asciiTheme="minorHAnsi" w:hAnsiTheme="minorHAnsi" w:cstheme="minorHAnsi"/>
          <w:sz w:val="20"/>
          <w:szCs w:val="19"/>
        </w:rPr>
        <w:t xml:space="preserve"> kopier</w:t>
      </w:r>
      <w:r w:rsidR="00DF0406">
        <w:rPr>
          <w:rFonts w:asciiTheme="minorHAnsi" w:hAnsiTheme="minorHAnsi" w:cstheme="minorHAnsi"/>
          <w:sz w:val="20"/>
          <w:szCs w:val="19"/>
        </w:rPr>
        <w:t>, medmindre EU-retten eller national ret foreskriver opbevaring af personoplysningerne</w:t>
      </w:r>
      <w:r w:rsidR="00452FA9">
        <w:rPr>
          <w:rFonts w:asciiTheme="minorHAnsi" w:hAnsiTheme="minorHAnsi" w:cstheme="minorHAnsi"/>
          <w:sz w:val="20"/>
          <w:szCs w:val="19"/>
        </w:rPr>
        <w:t xml:space="preserve">. </w:t>
      </w:r>
      <w:r>
        <w:rPr>
          <w:rFonts w:asciiTheme="minorHAnsi" w:hAnsiTheme="minorHAnsi" w:cstheme="minorHAnsi"/>
          <w:sz w:val="20"/>
          <w:szCs w:val="19"/>
        </w:rPr>
        <w:t>L</w:t>
      </w:r>
      <w:r w:rsidR="00223974">
        <w:rPr>
          <w:rFonts w:asciiTheme="minorHAnsi" w:hAnsiTheme="minorHAnsi" w:cstheme="minorHAnsi"/>
          <w:sz w:val="20"/>
          <w:szCs w:val="19"/>
        </w:rPr>
        <w:t xml:space="preserve">everandøren skal sikre, at </w:t>
      </w:r>
      <w:r w:rsidR="00452FA9">
        <w:rPr>
          <w:rFonts w:asciiTheme="minorHAnsi" w:hAnsiTheme="minorHAnsi" w:cstheme="minorHAnsi"/>
          <w:sz w:val="20"/>
          <w:szCs w:val="19"/>
        </w:rPr>
        <w:t>ev</w:t>
      </w:r>
      <w:r w:rsidR="006D3E32">
        <w:rPr>
          <w:rFonts w:asciiTheme="minorHAnsi" w:hAnsiTheme="minorHAnsi" w:cstheme="minorHAnsi"/>
          <w:sz w:val="20"/>
          <w:szCs w:val="19"/>
        </w:rPr>
        <w:t>en</w:t>
      </w:r>
      <w:r w:rsidR="00452FA9">
        <w:rPr>
          <w:rFonts w:asciiTheme="minorHAnsi" w:hAnsiTheme="minorHAnsi" w:cstheme="minorHAnsi"/>
          <w:sz w:val="20"/>
          <w:szCs w:val="19"/>
        </w:rPr>
        <w:t>t</w:t>
      </w:r>
      <w:r w:rsidR="006D3E32">
        <w:rPr>
          <w:rFonts w:asciiTheme="minorHAnsi" w:hAnsiTheme="minorHAnsi" w:cstheme="minorHAnsi"/>
          <w:sz w:val="20"/>
          <w:szCs w:val="19"/>
        </w:rPr>
        <w:t>uelle</w:t>
      </w:r>
      <w:r w:rsidR="00452FA9">
        <w:rPr>
          <w:rFonts w:asciiTheme="minorHAnsi" w:hAnsiTheme="minorHAnsi" w:cstheme="minorHAnsi"/>
          <w:sz w:val="20"/>
          <w:szCs w:val="19"/>
        </w:rPr>
        <w:t xml:space="preserve"> underdata</w:t>
      </w:r>
      <w:r w:rsidR="00322B2F">
        <w:rPr>
          <w:rFonts w:asciiTheme="minorHAnsi" w:hAnsiTheme="minorHAnsi" w:cstheme="minorHAnsi"/>
          <w:sz w:val="20"/>
          <w:szCs w:val="19"/>
        </w:rPr>
        <w:t>-</w:t>
      </w:r>
      <w:r w:rsidR="00452FA9">
        <w:rPr>
          <w:rFonts w:asciiTheme="minorHAnsi" w:hAnsiTheme="minorHAnsi" w:cstheme="minorHAnsi"/>
          <w:sz w:val="20"/>
          <w:szCs w:val="19"/>
        </w:rPr>
        <w:t>behandlere ligeledes efterlever Kommunens meddelelse</w:t>
      </w:r>
      <w:r>
        <w:rPr>
          <w:rFonts w:asciiTheme="minorHAnsi" w:hAnsiTheme="minorHAnsi" w:cstheme="minorHAnsi"/>
          <w:sz w:val="20"/>
          <w:szCs w:val="19"/>
        </w:rPr>
        <w:t xml:space="preserve">. </w:t>
      </w:r>
    </w:p>
    <w:p w14:paraId="22999C16" w14:textId="77777777" w:rsidR="00700435" w:rsidRPr="00700435" w:rsidRDefault="00700435" w:rsidP="00700435">
      <w:pPr>
        <w:pStyle w:val="Listeafsnit"/>
        <w:rPr>
          <w:rFonts w:asciiTheme="minorHAnsi" w:hAnsiTheme="minorHAnsi" w:cstheme="minorHAnsi"/>
          <w:sz w:val="20"/>
          <w:szCs w:val="19"/>
        </w:rPr>
      </w:pPr>
    </w:p>
    <w:p w14:paraId="2BE888CB" w14:textId="66D150F2" w:rsidR="00B6452C" w:rsidRPr="00F52487" w:rsidRDefault="00B6452C" w:rsidP="00F52487">
      <w:pPr>
        <w:pStyle w:val="Listeafsnit"/>
        <w:numPr>
          <w:ilvl w:val="1"/>
          <w:numId w:val="25"/>
        </w:numPr>
        <w:spacing w:after="0" w:line="276" w:lineRule="auto"/>
        <w:jc w:val="both"/>
        <w:rPr>
          <w:rFonts w:asciiTheme="minorHAnsi" w:hAnsiTheme="minorHAnsi" w:cstheme="minorHAnsi"/>
          <w:sz w:val="20"/>
          <w:szCs w:val="19"/>
        </w:rPr>
      </w:pPr>
      <w:r w:rsidRPr="00F52487">
        <w:rPr>
          <w:rFonts w:asciiTheme="minorHAnsi" w:hAnsiTheme="minorHAnsi" w:cstheme="minorHAnsi"/>
          <w:sz w:val="20"/>
          <w:szCs w:val="19"/>
        </w:rPr>
        <w:t>Leverandøren skal fremsende dokumentation for</w:t>
      </w:r>
      <w:r w:rsidR="00B902C2" w:rsidRPr="00F52487">
        <w:rPr>
          <w:rFonts w:asciiTheme="minorHAnsi" w:hAnsiTheme="minorHAnsi" w:cstheme="minorHAnsi"/>
          <w:sz w:val="20"/>
          <w:szCs w:val="19"/>
        </w:rPr>
        <w:t>,</w:t>
      </w:r>
      <w:r w:rsidRPr="00F52487">
        <w:rPr>
          <w:rFonts w:asciiTheme="minorHAnsi" w:hAnsiTheme="minorHAnsi" w:cstheme="minorHAnsi"/>
          <w:sz w:val="20"/>
          <w:szCs w:val="19"/>
        </w:rPr>
        <w:t xml:space="preserve"> at den påkrævede sletning</w:t>
      </w:r>
      <w:r w:rsidR="00A639A5" w:rsidRPr="00F52487">
        <w:rPr>
          <w:rFonts w:asciiTheme="minorHAnsi" w:hAnsiTheme="minorHAnsi" w:cstheme="minorHAnsi"/>
          <w:sz w:val="20"/>
          <w:szCs w:val="19"/>
        </w:rPr>
        <w:t>, jf. pkt. 12.2,</w:t>
      </w:r>
      <w:r w:rsidRPr="00F52487">
        <w:rPr>
          <w:rFonts w:asciiTheme="minorHAnsi" w:hAnsiTheme="minorHAnsi" w:cstheme="minorHAnsi"/>
          <w:sz w:val="20"/>
          <w:szCs w:val="19"/>
        </w:rPr>
        <w:t xml:space="preserve"> er foretaget.</w:t>
      </w:r>
    </w:p>
    <w:p w14:paraId="3EECCE06" w14:textId="5566B5FF" w:rsidR="00D96A61" w:rsidRPr="00F52487" w:rsidRDefault="00F52487" w:rsidP="00FA4863">
      <w:pPr>
        <w:pStyle w:val="Overskrift1"/>
        <w:numPr>
          <w:ilvl w:val="0"/>
          <w:numId w:val="25"/>
        </w:numPr>
        <w:spacing w:before="480" w:after="120" w:line="360" w:lineRule="auto"/>
        <w:jc w:val="both"/>
        <w:rPr>
          <w:rFonts w:asciiTheme="minorHAnsi" w:hAnsiTheme="minorHAnsi" w:cstheme="minorHAnsi"/>
          <w:sz w:val="21"/>
          <w:szCs w:val="21"/>
        </w:rPr>
      </w:pPr>
      <w:r w:rsidRPr="00C772E0">
        <w:rPr>
          <w:rFonts w:asciiTheme="minorHAnsi" w:hAnsiTheme="minorHAnsi" w:cstheme="minorHAnsi"/>
          <w:sz w:val="21"/>
          <w:szCs w:val="21"/>
        </w:rPr>
        <w:lastRenderedPageBreak/>
        <w:t xml:space="preserve"> </w:t>
      </w:r>
      <w:bookmarkStart w:id="26" w:name="_Toc517436427"/>
      <w:r w:rsidR="00D96A61" w:rsidRPr="00F52487">
        <w:rPr>
          <w:rFonts w:asciiTheme="minorHAnsi" w:hAnsiTheme="minorHAnsi" w:cstheme="minorHAnsi"/>
          <w:sz w:val="21"/>
          <w:szCs w:val="21"/>
        </w:rPr>
        <w:t>Misligholdelse og tvistigheder</w:t>
      </w:r>
      <w:bookmarkEnd w:id="26"/>
    </w:p>
    <w:p w14:paraId="797B66C4" w14:textId="7268F2FC" w:rsidR="00851DC3" w:rsidRDefault="00556014" w:rsidP="00F52487">
      <w:pPr>
        <w:pStyle w:val="Listeafsnit"/>
        <w:numPr>
          <w:ilvl w:val="1"/>
          <w:numId w:val="25"/>
        </w:numPr>
        <w:spacing w:after="0" w:line="276" w:lineRule="auto"/>
        <w:jc w:val="both"/>
        <w:rPr>
          <w:rFonts w:asciiTheme="minorHAnsi" w:hAnsiTheme="minorHAnsi" w:cstheme="minorHAnsi"/>
          <w:sz w:val="20"/>
          <w:szCs w:val="19"/>
        </w:rPr>
      </w:pPr>
      <w:r w:rsidRPr="00F52487">
        <w:rPr>
          <w:rFonts w:asciiTheme="minorHAnsi" w:hAnsiTheme="minorHAnsi" w:cstheme="minorHAnsi"/>
          <w:sz w:val="20"/>
          <w:szCs w:val="19"/>
        </w:rPr>
        <w:t>M</w:t>
      </w:r>
      <w:r w:rsidR="00822BDD" w:rsidRPr="00F52487">
        <w:rPr>
          <w:rFonts w:asciiTheme="minorHAnsi" w:hAnsiTheme="minorHAnsi" w:cstheme="minorHAnsi"/>
          <w:sz w:val="20"/>
          <w:szCs w:val="19"/>
        </w:rPr>
        <w:t xml:space="preserve">isligholdelse og tvistigheder </w:t>
      </w:r>
      <w:r w:rsidRPr="00F52487">
        <w:rPr>
          <w:rFonts w:asciiTheme="minorHAnsi" w:hAnsiTheme="minorHAnsi" w:cstheme="minorHAnsi"/>
          <w:sz w:val="20"/>
          <w:szCs w:val="19"/>
        </w:rPr>
        <w:t>er reguleret i</w:t>
      </w:r>
      <w:r w:rsidR="00123DB7" w:rsidRPr="00F52487">
        <w:rPr>
          <w:rFonts w:asciiTheme="minorHAnsi" w:hAnsiTheme="minorHAnsi" w:cstheme="minorHAnsi"/>
          <w:sz w:val="20"/>
          <w:szCs w:val="19"/>
        </w:rPr>
        <w:t xml:space="preserve"> </w:t>
      </w:r>
      <w:r w:rsidR="0079239C" w:rsidRPr="00F52487">
        <w:rPr>
          <w:rFonts w:asciiTheme="minorHAnsi" w:hAnsiTheme="minorHAnsi" w:cstheme="minorHAnsi"/>
          <w:sz w:val="20"/>
          <w:szCs w:val="19"/>
        </w:rPr>
        <w:t>Hovedaftalen</w:t>
      </w:r>
      <w:r w:rsidR="008923B9" w:rsidRPr="00F52487">
        <w:rPr>
          <w:rFonts w:asciiTheme="minorHAnsi" w:hAnsiTheme="minorHAnsi" w:cstheme="minorHAnsi"/>
          <w:sz w:val="20"/>
          <w:szCs w:val="19"/>
        </w:rPr>
        <w:t xml:space="preserve">. </w:t>
      </w:r>
    </w:p>
    <w:p w14:paraId="53255BB5" w14:textId="77777777" w:rsidR="005801DB" w:rsidRDefault="005801DB" w:rsidP="003A4A7F">
      <w:pPr>
        <w:pStyle w:val="Listeafsnit"/>
        <w:spacing w:after="0" w:line="276" w:lineRule="auto"/>
        <w:ind w:left="879"/>
        <w:jc w:val="both"/>
        <w:rPr>
          <w:rFonts w:asciiTheme="minorHAnsi" w:hAnsiTheme="minorHAnsi" w:cstheme="minorHAnsi"/>
          <w:sz w:val="20"/>
          <w:szCs w:val="19"/>
        </w:rPr>
      </w:pPr>
    </w:p>
    <w:p w14:paraId="49F15247" w14:textId="49EE399F" w:rsidR="005801DB" w:rsidRPr="00F52487" w:rsidRDefault="005801DB" w:rsidP="00F52487">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 xml:space="preserve">Leverandøren er ikke berettiget til at tilbageholde Kommunes data i tilfælde af Kommunens </w:t>
      </w:r>
      <w:proofErr w:type="spellStart"/>
      <w:r>
        <w:rPr>
          <w:rFonts w:asciiTheme="minorHAnsi" w:hAnsiTheme="minorHAnsi" w:cstheme="minorHAnsi"/>
          <w:sz w:val="20"/>
          <w:szCs w:val="19"/>
        </w:rPr>
        <w:t>misligeholdelse</w:t>
      </w:r>
      <w:proofErr w:type="spellEnd"/>
      <w:r>
        <w:rPr>
          <w:rFonts w:asciiTheme="minorHAnsi" w:hAnsiTheme="minorHAnsi" w:cstheme="minorHAnsi"/>
          <w:sz w:val="20"/>
          <w:szCs w:val="19"/>
        </w:rPr>
        <w:t xml:space="preserve"> af Hovedaftalen</w:t>
      </w:r>
    </w:p>
    <w:p w14:paraId="005AFAAC" w14:textId="39A186C5" w:rsidR="00D96A61" w:rsidRPr="00F52487" w:rsidRDefault="00D96A61" w:rsidP="00FA4863">
      <w:pPr>
        <w:pStyle w:val="Overskrift1"/>
        <w:numPr>
          <w:ilvl w:val="0"/>
          <w:numId w:val="25"/>
        </w:numPr>
        <w:spacing w:before="480" w:after="120" w:line="360" w:lineRule="auto"/>
        <w:jc w:val="both"/>
        <w:rPr>
          <w:rFonts w:asciiTheme="minorHAnsi" w:hAnsiTheme="minorHAnsi" w:cstheme="minorHAnsi"/>
          <w:sz w:val="21"/>
          <w:szCs w:val="21"/>
        </w:rPr>
      </w:pPr>
      <w:bookmarkStart w:id="27" w:name="_Toc517436428"/>
      <w:r w:rsidRPr="00F52487">
        <w:rPr>
          <w:rFonts w:asciiTheme="minorHAnsi" w:hAnsiTheme="minorHAnsi" w:cstheme="minorHAnsi"/>
          <w:sz w:val="21"/>
          <w:szCs w:val="21"/>
        </w:rPr>
        <w:t>Erstatning og forsikring</w:t>
      </w:r>
      <w:bookmarkEnd w:id="27"/>
    </w:p>
    <w:p w14:paraId="6F4BCF22" w14:textId="7A75DA74" w:rsidR="00822BDD" w:rsidRPr="00F52487" w:rsidRDefault="00556014" w:rsidP="00FA4863">
      <w:pPr>
        <w:pStyle w:val="Listeafsnit"/>
        <w:numPr>
          <w:ilvl w:val="1"/>
          <w:numId w:val="25"/>
        </w:numPr>
        <w:spacing w:after="0" w:line="276" w:lineRule="auto"/>
        <w:jc w:val="both"/>
        <w:rPr>
          <w:rFonts w:asciiTheme="minorHAnsi" w:hAnsiTheme="minorHAnsi" w:cstheme="minorHAnsi"/>
          <w:sz w:val="20"/>
          <w:szCs w:val="19"/>
        </w:rPr>
      </w:pPr>
      <w:r w:rsidRPr="00F52487">
        <w:rPr>
          <w:rFonts w:asciiTheme="minorHAnsi" w:hAnsiTheme="minorHAnsi" w:cstheme="minorHAnsi"/>
          <w:sz w:val="20"/>
          <w:szCs w:val="19"/>
        </w:rPr>
        <w:t>E</w:t>
      </w:r>
      <w:r w:rsidR="00822BDD" w:rsidRPr="00F52487">
        <w:rPr>
          <w:rFonts w:asciiTheme="minorHAnsi" w:hAnsiTheme="minorHAnsi" w:cstheme="minorHAnsi"/>
          <w:sz w:val="20"/>
          <w:szCs w:val="19"/>
        </w:rPr>
        <w:t>rstatning</w:t>
      </w:r>
      <w:r w:rsidR="00944C7D" w:rsidRPr="00F52487">
        <w:rPr>
          <w:rFonts w:asciiTheme="minorHAnsi" w:hAnsiTheme="minorHAnsi" w:cstheme="minorHAnsi"/>
          <w:sz w:val="20"/>
          <w:szCs w:val="19"/>
        </w:rPr>
        <w:t>s-</w:t>
      </w:r>
      <w:r w:rsidR="00822BDD" w:rsidRPr="00F52487">
        <w:rPr>
          <w:rFonts w:asciiTheme="minorHAnsi" w:hAnsiTheme="minorHAnsi" w:cstheme="minorHAnsi"/>
          <w:sz w:val="20"/>
          <w:szCs w:val="19"/>
        </w:rPr>
        <w:t xml:space="preserve"> og </w:t>
      </w:r>
      <w:r w:rsidR="00FA4863" w:rsidRPr="00F52487">
        <w:rPr>
          <w:rFonts w:asciiTheme="minorHAnsi" w:hAnsiTheme="minorHAnsi" w:cstheme="minorHAnsi"/>
          <w:sz w:val="20"/>
          <w:szCs w:val="19"/>
        </w:rPr>
        <w:t>forsikring</w:t>
      </w:r>
      <w:r w:rsidR="00944C7D" w:rsidRPr="00F52487">
        <w:rPr>
          <w:rFonts w:asciiTheme="minorHAnsi" w:hAnsiTheme="minorHAnsi" w:cstheme="minorHAnsi"/>
          <w:sz w:val="20"/>
          <w:szCs w:val="19"/>
        </w:rPr>
        <w:t>sspørgsmål</w:t>
      </w:r>
      <w:r w:rsidR="00822BDD" w:rsidRPr="00F52487">
        <w:rPr>
          <w:rFonts w:asciiTheme="minorHAnsi" w:hAnsiTheme="minorHAnsi" w:cstheme="minorHAnsi"/>
          <w:sz w:val="20"/>
          <w:szCs w:val="19"/>
        </w:rPr>
        <w:t xml:space="preserve"> </w:t>
      </w:r>
      <w:r w:rsidRPr="00F52487">
        <w:rPr>
          <w:rFonts w:asciiTheme="minorHAnsi" w:hAnsiTheme="minorHAnsi" w:cstheme="minorHAnsi"/>
          <w:sz w:val="20"/>
          <w:szCs w:val="19"/>
        </w:rPr>
        <w:t xml:space="preserve">er reguleret i </w:t>
      </w:r>
      <w:r w:rsidR="0079239C" w:rsidRPr="00F52487">
        <w:rPr>
          <w:rFonts w:asciiTheme="minorHAnsi" w:hAnsiTheme="minorHAnsi" w:cstheme="minorHAnsi"/>
          <w:sz w:val="20"/>
          <w:szCs w:val="19"/>
        </w:rPr>
        <w:t>Hovedaftalen</w:t>
      </w:r>
      <w:r w:rsidR="008923B9" w:rsidRPr="00F52487">
        <w:rPr>
          <w:rFonts w:asciiTheme="minorHAnsi" w:hAnsiTheme="minorHAnsi" w:cstheme="minorHAnsi"/>
          <w:sz w:val="20"/>
          <w:szCs w:val="19"/>
        </w:rPr>
        <w:t>.</w:t>
      </w:r>
    </w:p>
    <w:p w14:paraId="6A1FC6D4" w14:textId="45D260D8" w:rsidR="00C23B92" w:rsidRPr="00485AA1" w:rsidRDefault="00C23B92" w:rsidP="00FA4863">
      <w:pPr>
        <w:pStyle w:val="Overskrift1"/>
        <w:numPr>
          <w:ilvl w:val="0"/>
          <w:numId w:val="25"/>
        </w:numPr>
        <w:spacing w:before="480" w:after="120" w:line="360" w:lineRule="auto"/>
        <w:jc w:val="both"/>
        <w:rPr>
          <w:rFonts w:asciiTheme="minorHAnsi" w:hAnsiTheme="minorHAnsi" w:cstheme="minorHAnsi"/>
          <w:sz w:val="21"/>
          <w:szCs w:val="21"/>
        </w:rPr>
      </w:pPr>
      <w:bookmarkStart w:id="28" w:name="_Toc517436429"/>
      <w:r w:rsidRPr="00485AA1">
        <w:rPr>
          <w:rFonts w:asciiTheme="minorHAnsi" w:hAnsiTheme="minorHAnsi" w:cstheme="minorHAnsi"/>
          <w:sz w:val="21"/>
          <w:szCs w:val="21"/>
        </w:rPr>
        <w:t>Ikrafttræden og varighed</w:t>
      </w:r>
      <w:bookmarkEnd w:id="28"/>
    </w:p>
    <w:p w14:paraId="22FBB977" w14:textId="1DD95CA4" w:rsidR="00F81232" w:rsidRDefault="00C23B92" w:rsidP="00485AA1">
      <w:pPr>
        <w:pStyle w:val="Listeafsnit"/>
        <w:numPr>
          <w:ilvl w:val="1"/>
          <w:numId w:val="25"/>
        </w:numPr>
        <w:spacing w:after="0" w:line="276" w:lineRule="auto"/>
        <w:jc w:val="both"/>
        <w:rPr>
          <w:rFonts w:asciiTheme="minorHAnsi" w:hAnsiTheme="minorHAnsi" w:cstheme="minorHAnsi"/>
          <w:sz w:val="20"/>
          <w:szCs w:val="19"/>
        </w:rPr>
      </w:pPr>
      <w:r w:rsidRPr="00485AA1">
        <w:rPr>
          <w:rFonts w:asciiTheme="minorHAnsi" w:hAnsiTheme="minorHAnsi" w:cstheme="minorHAnsi"/>
          <w:sz w:val="20"/>
          <w:szCs w:val="19"/>
        </w:rPr>
        <w:t>Aftalen indgås ved begge parters underskrift</w:t>
      </w:r>
      <w:r w:rsidR="00AF1ABE">
        <w:rPr>
          <w:rFonts w:asciiTheme="minorHAnsi" w:hAnsiTheme="minorHAnsi" w:cstheme="minorHAnsi"/>
          <w:sz w:val="20"/>
          <w:szCs w:val="19"/>
        </w:rPr>
        <w:t>. Leverandøren er omfattet af Aftalen så længe denne er i besiddelse af, eller på anden vis behandler personoplysninger på vegne af Kommunen alt efter hvilket tidspunkt, der indtræder senest.</w:t>
      </w:r>
    </w:p>
    <w:p w14:paraId="03FE661D" w14:textId="77777777" w:rsidR="00AF1ABE" w:rsidRDefault="00AF1ABE" w:rsidP="003A4A7F">
      <w:pPr>
        <w:pStyle w:val="Listeafsnit"/>
        <w:spacing w:after="0" w:line="276" w:lineRule="auto"/>
        <w:ind w:left="879"/>
        <w:jc w:val="both"/>
        <w:rPr>
          <w:rFonts w:asciiTheme="minorHAnsi" w:hAnsiTheme="minorHAnsi" w:cstheme="minorHAnsi"/>
          <w:sz w:val="20"/>
          <w:szCs w:val="19"/>
        </w:rPr>
      </w:pPr>
    </w:p>
    <w:p w14:paraId="0CB26780" w14:textId="37E64905" w:rsidR="00AF1ABE" w:rsidRDefault="00AF1ABE" w:rsidP="00485AA1">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I tilfælde af ophør af Aftalen, uanset det juridiske grundlag herfor, skal Leverandøren yde de fornødne overgangsydelser til Kommunen.</w:t>
      </w:r>
    </w:p>
    <w:p w14:paraId="045AEA8D" w14:textId="77777777" w:rsidR="00AF1ABE" w:rsidRPr="003A4A7F" w:rsidRDefault="00AF1ABE" w:rsidP="003A4A7F">
      <w:pPr>
        <w:pStyle w:val="Listeafsnit"/>
        <w:rPr>
          <w:rFonts w:asciiTheme="minorHAnsi" w:hAnsiTheme="minorHAnsi" w:cstheme="minorHAnsi"/>
          <w:sz w:val="20"/>
          <w:szCs w:val="19"/>
        </w:rPr>
      </w:pPr>
    </w:p>
    <w:p w14:paraId="51A00E8C" w14:textId="77777777" w:rsidR="00AF1ABE" w:rsidRDefault="00AF1ABE" w:rsidP="003A4A7F">
      <w:pPr>
        <w:pStyle w:val="Listeafsnit"/>
        <w:spacing w:after="0" w:line="276" w:lineRule="auto"/>
        <w:ind w:left="879"/>
        <w:jc w:val="both"/>
        <w:rPr>
          <w:rFonts w:asciiTheme="minorHAnsi" w:hAnsiTheme="minorHAnsi" w:cstheme="minorHAnsi"/>
          <w:sz w:val="20"/>
          <w:szCs w:val="19"/>
        </w:rPr>
      </w:pPr>
    </w:p>
    <w:p w14:paraId="33394A5B" w14:textId="1D026742" w:rsidR="00AF1ABE" w:rsidRDefault="00AF1ABE" w:rsidP="00485AA1">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De fornødne overgangsydelser omfatter bl.a., at Leverandøren skal handle efter instruks fra Kommunen, herunder instruks om straks at tilbagelevere eller slette samtlige personoplysninger, uanset opbevaringsmedie.</w:t>
      </w:r>
    </w:p>
    <w:p w14:paraId="143AE36C" w14:textId="77777777" w:rsidR="00AF1ABE" w:rsidRDefault="00AF1ABE" w:rsidP="003A4A7F">
      <w:pPr>
        <w:pStyle w:val="Listeafsnit"/>
        <w:spacing w:after="0" w:line="276" w:lineRule="auto"/>
        <w:ind w:left="879"/>
        <w:jc w:val="both"/>
        <w:rPr>
          <w:rFonts w:asciiTheme="minorHAnsi" w:hAnsiTheme="minorHAnsi" w:cstheme="minorHAnsi"/>
          <w:sz w:val="20"/>
          <w:szCs w:val="19"/>
        </w:rPr>
      </w:pPr>
    </w:p>
    <w:p w14:paraId="43E0AAB9" w14:textId="323DB2BA" w:rsidR="00AF1ABE" w:rsidRDefault="00AF1ABE" w:rsidP="00485AA1">
      <w:pPr>
        <w:pStyle w:val="Listeafsnit"/>
        <w:numPr>
          <w:ilvl w:val="1"/>
          <w:numId w:val="25"/>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Leverandøren er forpligtet til loyalt og hurtigst muligt at medvirke til, at udførelsen af ydelserne overgår til anden databehandler eller tilbageføres til Kommunen. Leverandøren skal straks efter anmodningen fra Kommunen ændre, overføre eller slette personoplysninger, som Leverandøren behandler for Kommunen.</w:t>
      </w:r>
    </w:p>
    <w:p w14:paraId="51823EDC" w14:textId="77777777" w:rsidR="00AF1ABE" w:rsidRPr="00485AA1" w:rsidRDefault="00AF1ABE" w:rsidP="003A4A7F">
      <w:pPr>
        <w:pStyle w:val="Listeafsnit"/>
        <w:spacing w:after="0" w:line="276" w:lineRule="auto"/>
        <w:jc w:val="both"/>
        <w:rPr>
          <w:rFonts w:asciiTheme="minorHAnsi" w:hAnsiTheme="minorHAnsi" w:cstheme="minorHAnsi"/>
          <w:sz w:val="20"/>
          <w:szCs w:val="19"/>
        </w:rPr>
      </w:pPr>
    </w:p>
    <w:p w14:paraId="66261F86" w14:textId="77777777" w:rsidR="00EE5BF8" w:rsidRPr="00EE5BF8" w:rsidRDefault="00EE5BF8" w:rsidP="00EE5BF8">
      <w:pPr>
        <w:spacing w:after="0" w:line="276" w:lineRule="auto"/>
        <w:jc w:val="both"/>
        <w:rPr>
          <w:rFonts w:cstheme="minorHAnsi"/>
          <w:sz w:val="20"/>
          <w:szCs w:val="19"/>
        </w:rPr>
      </w:pPr>
    </w:p>
    <w:p w14:paraId="35BE2CE9" w14:textId="6BEAD57E" w:rsidR="00EE5BF8" w:rsidRPr="00492BA4" w:rsidRDefault="00EE5BF8" w:rsidP="00EE5BF8">
      <w:pPr>
        <w:pStyle w:val="Listeafsnit"/>
        <w:numPr>
          <w:ilvl w:val="0"/>
          <w:numId w:val="25"/>
        </w:numPr>
        <w:spacing w:after="0" w:line="276" w:lineRule="auto"/>
        <w:jc w:val="both"/>
        <w:rPr>
          <w:rFonts w:asciiTheme="minorHAnsi" w:hAnsiTheme="minorHAnsi" w:cstheme="minorHAnsi"/>
          <w:b/>
          <w:sz w:val="21"/>
          <w:szCs w:val="21"/>
        </w:rPr>
      </w:pPr>
      <w:r w:rsidRPr="00492BA4">
        <w:rPr>
          <w:rFonts w:asciiTheme="minorHAnsi" w:hAnsiTheme="minorHAnsi" w:cstheme="minorHAnsi"/>
          <w:b/>
          <w:sz w:val="21"/>
          <w:szCs w:val="21"/>
        </w:rPr>
        <w:t>Formkrav</w:t>
      </w:r>
    </w:p>
    <w:p w14:paraId="4BF70C28" w14:textId="77777777" w:rsidR="001D12CC" w:rsidRPr="00492BA4" w:rsidRDefault="001D12CC" w:rsidP="001D12CC">
      <w:pPr>
        <w:spacing w:after="0" w:line="276" w:lineRule="auto"/>
        <w:ind w:left="360"/>
        <w:jc w:val="both"/>
        <w:rPr>
          <w:rFonts w:cstheme="minorHAnsi"/>
          <w:b/>
          <w:sz w:val="20"/>
          <w:szCs w:val="19"/>
        </w:rPr>
      </w:pPr>
    </w:p>
    <w:p w14:paraId="04AC377A" w14:textId="6B390A96" w:rsidR="002D447D" w:rsidRPr="003A4A7F" w:rsidRDefault="00C23B92" w:rsidP="00852DC2">
      <w:pPr>
        <w:pStyle w:val="Listeafsnit"/>
        <w:numPr>
          <w:ilvl w:val="1"/>
          <w:numId w:val="25"/>
        </w:numPr>
        <w:spacing w:after="200" w:line="276" w:lineRule="auto"/>
        <w:jc w:val="both"/>
        <w:rPr>
          <w:rFonts w:cstheme="minorHAnsi"/>
          <w:sz w:val="20"/>
          <w:szCs w:val="19"/>
        </w:rPr>
      </w:pPr>
      <w:r w:rsidRPr="00492BA4">
        <w:rPr>
          <w:rFonts w:asciiTheme="minorHAnsi" w:hAnsiTheme="minorHAnsi" w:cstheme="minorHAnsi"/>
          <w:sz w:val="20"/>
          <w:szCs w:val="19"/>
        </w:rPr>
        <w:t xml:space="preserve">Aftalen </w:t>
      </w:r>
      <w:r w:rsidR="00F61FC8" w:rsidRPr="00492BA4">
        <w:rPr>
          <w:rFonts w:asciiTheme="minorHAnsi" w:hAnsiTheme="minorHAnsi" w:cstheme="minorHAnsi"/>
          <w:sz w:val="20"/>
          <w:szCs w:val="19"/>
        </w:rPr>
        <w:t xml:space="preserve">skal foreligge </w:t>
      </w:r>
      <w:r w:rsidR="00D17270" w:rsidRPr="00492BA4">
        <w:rPr>
          <w:rFonts w:asciiTheme="minorHAnsi" w:hAnsiTheme="minorHAnsi" w:cstheme="minorHAnsi"/>
          <w:sz w:val="20"/>
          <w:szCs w:val="19"/>
        </w:rPr>
        <w:t xml:space="preserve">skriftligt, herunder </w:t>
      </w:r>
      <w:r w:rsidR="00F61FC8" w:rsidRPr="00492BA4">
        <w:rPr>
          <w:rFonts w:asciiTheme="minorHAnsi" w:hAnsiTheme="minorHAnsi" w:cstheme="minorHAnsi"/>
          <w:sz w:val="20"/>
          <w:szCs w:val="19"/>
        </w:rPr>
        <w:t>elektronisk</w:t>
      </w:r>
      <w:r w:rsidR="00D17270" w:rsidRPr="00492BA4">
        <w:rPr>
          <w:rFonts w:asciiTheme="minorHAnsi" w:hAnsiTheme="minorHAnsi" w:cstheme="minorHAnsi"/>
          <w:sz w:val="20"/>
          <w:szCs w:val="19"/>
        </w:rPr>
        <w:t>,</w:t>
      </w:r>
      <w:r w:rsidR="00F61FC8" w:rsidRPr="00492BA4">
        <w:rPr>
          <w:rFonts w:asciiTheme="minorHAnsi" w:hAnsiTheme="minorHAnsi" w:cstheme="minorHAnsi"/>
          <w:sz w:val="20"/>
          <w:szCs w:val="19"/>
        </w:rPr>
        <w:t xml:space="preserve"> hos Kommunen og Leverandøren</w:t>
      </w:r>
      <w:r w:rsidRPr="00492BA4">
        <w:rPr>
          <w:rFonts w:asciiTheme="minorHAnsi" w:hAnsiTheme="minorHAnsi" w:cstheme="minorHAnsi"/>
          <w:sz w:val="20"/>
          <w:szCs w:val="19"/>
        </w:rPr>
        <w:t>.</w:t>
      </w:r>
    </w:p>
    <w:p w14:paraId="04439575" w14:textId="77777777" w:rsidR="00935980" w:rsidRDefault="00935980" w:rsidP="003A4A7F">
      <w:pPr>
        <w:pStyle w:val="Listeafsnit"/>
        <w:spacing w:after="200" w:line="276" w:lineRule="auto"/>
        <w:ind w:left="879"/>
        <w:jc w:val="both"/>
        <w:rPr>
          <w:rFonts w:cstheme="minorHAnsi"/>
          <w:sz w:val="20"/>
          <w:szCs w:val="19"/>
        </w:rPr>
      </w:pPr>
    </w:p>
    <w:p w14:paraId="5133B934" w14:textId="47C88D16" w:rsidR="00935980" w:rsidRDefault="00935980" w:rsidP="00935980">
      <w:pPr>
        <w:pStyle w:val="Listeafsnit"/>
        <w:numPr>
          <w:ilvl w:val="0"/>
          <w:numId w:val="25"/>
        </w:numPr>
        <w:spacing w:after="0" w:line="276" w:lineRule="auto"/>
        <w:jc w:val="both"/>
        <w:rPr>
          <w:rFonts w:asciiTheme="minorHAnsi" w:hAnsiTheme="minorHAnsi" w:cstheme="minorHAnsi"/>
          <w:b/>
          <w:sz w:val="21"/>
          <w:szCs w:val="21"/>
        </w:rPr>
      </w:pPr>
      <w:r>
        <w:rPr>
          <w:rFonts w:asciiTheme="minorHAnsi" w:hAnsiTheme="minorHAnsi" w:cstheme="minorHAnsi"/>
          <w:b/>
          <w:sz w:val="21"/>
          <w:szCs w:val="21"/>
        </w:rPr>
        <w:t>Forrang</w:t>
      </w:r>
    </w:p>
    <w:p w14:paraId="1DD09F46" w14:textId="77777777" w:rsidR="00935980" w:rsidRDefault="00935980" w:rsidP="003A4A7F">
      <w:pPr>
        <w:pStyle w:val="Listeafsnit"/>
        <w:spacing w:after="0" w:line="276" w:lineRule="auto"/>
        <w:jc w:val="both"/>
        <w:rPr>
          <w:rFonts w:asciiTheme="minorHAnsi" w:hAnsiTheme="minorHAnsi" w:cstheme="minorHAnsi"/>
          <w:b/>
          <w:sz w:val="21"/>
          <w:szCs w:val="21"/>
        </w:rPr>
      </w:pPr>
    </w:p>
    <w:p w14:paraId="0B718A3B" w14:textId="76D0BD93" w:rsidR="00935980" w:rsidRPr="00AD0C58" w:rsidRDefault="00935980" w:rsidP="00935980">
      <w:pPr>
        <w:pStyle w:val="Listeafsnit"/>
        <w:numPr>
          <w:ilvl w:val="1"/>
          <w:numId w:val="25"/>
        </w:numPr>
        <w:spacing w:after="200" w:line="276" w:lineRule="auto"/>
        <w:jc w:val="both"/>
        <w:rPr>
          <w:rFonts w:cstheme="minorHAnsi"/>
          <w:sz w:val="20"/>
          <w:szCs w:val="19"/>
        </w:rPr>
      </w:pPr>
      <w:r>
        <w:rPr>
          <w:rFonts w:asciiTheme="minorHAnsi" w:hAnsiTheme="minorHAnsi" w:cstheme="minorHAnsi"/>
          <w:sz w:val="20"/>
          <w:szCs w:val="19"/>
        </w:rPr>
        <w:t xml:space="preserve">I tilfælde af uoverensstemmelse mellem bestemmelserne i Aftalen og bestemmelserne i andre skriftlige eller mundtlige aftaler indgået mellem </w:t>
      </w:r>
      <w:r>
        <w:rPr>
          <w:rFonts w:asciiTheme="minorHAnsi" w:hAnsiTheme="minorHAnsi" w:cstheme="minorHAnsi"/>
          <w:sz w:val="20"/>
          <w:szCs w:val="19"/>
        </w:rPr>
        <w:lastRenderedPageBreak/>
        <w:t>Parterne – herunder Hovedaftalen – skal bestemmelserne i Aftalen have forrang.</w:t>
      </w:r>
    </w:p>
    <w:p w14:paraId="7285A0AA" w14:textId="77777777" w:rsidR="00935980" w:rsidRDefault="00935980" w:rsidP="003A4A7F">
      <w:pPr>
        <w:pStyle w:val="Listeafsnit"/>
        <w:spacing w:after="0" w:line="276" w:lineRule="auto"/>
        <w:jc w:val="both"/>
        <w:rPr>
          <w:rFonts w:asciiTheme="minorHAnsi" w:hAnsiTheme="minorHAnsi" w:cstheme="minorHAnsi"/>
          <w:b/>
          <w:sz w:val="21"/>
          <w:szCs w:val="21"/>
        </w:rPr>
      </w:pPr>
    </w:p>
    <w:p w14:paraId="5515FE45" w14:textId="77777777" w:rsidR="00935980" w:rsidRPr="00492BA4" w:rsidRDefault="00935980" w:rsidP="003A4A7F">
      <w:pPr>
        <w:pStyle w:val="Listeafsnit"/>
        <w:spacing w:after="0" w:line="276" w:lineRule="auto"/>
        <w:jc w:val="both"/>
        <w:rPr>
          <w:rFonts w:asciiTheme="minorHAnsi" w:hAnsiTheme="minorHAnsi" w:cstheme="minorHAnsi"/>
          <w:b/>
          <w:sz w:val="21"/>
          <w:szCs w:val="21"/>
        </w:rPr>
      </w:pPr>
    </w:p>
    <w:p w14:paraId="06C86768" w14:textId="77777777" w:rsidR="00935980" w:rsidRPr="003A4A7F" w:rsidRDefault="00935980" w:rsidP="003A4A7F">
      <w:pPr>
        <w:pStyle w:val="Listeafsnit"/>
        <w:spacing w:after="200" w:line="276" w:lineRule="auto"/>
        <w:ind w:left="879"/>
        <w:jc w:val="both"/>
        <w:rPr>
          <w:rFonts w:cstheme="minorHAnsi"/>
          <w:sz w:val="20"/>
          <w:szCs w:val="19"/>
        </w:rPr>
      </w:pPr>
    </w:p>
    <w:p w14:paraId="5C2B7813" w14:textId="52C3AF31" w:rsidR="00935980" w:rsidRPr="003A4A7F" w:rsidRDefault="00935980" w:rsidP="003A4A7F">
      <w:pPr>
        <w:pStyle w:val="DeltagereLedetekst"/>
        <w:rPr>
          <w:rFonts w:ascii="Verdana" w:hAnsi="Verdana"/>
        </w:rPr>
      </w:pPr>
    </w:p>
    <w:p w14:paraId="59D32AC9" w14:textId="77777777" w:rsidR="00935980" w:rsidRPr="003A4A7F" w:rsidRDefault="00935980" w:rsidP="003A4A7F">
      <w:pPr>
        <w:spacing w:after="200" w:line="276" w:lineRule="auto"/>
        <w:jc w:val="both"/>
        <w:rPr>
          <w:rFonts w:cstheme="minorHAnsi"/>
          <w:sz w:val="20"/>
          <w:szCs w:val="19"/>
        </w:rPr>
      </w:pPr>
    </w:p>
    <w:p w14:paraId="2AD40026" w14:textId="37940FB9" w:rsidR="00852DC2" w:rsidRPr="00485AA1" w:rsidRDefault="00852DC2" w:rsidP="00485AA1">
      <w:pPr>
        <w:spacing w:after="200" w:line="276" w:lineRule="auto"/>
        <w:jc w:val="both"/>
        <w:rPr>
          <w:rFonts w:cstheme="minorHAnsi"/>
          <w:sz w:val="20"/>
          <w:szCs w:val="19"/>
        </w:rPr>
      </w:pPr>
    </w:p>
    <w:p w14:paraId="0657FE0D" w14:textId="77777777" w:rsidR="00643513" w:rsidRPr="00643513" w:rsidRDefault="00643513" w:rsidP="00643513">
      <w:pPr>
        <w:spacing w:after="200" w:line="276" w:lineRule="auto"/>
        <w:ind w:left="425"/>
        <w:jc w:val="both"/>
        <w:rPr>
          <w:rFonts w:cstheme="minorHAnsi"/>
          <w:sz w:val="20"/>
          <w:szCs w:val="19"/>
        </w:rPr>
      </w:pPr>
    </w:p>
    <w:p w14:paraId="5A3064B0" w14:textId="2204374B" w:rsidR="00C23B92" w:rsidRDefault="00C23B92" w:rsidP="00FA4863">
      <w:pPr>
        <w:jc w:val="both"/>
        <w:rPr>
          <w:rFonts w:cstheme="minorHAnsi"/>
          <w:sz w:val="20"/>
          <w:szCs w:val="19"/>
        </w:rPr>
      </w:pPr>
      <w:r w:rsidRPr="00DF1252">
        <w:rPr>
          <w:rFonts w:cstheme="minorHAnsi"/>
          <w:sz w:val="20"/>
          <w:szCs w:val="19"/>
        </w:rPr>
        <w:t>For Kommunen</w:t>
      </w:r>
      <w:r w:rsidRPr="00DF1252">
        <w:rPr>
          <w:rFonts w:cstheme="minorHAnsi"/>
          <w:sz w:val="20"/>
          <w:szCs w:val="19"/>
        </w:rPr>
        <w:tab/>
      </w:r>
      <w:r w:rsidRPr="00DF1252">
        <w:rPr>
          <w:rFonts w:cstheme="minorHAnsi"/>
          <w:sz w:val="20"/>
          <w:szCs w:val="19"/>
        </w:rPr>
        <w:tab/>
        <w:t>For Leverandøren</w:t>
      </w:r>
    </w:p>
    <w:p w14:paraId="16C9FD42" w14:textId="3DCA09AE" w:rsidR="00F82356" w:rsidRPr="00DF1252" w:rsidRDefault="00F82356" w:rsidP="00FA4863">
      <w:pPr>
        <w:jc w:val="both"/>
        <w:rPr>
          <w:rFonts w:cstheme="minorHAnsi"/>
          <w:sz w:val="20"/>
          <w:szCs w:val="19"/>
        </w:rPr>
      </w:pPr>
      <w:r>
        <w:rPr>
          <w:rFonts w:cstheme="minorHAnsi"/>
          <w:sz w:val="20"/>
          <w:szCs w:val="19"/>
        </w:rPr>
        <w:t>Navn og titel:</w:t>
      </w:r>
      <w:r>
        <w:rPr>
          <w:rFonts w:cstheme="minorHAnsi"/>
          <w:sz w:val="20"/>
          <w:szCs w:val="19"/>
        </w:rPr>
        <w:tab/>
      </w:r>
      <w:r>
        <w:rPr>
          <w:rFonts w:cstheme="minorHAnsi"/>
          <w:sz w:val="20"/>
          <w:szCs w:val="19"/>
        </w:rPr>
        <w:tab/>
      </w:r>
      <w:r>
        <w:rPr>
          <w:rFonts w:cstheme="minorHAnsi"/>
          <w:sz w:val="20"/>
          <w:szCs w:val="19"/>
        </w:rPr>
        <w:tab/>
        <w:t>Navn og titel:</w:t>
      </w:r>
    </w:p>
    <w:p w14:paraId="0D93A24F" w14:textId="21427E6F" w:rsidR="00C23B92" w:rsidRDefault="00C23B92" w:rsidP="00FA4863">
      <w:pPr>
        <w:jc w:val="both"/>
        <w:rPr>
          <w:rFonts w:cstheme="minorHAnsi"/>
          <w:sz w:val="20"/>
          <w:szCs w:val="19"/>
        </w:rPr>
      </w:pPr>
      <w:r w:rsidRPr="00DF1252">
        <w:rPr>
          <w:rFonts w:cstheme="minorHAnsi"/>
          <w:sz w:val="20"/>
          <w:szCs w:val="19"/>
        </w:rPr>
        <w:t>Dato</w:t>
      </w:r>
      <w:r w:rsidR="00F82356">
        <w:rPr>
          <w:rFonts w:cstheme="minorHAnsi"/>
          <w:sz w:val="20"/>
          <w:szCs w:val="19"/>
        </w:rPr>
        <w:t>:</w:t>
      </w:r>
      <w:r w:rsidRPr="00DF1252">
        <w:rPr>
          <w:rFonts w:cstheme="minorHAnsi"/>
          <w:sz w:val="20"/>
          <w:szCs w:val="19"/>
        </w:rPr>
        <w:tab/>
      </w:r>
      <w:r w:rsidRPr="00DF1252">
        <w:rPr>
          <w:rFonts w:cstheme="minorHAnsi"/>
          <w:sz w:val="20"/>
          <w:szCs w:val="19"/>
        </w:rPr>
        <w:tab/>
      </w:r>
      <w:r w:rsidRPr="00DF1252">
        <w:rPr>
          <w:rFonts w:cstheme="minorHAnsi"/>
          <w:sz w:val="20"/>
          <w:szCs w:val="19"/>
        </w:rPr>
        <w:tab/>
        <w:t>Dato</w:t>
      </w:r>
      <w:r w:rsidR="00F82356">
        <w:rPr>
          <w:rFonts w:cstheme="minorHAnsi"/>
          <w:sz w:val="20"/>
          <w:szCs w:val="19"/>
        </w:rPr>
        <w:t>:</w:t>
      </w:r>
    </w:p>
    <w:p w14:paraId="0EF927A4" w14:textId="7A629636" w:rsidR="00F82356" w:rsidRPr="00DF1252" w:rsidRDefault="00F82356" w:rsidP="00FA4863">
      <w:pPr>
        <w:jc w:val="both"/>
        <w:rPr>
          <w:rFonts w:cstheme="minorHAnsi"/>
          <w:sz w:val="20"/>
          <w:szCs w:val="19"/>
        </w:rPr>
      </w:pPr>
      <w:r>
        <w:rPr>
          <w:rFonts w:cstheme="minorHAnsi"/>
          <w:sz w:val="20"/>
          <w:szCs w:val="19"/>
        </w:rPr>
        <w:t>Underskrift:</w:t>
      </w:r>
      <w:r>
        <w:rPr>
          <w:rFonts w:cstheme="minorHAnsi"/>
          <w:sz w:val="20"/>
          <w:szCs w:val="19"/>
        </w:rPr>
        <w:tab/>
      </w:r>
      <w:r>
        <w:rPr>
          <w:rFonts w:cstheme="minorHAnsi"/>
          <w:sz w:val="20"/>
          <w:szCs w:val="19"/>
        </w:rPr>
        <w:tab/>
      </w:r>
      <w:r>
        <w:rPr>
          <w:rFonts w:cstheme="minorHAnsi"/>
          <w:sz w:val="20"/>
          <w:szCs w:val="19"/>
        </w:rPr>
        <w:tab/>
        <w:t>Underskrift:</w:t>
      </w:r>
    </w:p>
    <w:p w14:paraId="73C67987" w14:textId="77777777" w:rsidR="00C23B92" w:rsidRPr="00DF1252" w:rsidRDefault="00C23B92" w:rsidP="00FA4863">
      <w:pPr>
        <w:jc w:val="both"/>
        <w:rPr>
          <w:rFonts w:cstheme="minorHAnsi"/>
          <w:sz w:val="20"/>
          <w:szCs w:val="19"/>
        </w:rPr>
      </w:pPr>
    </w:p>
    <w:p w14:paraId="20311F2A" w14:textId="77777777" w:rsidR="00C23B92" w:rsidRPr="00DF1252" w:rsidRDefault="00C23B92" w:rsidP="00FA4863">
      <w:pPr>
        <w:jc w:val="both"/>
        <w:rPr>
          <w:rFonts w:cstheme="minorHAnsi"/>
          <w:sz w:val="20"/>
          <w:szCs w:val="19"/>
        </w:rPr>
      </w:pPr>
    </w:p>
    <w:p w14:paraId="56C182B4" w14:textId="70B15ECB" w:rsidR="007F0D46" w:rsidRDefault="00C23B92" w:rsidP="00FA4863">
      <w:pPr>
        <w:jc w:val="both"/>
        <w:rPr>
          <w:rFonts w:cstheme="minorHAnsi"/>
          <w:sz w:val="20"/>
          <w:szCs w:val="19"/>
        </w:rPr>
      </w:pPr>
      <w:r w:rsidRPr="00DF1252">
        <w:rPr>
          <w:rFonts w:cstheme="minorHAnsi"/>
          <w:sz w:val="20"/>
          <w:szCs w:val="19"/>
        </w:rPr>
        <w:t>_________________________</w:t>
      </w:r>
      <w:r w:rsidRPr="00DF1252">
        <w:rPr>
          <w:rFonts w:cstheme="minorHAnsi"/>
          <w:sz w:val="20"/>
          <w:szCs w:val="19"/>
        </w:rPr>
        <w:tab/>
        <w:t>_________________________</w:t>
      </w:r>
    </w:p>
    <w:p w14:paraId="5B0A7F21" w14:textId="77777777" w:rsidR="007F0D46" w:rsidRDefault="007F0D46" w:rsidP="00FA4863">
      <w:pPr>
        <w:jc w:val="both"/>
        <w:rPr>
          <w:rFonts w:cstheme="minorHAnsi"/>
          <w:sz w:val="20"/>
          <w:szCs w:val="19"/>
        </w:rPr>
      </w:pPr>
    </w:p>
    <w:p w14:paraId="3CBC02AF" w14:textId="77777777" w:rsidR="007F0D46" w:rsidRDefault="007F0D46" w:rsidP="00FA4863">
      <w:pPr>
        <w:jc w:val="both"/>
        <w:rPr>
          <w:rFonts w:cstheme="minorHAnsi"/>
          <w:sz w:val="20"/>
          <w:szCs w:val="19"/>
        </w:rPr>
      </w:pPr>
    </w:p>
    <w:p w14:paraId="41246977" w14:textId="77777777" w:rsidR="00EE2323" w:rsidRDefault="007F0D46" w:rsidP="00FA4863">
      <w:pPr>
        <w:jc w:val="both"/>
        <w:rPr>
          <w:rFonts w:cstheme="minorHAnsi"/>
          <w:b/>
          <w:sz w:val="20"/>
          <w:szCs w:val="19"/>
        </w:rPr>
      </w:pPr>
      <w:r w:rsidRPr="007F0D46">
        <w:rPr>
          <w:rFonts w:cstheme="minorHAnsi"/>
          <w:b/>
          <w:sz w:val="20"/>
          <w:szCs w:val="19"/>
        </w:rPr>
        <w:t>Bilag:</w:t>
      </w:r>
      <w:r w:rsidR="00C23B92" w:rsidRPr="007F0D46">
        <w:rPr>
          <w:rFonts w:cstheme="minorHAnsi"/>
          <w:b/>
          <w:sz w:val="20"/>
          <w:szCs w:val="19"/>
        </w:rPr>
        <w:tab/>
      </w:r>
    </w:p>
    <w:p w14:paraId="62FC94AE" w14:textId="0AC1B81D" w:rsidR="00EE2323" w:rsidRPr="00514F4F" w:rsidRDefault="00EE2323" w:rsidP="00FA4863">
      <w:pPr>
        <w:jc w:val="both"/>
        <w:rPr>
          <w:rFonts w:cstheme="minorHAnsi"/>
          <w:sz w:val="20"/>
          <w:szCs w:val="20"/>
        </w:rPr>
      </w:pPr>
      <w:r w:rsidRPr="00514F4F">
        <w:rPr>
          <w:rFonts w:cstheme="minorHAnsi"/>
          <w:sz w:val="20"/>
          <w:szCs w:val="20"/>
        </w:rPr>
        <w:t>Bilag 1 – Sikkerhed</w:t>
      </w:r>
    </w:p>
    <w:p w14:paraId="0E401A84" w14:textId="5C99F2B1" w:rsidR="00EE2323" w:rsidRPr="00514F4F" w:rsidRDefault="00514F4F" w:rsidP="00514F4F">
      <w:pPr>
        <w:rPr>
          <w:rFonts w:cstheme="minorHAnsi"/>
          <w:sz w:val="20"/>
          <w:szCs w:val="20"/>
        </w:rPr>
      </w:pPr>
      <w:r w:rsidRPr="00514F4F">
        <w:rPr>
          <w:rFonts w:cstheme="minorHAnsi"/>
          <w:sz w:val="20"/>
          <w:szCs w:val="20"/>
        </w:rPr>
        <w:t>Bilag 2 – Oplysninger om lokationer for behandling og underleverandører (underdatabehandlere)</w:t>
      </w:r>
    </w:p>
    <w:p w14:paraId="776BDCDE" w14:textId="0E5CA11D" w:rsidR="00D4555E" w:rsidRDefault="00EE2323" w:rsidP="00FA4863">
      <w:pPr>
        <w:jc w:val="both"/>
        <w:rPr>
          <w:rFonts w:cstheme="minorHAnsi"/>
          <w:sz w:val="20"/>
          <w:szCs w:val="19"/>
        </w:rPr>
      </w:pPr>
      <w:r w:rsidRPr="00912934">
        <w:rPr>
          <w:rFonts w:cstheme="minorHAnsi"/>
          <w:sz w:val="20"/>
          <w:szCs w:val="19"/>
        </w:rPr>
        <w:t>Bilag 3 – Instruks</w:t>
      </w:r>
    </w:p>
    <w:p w14:paraId="1B25A509" w14:textId="41211CB8" w:rsidR="00674CF3" w:rsidRPr="00912934" w:rsidRDefault="00674CF3" w:rsidP="00FA4863">
      <w:pPr>
        <w:jc w:val="both"/>
        <w:rPr>
          <w:rFonts w:cstheme="minorHAnsi"/>
          <w:sz w:val="20"/>
          <w:szCs w:val="19"/>
        </w:rPr>
      </w:pPr>
      <w:r>
        <w:rPr>
          <w:rFonts w:cstheme="minorHAnsi"/>
          <w:sz w:val="20"/>
          <w:szCs w:val="19"/>
        </w:rPr>
        <w:t>Bilag 4 - Kontaktinformationer</w:t>
      </w:r>
    </w:p>
    <w:p w14:paraId="1785501F" w14:textId="042CF96A" w:rsidR="00C23B92" w:rsidRPr="007F0D46" w:rsidRDefault="00C23B92" w:rsidP="00FA4863">
      <w:pPr>
        <w:jc w:val="both"/>
        <w:rPr>
          <w:rFonts w:cstheme="minorHAnsi"/>
          <w:b/>
          <w:sz w:val="20"/>
          <w:szCs w:val="19"/>
        </w:rPr>
      </w:pPr>
      <w:r w:rsidRPr="007F0D46">
        <w:rPr>
          <w:rFonts w:cstheme="minorHAnsi"/>
          <w:b/>
          <w:sz w:val="20"/>
          <w:szCs w:val="19"/>
        </w:rPr>
        <w:br w:type="page"/>
      </w:r>
    </w:p>
    <w:p w14:paraId="705F8223" w14:textId="77777777" w:rsidR="00C23B92" w:rsidRPr="00DF1252" w:rsidRDefault="00C23B92" w:rsidP="00FA4863">
      <w:pPr>
        <w:pStyle w:val="Overskriftsniveau1"/>
        <w:numPr>
          <w:ilvl w:val="0"/>
          <w:numId w:val="0"/>
        </w:numPr>
        <w:ind w:left="992" w:hanging="992"/>
        <w:rPr>
          <w:rFonts w:asciiTheme="minorHAnsi" w:hAnsiTheme="minorHAnsi" w:cstheme="minorHAnsi"/>
          <w:sz w:val="21"/>
          <w:szCs w:val="21"/>
          <w:lang w:val="da-DK"/>
        </w:rPr>
      </w:pPr>
      <w:bookmarkStart w:id="29" w:name="_Toc453155463"/>
      <w:bookmarkStart w:id="30" w:name="_Toc517436430"/>
      <w:r w:rsidRPr="00DF1252">
        <w:rPr>
          <w:rFonts w:asciiTheme="minorHAnsi" w:hAnsiTheme="minorHAnsi" w:cstheme="minorHAnsi"/>
          <w:sz w:val="21"/>
          <w:szCs w:val="21"/>
          <w:lang w:val="da-DK"/>
        </w:rPr>
        <w:lastRenderedPageBreak/>
        <w:t xml:space="preserve">Bilag </w:t>
      </w:r>
      <w:bookmarkEnd w:id="29"/>
      <w:r w:rsidRPr="00DF1252">
        <w:rPr>
          <w:rFonts w:asciiTheme="minorHAnsi" w:hAnsiTheme="minorHAnsi" w:cstheme="minorHAnsi"/>
          <w:sz w:val="21"/>
          <w:szCs w:val="21"/>
          <w:lang w:val="da-DK"/>
        </w:rPr>
        <w:t>1 – Sikkerhed</w:t>
      </w:r>
      <w:bookmarkEnd w:id="30"/>
    </w:p>
    <w:p w14:paraId="19ED7BC4" w14:textId="07BECDB1" w:rsidR="00C66D70" w:rsidRPr="00F45CFA" w:rsidRDefault="00C66D70" w:rsidP="00F26246">
      <w:pPr>
        <w:pStyle w:val="Overskrift1"/>
        <w:keepLines w:val="0"/>
        <w:numPr>
          <w:ilvl w:val="0"/>
          <w:numId w:val="30"/>
        </w:numPr>
        <w:tabs>
          <w:tab w:val="left" w:pos="709"/>
          <w:tab w:val="left" w:pos="2268"/>
          <w:tab w:val="left" w:pos="3402"/>
          <w:tab w:val="left" w:pos="4536"/>
          <w:tab w:val="left" w:pos="5670"/>
        </w:tabs>
        <w:spacing w:beforeLines="150" w:before="360" w:after="120" w:line="288" w:lineRule="auto"/>
        <w:jc w:val="both"/>
        <w:rPr>
          <w:rFonts w:asciiTheme="minorHAnsi" w:eastAsia="Times" w:hAnsiTheme="minorHAnsi" w:cstheme="minorHAnsi"/>
          <w:bCs w:val="0"/>
          <w:spacing w:val="6"/>
          <w:kern w:val="28"/>
          <w:sz w:val="20"/>
          <w:szCs w:val="19"/>
        </w:rPr>
      </w:pPr>
      <w:bookmarkStart w:id="31" w:name="_Toc517436278"/>
      <w:bookmarkStart w:id="32" w:name="_Toc517436431"/>
      <w:r w:rsidRPr="00F45CFA">
        <w:rPr>
          <w:rFonts w:asciiTheme="minorHAnsi" w:eastAsia="Times" w:hAnsiTheme="minorHAnsi" w:cstheme="minorHAnsi"/>
          <w:bCs w:val="0"/>
          <w:spacing w:val="6"/>
          <w:kern w:val="28"/>
          <w:sz w:val="20"/>
          <w:szCs w:val="19"/>
        </w:rPr>
        <w:t>Indledning</w:t>
      </w:r>
      <w:bookmarkEnd w:id="31"/>
      <w:bookmarkEnd w:id="32"/>
      <w:r w:rsidR="00FB79FE">
        <w:rPr>
          <w:rFonts w:asciiTheme="minorHAnsi" w:eastAsia="Times" w:hAnsiTheme="minorHAnsi" w:cstheme="minorHAnsi"/>
          <w:bCs w:val="0"/>
          <w:spacing w:val="6"/>
          <w:kern w:val="28"/>
          <w:sz w:val="20"/>
          <w:szCs w:val="19"/>
        </w:rPr>
        <w:t xml:space="preserve"> </w:t>
      </w:r>
    </w:p>
    <w:p w14:paraId="02D5F91E" w14:textId="04081440" w:rsidR="00F32850" w:rsidRDefault="00B83630" w:rsidP="0030444D">
      <w:pPr>
        <w:pStyle w:val="Normalindrykning"/>
        <w:spacing w:line="276" w:lineRule="auto"/>
        <w:ind w:left="360"/>
        <w:jc w:val="both"/>
        <w:rPr>
          <w:rFonts w:asciiTheme="minorHAnsi" w:hAnsiTheme="minorHAnsi" w:cstheme="minorHAnsi"/>
          <w:szCs w:val="19"/>
          <w:lang w:eastAsia="da-DK"/>
        </w:rPr>
      </w:pPr>
      <w:r>
        <w:rPr>
          <w:rFonts w:asciiTheme="minorHAnsi" w:hAnsiTheme="minorHAnsi" w:cstheme="minorHAnsi"/>
          <w:szCs w:val="19"/>
          <w:lang w:eastAsia="da-DK"/>
        </w:rPr>
        <w:t>Dette bilag</w:t>
      </w:r>
      <w:r w:rsidR="00F32850" w:rsidRPr="00F32850">
        <w:rPr>
          <w:rFonts w:asciiTheme="minorHAnsi" w:hAnsiTheme="minorHAnsi" w:cstheme="minorHAnsi"/>
          <w:szCs w:val="19"/>
          <w:lang w:eastAsia="da-DK"/>
        </w:rPr>
        <w:t xml:space="preserve"> indeholder en beskrivelse af de </w:t>
      </w:r>
      <w:r>
        <w:rPr>
          <w:rFonts w:asciiTheme="minorHAnsi" w:hAnsiTheme="minorHAnsi" w:cstheme="minorHAnsi"/>
          <w:szCs w:val="19"/>
          <w:lang w:eastAsia="da-DK"/>
        </w:rPr>
        <w:t xml:space="preserve">tekniske og organisatoriske </w:t>
      </w:r>
      <w:r w:rsidR="00F32850" w:rsidRPr="00F32850">
        <w:rPr>
          <w:rFonts w:asciiTheme="minorHAnsi" w:hAnsiTheme="minorHAnsi" w:cstheme="minorHAnsi"/>
          <w:szCs w:val="19"/>
          <w:lang w:eastAsia="da-DK"/>
        </w:rPr>
        <w:t>sikkerheds</w:t>
      </w:r>
      <w:r>
        <w:rPr>
          <w:rFonts w:asciiTheme="minorHAnsi" w:hAnsiTheme="minorHAnsi" w:cstheme="minorHAnsi"/>
          <w:szCs w:val="19"/>
          <w:lang w:eastAsia="da-DK"/>
        </w:rPr>
        <w:t>foranstaltninger</w:t>
      </w:r>
      <w:r w:rsidR="00F32850" w:rsidRPr="00F32850">
        <w:rPr>
          <w:rFonts w:asciiTheme="minorHAnsi" w:hAnsiTheme="minorHAnsi" w:cstheme="minorHAnsi"/>
          <w:szCs w:val="19"/>
          <w:lang w:eastAsia="da-DK"/>
        </w:rPr>
        <w:t>, som Leverandøren i medfø</w:t>
      </w:r>
      <w:r w:rsidR="00133D67">
        <w:rPr>
          <w:rFonts w:asciiTheme="minorHAnsi" w:hAnsiTheme="minorHAnsi" w:cstheme="minorHAnsi"/>
          <w:szCs w:val="19"/>
          <w:lang w:eastAsia="da-DK"/>
        </w:rPr>
        <w:t>r af Aftalen har ansvar for at gennemføre, overholde og</w:t>
      </w:r>
      <w:r w:rsidR="00A3142B">
        <w:rPr>
          <w:rFonts w:asciiTheme="minorHAnsi" w:hAnsiTheme="minorHAnsi" w:cstheme="minorHAnsi"/>
          <w:szCs w:val="19"/>
          <w:lang w:eastAsia="da-DK"/>
        </w:rPr>
        <w:t xml:space="preserve"> </w:t>
      </w:r>
      <w:r w:rsidR="00F32850" w:rsidRPr="00F32850">
        <w:rPr>
          <w:rFonts w:asciiTheme="minorHAnsi" w:hAnsiTheme="minorHAnsi" w:cstheme="minorHAnsi"/>
          <w:szCs w:val="19"/>
          <w:lang w:eastAsia="da-DK"/>
        </w:rPr>
        <w:t xml:space="preserve">sikre overholdelse af hos </w:t>
      </w:r>
      <w:r w:rsidR="0049751F">
        <w:rPr>
          <w:rFonts w:asciiTheme="minorHAnsi" w:hAnsiTheme="minorHAnsi" w:cstheme="minorHAnsi"/>
          <w:szCs w:val="19"/>
          <w:lang w:eastAsia="da-DK"/>
        </w:rPr>
        <w:t>denne</w:t>
      </w:r>
      <w:r w:rsidR="0049751F" w:rsidRPr="00F32850">
        <w:rPr>
          <w:rFonts w:asciiTheme="minorHAnsi" w:hAnsiTheme="minorHAnsi" w:cstheme="minorHAnsi"/>
          <w:szCs w:val="19"/>
          <w:lang w:eastAsia="da-DK"/>
        </w:rPr>
        <w:t xml:space="preserve">s </w:t>
      </w:r>
      <w:r w:rsidR="00F32850" w:rsidRPr="00F32850">
        <w:rPr>
          <w:rFonts w:asciiTheme="minorHAnsi" w:hAnsiTheme="minorHAnsi" w:cstheme="minorHAnsi"/>
          <w:szCs w:val="19"/>
          <w:lang w:eastAsia="da-DK"/>
        </w:rPr>
        <w:t>under</w:t>
      </w:r>
      <w:r w:rsidR="00697134">
        <w:rPr>
          <w:rFonts w:asciiTheme="minorHAnsi" w:hAnsiTheme="minorHAnsi" w:cstheme="minorHAnsi"/>
          <w:szCs w:val="19"/>
          <w:lang w:eastAsia="da-DK"/>
        </w:rPr>
        <w:t>databehandlere</w:t>
      </w:r>
      <w:r w:rsidR="00133D67">
        <w:rPr>
          <w:rFonts w:asciiTheme="minorHAnsi" w:hAnsiTheme="minorHAnsi" w:cstheme="minorHAnsi"/>
          <w:szCs w:val="19"/>
          <w:lang w:eastAsia="da-DK"/>
        </w:rPr>
        <w:t>,</w:t>
      </w:r>
      <w:r w:rsidR="00F32850" w:rsidRPr="00F32850">
        <w:rPr>
          <w:rFonts w:asciiTheme="minorHAnsi" w:hAnsiTheme="minorHAnsi" w:cstheme="minorHAnsi"/>
          <w:szCs w:val="19"/>
          <w:lang w:eastAsia="da-DK"/>
        </w:rPr>
        <w:t xml:space="preserve"> </w:t>
      </w:r>
      <w:r>
        <w:rPr>
          <w:rFonts w:asciiTheme="minorHAnsi" w:hAnsiTheme="minorHAnsi" w:cstheme="minorHAnsi"/>
          <w:szCs w:val="19"/>
          <w:lang w:eastAsia="da-DK"/>
        </w:rPr>
        <w:t xml:space="preserve">som </w:t>
      </w:r>
      <w:r w:rsidR="00133D67">
        <w:rPr>
          <w:rFonts w:asciiTheme="minorHAnsi" w:hAnsiTheme="minorHAnsi" w:cstheme="minorHAnsi"/>
          <w:szCs w:val="19"/>
          <w:lang w:eastAsia="da-DK"/>
        </w:rPr>
        <w:t xml:space="preserve">er </w:t>
      </w:r>
      <w:r w:rsidR="00A3142B">
        <w:rPr>
          <w:rFonts w:asciiTheme="minorHAnsi" w:hAnsiTheme="minorHAnsi" w:cstheme="minorHAnsi"/>
          <w:szCs w:val="19"/>
          <w:lang w:eastAsia="da-DK"/>
        </w:rPr>
        <w:t>angivet i</w:t>
      </w:r>
      <w:r w:rsidR="00A629A4">
        <w:rPr>
          <w:rFonts w:asciiTheme="minorHAnsi" w:hAnsiTheme="minorHAnsi" w:cstheme="minorHAnsi"/>
          <w:szCs w:val="19"/>
          <w:lang w:eastAsia="da-DK"/>
        </w:rPr>
        <w:t xml:space="preserve"> </w:t>
      </w:r>
      <w:r w:rsidR="00F32850" w:rsidRPr="00F32850">
        <w:rPr>
          <w:rFonts w:asciiTheme="minorHAnsi" w:hAnsiTheme="minorHAnsi" w:cstheme="minorHAnsi"/>
          <w:szCs w:val="19"/>
          <w:lang w:eastAsia="da-DK"/>
        </w:rPr>
        <w:t xml:space="preserve">bilag 2. </w:t>
      </w:r>
    </w:p>
    <w:p w14:paraId="628B718E" w14:textId="6C672AAF" w:rsidR="0018507F" w:rsidRPr="008E3F0B" w:rsidRDefault="00F32850" w:rsidP="008E3F0B">
      <w:pPr>
        <w:pStyle w:val="Overskrift1"/>
        <w:keepLines w:val="0"/>
        <w:numPr>
          <w:ilvl w:val="0"/>
          <w:numId w:val="30"/>
        </w:numPr>
        <w:tabs>
          <w:tab w:val="left" w:pos="709"/>
          <w:tab w:val="left" w:pos="2268"/>
          <w:tab w:val="left" w:pos="3402"/>
          <w:tab w:val="left" w:pos="4536"/>
          <w:tab w:val="left" w:pos="5670"/>
        </w:tabs>
        <w:spacing w:beforeLines="150" w:before="360" w:after="120" w:line="288" w:lineRule="auto"/>
        <w:jc w:val="both"/>
        <w:rPr>
          <w:rFonts w:asciiTheme="minorHAnsi" w:eastAsia="Times" w:hAnsiTheme="minorHAnsi" w:cstheme="minorHAnsi"/>
          <w:bCs w:val="0"/>
          <w:spacing w:val="6"/>
          <w:kern w:val="28"/>
          <w:sz w:val="20"/>
          <w:szCs w:val="19"/>
        </w:rPr>
      </w:pPr>
      <w:bookmarkStart w:id="33" w:name="_Toc517436279"/>
      <w:bookmarkStart w:id="34" w:name="_Toc517436432"/>
      <w:r w:rsidRPr="008E3F0B">
        <w:rPr>
          <w:rFonts w:asciiTheme="minorHAnsi" w:eastAsia="Times" w:hAnsiTheme="minorHAnsi" w:cstheme="minorHAnsi"/>
          <w:bCs w:val="0"/>
          <w:spacing w:val="6"/>
          <w:kern w:val="28"/>
          <w:sz w:val="20"/>
          <w:szCs w:val="19"/>
        </w:rPr>
        <w:t>Sikkerhed</w:t>
      </w:r>
      <w:r w:rsidR="008E3F0B" w:rsidRPr="008E3F0B">
        <w:rPr>
          <w:rFonts w:asciiTheme="minorHAnsi" w:eastAsia="Times" w:hAnsiTheme="minorHAnsi" w:cstheme="minorHAnsi"/>
          <w:bCs w:val="0"/>
          <w:spacing w:val="6"/>
          <w:kern w:val="28"/>
          <w:sz w:val="20"/>
          <w:szCs w:val="19"/>
        </w:rPr>
        <w:t>skrav</w:t>
      </w:r>
      <w:bookmarkEnd w:id="33"/>
      <w:bookmarkEnd w:id="34"/>
      <w:r w:rsidR="00D82DF4" w:rsidRPr="008E3F0B">
        <w:rPr>
          <w:rFonts w:asciiTheme="minorHAnsi" w:eastAsia="Times" w:hAnsiTheme="minorHAnsi" w:cstheme="minorHAnsi"/>
          <w:bCs w:val="0"/>
          <w:spacing w:val="6"/>
          <w:kern w:val="28"/>
          <w:sz w:val="20"/>
          <w:szCs w:val="19"/>
        </w:rPr>
        <w:tab/>
      </w:r>
    </w:p>
    <w:p w14:paraId="0D2A67EE" w14:textId="77777777" w:rsidR="00A264CD" w:rsidRDefault="002163F2" w:rsidP="00A264CD">
      <w:pPr>
        <w:spacing w:line="276" w:lineRule="auto"/>
        <w:ind w:left="360"/>
        <w:jc w:val="both"/>
        <w:rPr>
          <w:rFonts w:cstheme="minorHAnsi"/>
          <w:sz w:val="20"/>
          <w:szCs w:val="19"/>
        </w:rPr>
      </w:pPr>
      <w:r w:rsidRPr="004F37DA">
        <w:rPr>
          <w:rFonts w:cstheme="minorHAnsi"/>
          <w:sz w:val="20"/>
          <w:szCs w:val="20"/>
          <w:lang w:eastAsia="da-DK"/>
        </w:rPr>
        <w:t>Leverandøren gennemfører f</w:t>
      </w:r>
      <w:r w:rsidR="0018507F" w:rsidRPr="004F37DA">
        <w:rPr>
          <w:rFonts w:cstheme="minorHAnsi"/>
          <w:sz w:val="20"/>
          <w:szCs w:val="20"/>
        </w:rPr>
        <w:t>ølgende</w:t>
      </w:r>
      <w:r w:rsidR="0018507F">
        <w:rPr>
          <w:rFonts w:cstheme="minorHAnsi"/>
          <w:sz w:val="20"/>
          <w:szCs w:val="19"/>
        </w:rPr>
        <w:t xml:space="preserve"> tekniske og organisatoriske </w:t>
      </w:r>
      <w:r w:rsidR="0056646A">
        <w:rPr>
          <w:rFonts w:cstheme="minorHAnsi"/>
          <w:sz w:val="20"/>
          <w:szCs w:val="19"/>
        </w:rPr>
        <w:t>sikkerheds</w:t>
      </w:r>
      <w:r w:rsidR="0018507F">
        <w:rPr>
          <w:rFonts w:cstheme="minorHAnsi"/>
          <w:sz w:val="20"/>
          <w:szCs w:val="19"/>
        </w:rPr>
        <w:t xml:space="preserve">foranstaltninger for at sikre et sikkerhedsniveau, </w:t>
      </w:r>
      <w:r w:rsidR="00092915">
        <w:rPr>
          <w:rFonts w:cstheme="minorHAnsi"/>
          <w:sz w:val="20"/>
          <w:szCs w:val="19"/>
        </w:rPr>
        <w:t>der passer ti</w:t>
      </w:r>
      <w:r w:rsidR="00B923BC">
        <w:rPr>
          <w:rFonts w:cstheme="minorHAnsi"/>
          <w:sz w:val="20"/>
          <w:szCs w:val="19"/>
        </w:rPr>
        <w:t>l de aftalte behandlinger, jf. I</w:t>
      </w:r>
      <w:r w:rsidR="00092915">
        <w:rPr>
          <w:rFonts w:cstheme="minorHAnsi"/>
          <w:sz w:val="20"/>
          <w:szCs w:val="19"/>
        </w:rPr>
        <w:t>nstruks</w:t>
      </w:r>
      <w:r w:rsidR="00B923BC">
        <w:rPr>
          <w:rFonts w:cstheme="minorHAnsi"/>
          <w:sz w:val="20"/>
          <w:szCs w:val="19"/>
        </w:rPr>
        <w:t xml:space="preserve"> (</w:t>
      </w:r>
      <w:r w:rsidR="00092915">
        <w:rPr>
          <w:rFonts w:cstheme="minorHAnsi"/>
          <w:sz w:val="20"/>
          <w:szCs w:val="19"/>
        </w:rPr>
        <w:t xml:space="preserve">bilag 3), og som </w:t>
      </w:r>
      <w:r w:rsidR="00D62FDE">
        <w:rPr>
          <w:rFonts w:cstheme="minorHAnsi"/>
          <w:sz w:val="20"/>
          <w:szCs w:val="19"/>
        </w:rPr>
        <w:t xml:space="preserve">dermed </w:t>
      </w:r>
      <w:r w:rsidR="00486C8E">
        <w:rPr>
          <w:rFonts w:cstheme="minorHAnsi"/>
          <w:sz w:val="20"/>
          <w:szCs w:val="19"/>
        </w:rPr>
        <w:t>opfylder</w:t>
      </w:r>
      <w:r w:rsidR="00092915">
        <w:rPr>
          <w:rFonts w:cstheme="minorHAnsi"/>
          <w:sz w:val="20"/>
          <w:szCs w:val="19"/>
        </w:rPr>
        <w:t xml:space="preserve"> Databeskyttelsesforordningens artikel 32.</w:t>
      </w:r>
    </w:p>
    <w:p w14:paraId="5FEA084F" w14:textId="77777777" w:rsidR="00A264CD" w:rsidRPr="00A264CD" w:rsidRDefault="00DE2DCD" w:rsidP="00A264CD">
      <w:pPr>
        <w:spacing w:line="276" w:lineRule="auto"/>
        <w:ind w:left="360"/>
        <w:jc w:val="both"/>
        <w:rPr>
          <w:sz w:val="20"/>
        </w:rPr>
      </w:pPr>
      <w:r w:rsidRPr="00A264CD">
        <w:rPr>
          <w:sz w:val="20"/>
        </w:rPr>
        <w:t>Foranstaltningerne fastlægges ud fra overvejelser om:</w:t>
      </w:r>
    </w:p>
    <w:p w14:paraId="7D82812D" w14:textId="4987ADDF" w:rsidR="00A264CD" w:rsidRPr="00A264CD" w:rsidRDefault="00DE2DCD" w:rsidP="00A264CD">
      <w:pPr>
        <w:spacing w:line="276" w:lineRule="auto"/>
        <w:ind w:left="360"/>
        <w:jc w:val="both"/>
        <w:rPr>
          <w:sz w:val="20"/>
        </w:rPr>
      </w:pPr>
      <w:r w:rsidRPr="00A264CD">
        <w:rPr>
          <w:sz w:val="20"/>
        </w:rPr>
        <w:t xml:space="preserve">1. </w:t>
      </w:r>
      <w:r w:rsidR="003079A8">
        <w:rPr>
          <w:sz w:val="20"/>
        </w:rPr>
        <w:t>Det aktuelle tekniske niveau</w:t>
      </w:r>
    </w:p>
    <w:p w14:paraId="3FCE102C" w14:textId="77777777" w:rsidR="00A264CD" w:rsidRPr="00A264CD" w:rsidRDefault="00DE2DCD" w:rsidP="00A264CD">
      <w:pPr>
        <w:spacing w:line="276" w:lineRule="auto"/>
        <w:ind w:left="360"/>
        <w:jc w:val="both"/>
        <w:rPr>
          <w:sz w:val="20"/>
        </w:rPr>
      </w:pPr>
      <w:r w:rsidRPr="00A264CD">
        <w:rPr>
          <w:sz w:val="20"/>
        </w:rPr>
        <w:t xml:space="preserve">2. </w:t>
      </w:r>
      <w:r w:rsidR="003726C3" w:rsidRPr="00A264CD">
        <w:rPr>
          <w:sz w:val="20"/>
        </w:rPr>
        <w:t>I</w:t>
      </w:r>
      <w:r w:rsidRPr="00A264CD">
        <w:rPr>
          <w:sz w:val="20"/>
        </w:rPr>
        <w:t>mplementeringsomkostningerne</w:t>
      </w:r>
    </w:p>
    <w:p w14:paraId="1194311B" w14:textId="77777777" w:rsidR="00A264CD" w:rsidRPr="00A264CD" w:rsidRDefault="00B923BC" w:rsidP="00A264CD">
      <w:pPr>
        <w:spacing w:line="276" w:lineRule="auto"/>
        <w:ind w:left="360"/>
        <w:jc w:val="both"/>
        <w:rPr>
          <w:sz w:val="20"/>
        </w:rPr>
      </w:pPr>
      <w:r w:rsidRPr="00A264CD">
        <w:rPr>
          <w:sz w:val="20"/>
        </w:rPr>
        <w:t xml:space="preserve">3. </w:t>
      </w:r>
      <w:r w:rsidR="003726C3" w:rsidRPr="00A264CD">
        <w:rPr>
          <w:sz w:val="20"/>
        </w:rPr>
        <w:t>D</w:t>
      </w:r>
      <w:r w:rsidR="00DE2DCD" w:rsidRPr="00A264CD">
        <w:rPr>
          <w:sz w:val="20"/>
        </w:rPr>
        <w:t xml:space="preserve">en pågældende behandlings karakter, omfang, sammenhæng og formål, jf. </w:t>
      </w:r>
      <w:r w:rsidRPr="00A264CD">
        <w:rPr>
          <w:sz w:val="20"/>
        </w:rPr>
        <w:t xml:space="preserve">  Instruksen</w:t>
      </w:r>
      <w:r w:rsidR="00DE2DCD" w:rsidRPr="00A264CD">
        <w:rPr>
          <w:sz w:val="20"/>
        </w:rPr>
        <w:t xml:space="preserve"> </w:t>
      </w:r>
      <w:r w:rsidRPr="00A264CD">
        <w:rPr>
          <w:sz w:val="20"/>
        </w:rPr>
        <w:t>(</w:t>
      </w:r>
      <w:r w:rsidR="00DE2DCD" w:rsidRPr="00A264CD">
        <w:rPr>
          <w:sz w:val="20"/>
        </w:rPr>
        <w:t>bilag 3</w:t>
      </w:r>
      <w:r w:rsidRPr="00A264CD">
        <w:rPr>
          <w:sz w:val="20"/>
        </w:rPr>
        <w:t>)</w:t>
      </w:r>
    </w:p>
    <w:p w14:paraId="14CB94DA" w14:textId="522BC7AD" w:rsidR="00A264CD" w:rsidRPr="00A264CD" w:rsidRDefault="000A7465" w:rsidP="00A264CD">
      <w:pPr>
        <w:spacing w:line="276" w:lineRule="auto"/>
        <w:ind w:left="360"/>
        <w:jc w:val="both"/>
        <w:rPr>
          <w:sz w:val="20"/>
        </w:rPr>
      </w:pPr>
      <w:r w:rsidRPr="00A264CD">
        <w:rPr>
          <w:sz w:val="20"/>
        </w:rPr>
        <w:t xml:space="preserve">4. Konsekvenserne for borgerne ved </w:t>
      </w:r>
      <w:r w:rsidR="003079A8">
        <w:rPr>
          <w:sz w:val="20"/>
        </w:rPr>
        <w:t>brud på persondatasikkerhed</w:t>
      </w:r>
      <w:r w:rsidR="000C3839">
        <w:rPr>
          <w:sz w:val="20"/>
        </w:rPr>
        <w:t>en</w:t>
      </w:r>
    </w:p>
    <w:p w14:paraId="2A4A0681" w14:textId="611A2CC9" w:rsidR="00DE2DCD" w:rsidRPr="00A264CD" w:rsidRDefault="000A7465" w:rsidP="00A264CD">
      <w:pPr>
        <w:spacing w:line="276" w:lineRule="auto"/>
        <w:ind w:left="360"/>
        <w:jc w:val="both"/>
        <w:rPr>
          <w:sz w:val="20"/>
        </w:rPr>
      </w:pPr>
      <w:r w:rsidRPr="00A264CD">
        <w:rPr>
          <w:sz w:val="20"/>
        </w:rPr>
        <w:t>5</w:t>
      </w:r>
      <w:r w:rsidR="00B923BC" w:rsidRPr="00A264CD">
        <w:rPr>
          <w:sz w:val="20"/>
        </w:rPr>
        <w:t xml:space="preserve">. </w:t>
      </w:r>
      <w:r w:rsidR="003726C3" w:rsidRPr="00A264CD">
        <w:rPr>
          <w:sz w:val="20"/>
        </w:rPr>
        <w:t>D</w:t>
      </w:r>
      <w:r w:rsidR="00DE2DCD" w:rsidRPr="00A264CD">
        <w:rPr>
          <w:sz w:val="20"/>
        </w:rPr>
        <w:t>en risiko, der er forbundet med behandlingerne, herunder risikoen for:</w:t>
      </w:r>
    </w:p>
    <w:p w14:paraId="74E85222" w14:textId="77777777" w:rsidR="00DE2DCD" w:rsidRPr="00A264CD" w:rsidRDefault="00DE2DCD" w:rsidP="00A264CD">
      <w:pPr>
        <w:ind w:firstLine="1304"/>
        <w:rPr>
          <w:sz w:val="20"/>
        </w:rPr>
      </w:pPr>
      <w:r w:rsidRPr="00A264CD">
        <w:rPr>
          <w:sz w:val="20"/>
        </w:rPr>
        <w:t>a) tilintetgørelse af oplysningerne</w:t>
      </w:r>
    </w:p>
    <w:p w14:paraId="0FA3E94D" w14:textId="77777777" w:rsidR="00DE2DCD" w:rsidRPr="00A264CD" w:rsidRDefault="00DE2DCD" w:rsidP="00A264CD">
      <w:pPr>
        <w:ind w:left="1304"/>
        <w:rPr>
          <w:sz w:val="20"/>
        </w:rPr>
      </w:pPr>
      <w:r w:rsidRPr="00A264CD">
        <w:rPr>
          <w:sz w:val="20"/>
        </w:rPr>
        <w:t>b) tab af oplysningerne</w:t>
      </w:r>
    </w:p>
    <w:p w14:paraId="1E39E7B2" w14:textId="77777777" w:rsidR="00DE2DCD" w:rsidRPr="00A264CD" w:rsidRDefault="00DE2DCD" w:rsidP="00A264CD">
      <w:pPr>
        <w:ind w:firstLine="1304"/>
        <w:rPr>
          <w:sz w:val="20"/>
        </w:rPr>
      </w:pPr>
      <w:r w:rsidRPr="00A264CD">
        <w:rPr>
          <w:sz w:val="20"/>
        </w:rPr>
        <w:t>c) ændring af oplysningerne</w:t>
      </w:r>
    </w:p>
    <w:p w14:paraId="2E7A5E66" w14:textId="77777777" w:rsidR="00DE2DCD" w:rsidRPr="00A264CD" w:rsidRDefault="00DE2DCD" w:rsidP="00A264CD">
      <w:pPr>
        <w:ind w:firstLine="1304"/>
        <w:rPr>
          <w:sz w:val="20"/>
        </w:rPr>
      </w:pPr>
      <w:r w:rsidRPr="00A264CD">
        <w:rPr>
          <w:sz w:val="20"/>
        </w:rPr>
        <w:t>d) uautoriseret videregivelse af oplysningerne</w:t>
      </w:r>
    </w:p>
    <w:p w14:paraId="27843484" w14:textId="77777777" w:rsidR="00DE2DCD" w:rsidRPr="00A264CD" w:rsidRDefault="00DE2DCD" w:rsidP="00A264CD">
      <w:pPr>
        <w:ind w:firstLine="1304"/>
        <w:rPr>
          <w:sz w:val="20"/>
        </w:rPr>
      </w:pPr>
      <w:r w:rsidRPr="00A264CD">
        <w:rPr>
          <w:sz w:val="20"/>
        </w:rPr>
        <w:t>e) uautoriseret adgang til oplysningerne</w:t>
      </w:r>
    </w:p>
    <w:p w14:paraId="1006ABB3" w14:textId="4CDD72C9" w:rsidR="00092915" w:rsidRPr="002122CB" w:rsidRDefault="00092915" w:rsidP="0030444D">
      <w:pPr>
        <w:spacing w:line="276" w:lineRule="auto"/>
        <w:ind w:left="360"/>
        <w:jc w:val="both"/>
        <w:rPr>
          <w:rFonts w:cstheme="minorHAnsi"/>
          <w:sz w:val="20"/>
          <w:szCs w:val="19"/>
        </w:rPr>
      </w:pPr>
      <w:r w:rsidRPr="002905B7">
        <w:rPr>
          <w:rFonts w:cstheme="minorHAnsi"/>
          <w:sz w:val="20"/>
          <w:szCs w:val="19"/>
        </w:rPr>
        <w:t>Leverandøren</w:t>
      </w:r>
      <w:r w:rsidR="004C0F16" w:rsidRPr="002905B7">
        <w:rPr>
          <w:rFonts w:cstheme="minorHAnsi"/>
          <w:sz w:val="20"/>
          <w:szCs w:val="19"/>
        </w:rPr>
        <w:t xml:space="preserve"> </w:t>
      </w:r>
      <w:r w:rsidR="007E69F9">
        <w:rPr>
          <w:rFonts w:cstheme="minorHAnsi"/>
          <w:sz w:val="20"/>
          <w:szCs w:val="19"/>
        </w:rPr>
        <w:t>gennemfører følgende sikkerhedsforanstaltninger:</w:t>
      </w:r>
      <w:r w:rsidR="00E40452">
        <w:rPr>
          <w:rFonts w:cstheme="minorHAnsi"/>
          <w:sz w:val="20"/>
          <w:szCs w:val="19"/>
        </w:rPr>
        <w:t xml:space="preserve"> </w:t>
      </w:r>
      <w:r w:rsidR="007E69F9">
        <w:rPr>
          <w:rFonts w:cstheme="minorHAnsi"/>
          <w:sz w:val="20"/>
          <w:szCs w:val="19"/>
        </w:rPr>
        <w:t>[</w:t>
      </w:r>
      <w:r w:rsidR="007E69F9" w:rsidRPr="00FC7CF6">
        <w:rPr>
          <w:rFonts w:cstheme="minorHAnsi"/>
          <w:sz w:val="20"/>
          <w:szCs w:val="19"/>
          <w:highlight w:val="green"/>
        </w:rPr>
        <w:t>Leverandøren udfylder</w:t>
      </w:r>
      <w:r w:rsidR="007E69F9">
        <w:rPr>
          <w:rFonts w:cstheme="minorHAnsi"/>
          <w:sz w:val="20"/>
          <w:szCs w:val="19"/>
        </w:rPr>
        <w:t>]</w:t>
      </w:r>
      <w:r w:rsidR="002905B7">
        <w:rPr>
          <w:rFonts w:cstheme="minorHAnsi"/>
          <w:sz w:val="20"/>
          <w:szCs w:val="19"/>
        </w:rPr>
        <w:t xml:space="preserve"> </w:t>
      </w:r>
    </w:p>
    <w:p w14:paraId="0ECEB8F2" w14:textId="3495BB56" w:rsidR="004F37DA" w:rsidRPr="002905B7" w:rsidRDefault="00BD6B3D" w:rsidP="002905B7">
      <w:pPr>
        <w:ind w:left="357"/>
        <w:rPr>
          <w:rFonts w:eastAsiaTheme="minorEastAsia" w:cstheme="minorHAnsi"/>
          <w:b/>
          <w:spacing w:val="6"/>
          <w:sz w:val="21"/>
          <w:szCs w:val="21"/>
          <w:lang w:eastAsia="da-DK"/>
        </w:rPr>
      </w:pPr>
      <w:r>
        <w:rPr>
          <w:i/>
          <w:sz w:val="20"/>
        </w:rPr>
        <w:t>[Her kan desuden</w:t>
      </w:r>
      <w:r w:rsidR="001F36BB">
        <w:rPr>
          <w:i/>
          <w:sz w:val="20"/>
        </w:rPr>
        <w:t xml:space="preserve"> </w:t>
      </w:r>
      <w:r w:rsidR="001F36BB" w:rsidRPr="00AA78D6">
        <w:rPr>
          <w:i/>
          <w:sz w:val="20"/>
        </w:rPr>
        <w:t>laves en henvisning til relevante afsnit i Hovedaftalen</w:t>
      </w:r>
      <w:r w:rsidR="001F36BB">
        <w:rPr>
          <w:i/>
          <w:sz w:val="20"/>
        </w:rPr>
        <w:t xml:space="preserve"> eller</w:t>
      </w:r>
      <w:r>
        <w:rPr>
          <w:i/>
          <w:sz w:val="20"/>
        </w:rPr>
        <w:t xml:space="preserve"> indsættes krav/foranstaltninger beskrevet i </w:t>
      </w:r>
      <w:r w:rsidRPr="00AA78D6">
        <w:rPr>
          <w:i/>
          <w:sz w:val="20"/>
        </w:rPr>
        <w:t>Hovedaftalen</w:t>
      </w:r>
      <w:r w:rsidR="006806A4">
        <w:rPr>
          <w:i/>
          <w:sz w:val="20"/>
        </w:rPr>
        <w:t>. Informationssikkerhedspolitikker, procesbeskrivelser, beredskabsplaner, mv. kan også vedlægges til henvisning eller dokumentation for, at et tilstrækkeligt sikkerhedsniveau kan sikres</w:t>
      </w:r>
      <w:r w:rsidRPr="00AA78D6">
        <w:rPr>
          <w:i/>
          <w:sz w:val="20"/>
        </w:rPr>
        <w:t>]</w:t>
      </w:r>
      <w:r w:rsidR="004F37DA" w:rsidRPr="002905B7">
        <w:rPr>
          <w:rFonts w:cstheme="minorHAnsi"/>
          <w:sz w:val="21"/>
          <w:szCs w:val="21"/>
        </w:rPr>
        <w:br w:type="page"/>
      </w:r>
    </w:p>
    <w:p w14:paraId="260B9656" w14:textId="38181447" w:rsidR="00C66D70" w:rsidRPr="00DF1252" w:rsidRDefault="00C66D70" w:rsidP="00C66D70">
      <w:pPr>
        <w:pStyle w:val="Overskriftsniveau1"/>
        <w:numPr>
          <w:ilvl w:val="0"/>
          <w:numId w:val="0"/>
        </w:numPr>
        <w:ind w:left="992" w:hanging="992"/>
        <w:rPr>
          <w:rFonts w:asciiTheme="minorHAnsi" w:hAnsiTheme="minorHAnsi" w:cstheme="minorHAnsi"/>
          <w:sz w:val="21"/>
          <w:szCs w:val="21"/>
          <w:lang w:val="da-DK"/>
        </w:rPr>
      </w:pPr>
      <w:bookmarkStart w:id="35" w:name="_Toc517436433"/>
      <w:r w:rsidRPr="00DF1252">
        <w:rPr>
          <w:rFonts w:asciiTheme="minorHAnsi" w:hAnsiTheme="minorHAnsi" w:cstheme="minorHAnsi"/>
          <w:sz w:val="21"/>
          <w:szCs w:val="21"/>
          <w:lang w:val="da-DK"/>
        </w:rPr>
        <w:lastRenderedPageBreak/>
        <w:t xml:space="preserve">Bilag 2 – </w:t>
      </w:r>
      <w:r w:rsidR="00000D76">
        <w:rPr>
          <w:rFonts w:asciiTheme="minorHAnsi" w:hAnsiTheme="minorHAnsi" w:cstheme="minorHAnsi"/>
          <w:sz w:val="21"/>
          <w:szCs w:val="21"/>
          <w:lang w:val="da-DK"/>
        </w:rPr>
        <w:t xml:space="preserve">Oplysninger om </w:t>
      </w:r>
      <w:r w:rsidR="00856A3D">
        <w:rPr>
          <w:rFonts w:asciiTheme="minorHAnsi" w:hAnsiTheme="minorHAnsi" w:cstheme="minorHAnsi"/>
          <w:sz w:val="21"/>
          <w:szCs w:val="21"/>
          <w:lang w:val="da-DK"/>
        </w:rPr>
        <w:t xml:space="preserve">lokationer for behandling og </w:t>
      </w:r>
      <w:r w:rsidR="00000D76">
        <w:rPr>
          <w:rFonts w:asciiTheme="minorHAnsi" w:hAnsiTheme="minorHAnsi" w:cstheme="minorHAnsi"/>
          <w:sz w:val="21"/>
          <w:szCs w:val="21"/>
          <w:lang w:val="da-DK"/>
        </w:rPr>
        <w:t>u</w:t>
      </w:r>
      <w:r w:rsidRPr="00DF1252">
        <w:rPr>
          <w:rFonts w:asciiTheme="minorHAnsi" w:hAnsiTheme="minorHAnsi" w:cstheme="minorHAnsi"/>
          <w:sz w:val="21"/>
          <w:szCs w:val="21"/>
          <w:lang w:val="da-DK"/>
        </w:rPr>
        <w:t>nder</w:t>
      </w:r>
      <w:r>
        <w:rPr>
          <w:rFonts w:asciiTheme="minorHAnsi" w:hAnsiTheme="minorHAnsi" w:cstheme="minorHAnsi"/>
          <w:sz w:val="21"/>
          <w:szCs w:val="21"/>
          <w:lang w:val="da-DK"/>
        </w:rPr>
        <w:t>leverandører</w:t>
      </w:r>
      <w:r w:rsidRPr="00DF1252">
        <w:rPr>
          <w:rFonts w:asciiTheme="minorHAnsi" w:hAnsiTheme="minorHAnsi" w:cstheme="minorHAnsi"/>
          <w:sz w:val="21"/>
          <w:szCs w:val="21"/>
          <w:lang w:val="da-DK"/>
        </w:rPr>
        <w:t xml:space="preserve"> (underdatabehandlere)</w:t>
      </w:r>
      <w:bookmarkEnd w:id="35"/>
      <w:r w:rsidR="00000D76">
        <w:rPr>
          <w:rFonts w:asciiTheme="minorHAnsi" w:hAnsiTheme="minorHAnsi" w:cstheme="minorHAnsi"/>
          <w:sz w:val="21"/>
          <w:szCs w:val="21"/>
          <w:lang w:val="da-DK"/>
        </w:rPr>
        <w:t xml:space="preserve"> </w:t>
      </w:r>
    </w:p>
    <w:p w14:paraId="0D65066A" w14:textId="77777777" w:rsidR="00C66D70" w:rsidRPr="00DF1252" w:rsidRDefault="00C66D70" w:rsidP="00C66D70">
      <w:pPr>
        <w:pStyle w:val="Normalindrykning"/>
        <w:ind w:left="0"/>
        <w:jc w:val="both"/>
        <w:rPr>
          <w:rFonts w:asciiTheme="minorHAnsi" w:hAnsiTheme="minorHAnsi" w:cstheme="minorHAnsi"/>
          <w:szCs w:val="19"/>
          <w:lang w:eastAsia="da-DK"/>
        </w:rPr>
      </w:pPr>
    </w:p>
    <w:p w14:paraId="1F468F6A" w14:textId="259C3472" w:rsidR="004F37DA" w:rsidRDefault="00C66D70" w:rsidP="004F37DA">
      <w:pPr>
        <w:pStyle w:val="Afsnitsniveau2"/>
        <w:numPr>
          <w:ilvl w:val="0"/>
          <w:numId w:val="47"/>
        </w:numPr>
        <w:rPr>
          <w:rFonts w:asciiTheme="minorHAnsi" w:hAnsiTheme="minorHAnsi" w:cstheme="minorHAnsi"/>
          <w:i/>
          <w:sz w:val="20"/>
          <w:szCs w:val="19"/>
          <w:lang w:val="da-DK"/>
        </w:rPr>
      </w:pPr>
      <w:bookmarkStart w:id="36" w:name="_Toc517436281"/>
      <w:bookmarkStart w:id="37" w:name="_Toc517436434"/>
      <w:r w:rsidRPr="00DF1252">
        <w:rPr>
          <w:rFonts w:asciiTheme="minorHAnsi" w:hAnsiTheme="minorHAnsi" w:cstheme="minorHAnsi"/>
          <w:b/>
          <w:sz w:val="20"/>
          <w:szCs w:val="19"/>
          <w:lang w:val="da-DK"/>
        </w:rPr>
        <w:t>Lokation(er) for behandlingen</w:t>
      </w:r>
      <w:r w:rsidRPr="00DF1252">
        <w:rPr>
          <w:rFonts w:asciiTheme="minorHAnsi" w:hAnsiTheme="minorHAnsi" w:cstheme="minorHAnsi"/>
          <w:sz w:val="20"/>
          <w:szCs w:val="19"/>
          <w:lang w:val="da-DK"/>
        </w:rPr>
        <w:t xml:space="preserve"> </w:t>
      </w:r>
      <w:r w:rsidR="00AA2AFC">
        <w:rPr>
          <w:rFonts w:asciiTheme="minorHAnsi" w:hAnsiTheme="minorHAnsi" w:cstheme="minorHAnsi"/>
          <w:i/>
          <w:sz w:val="20"/>
          <w:szCs w:val="19"/>
          <w:lang w:val="da-DK"/>
        </w:rPr>
        <w:t>[Her opregner Leverandøren, de steder, hvor Kommunens personoplysninger opbevares/behandles</w:t>
      </w:r>
      <w:r w:rsidR="001F7B02">
        <w:rPr>
          <w:rFonts w:asciiTheme="minorHAnsi" w:hAnsiTheme="minorHAnsi" w:cstheme="minorHAnsi"/>
          <w:i/>
          <w:sz w:val="20"/>
          <w:szCs w:val="19"/>
          <w:lang w:val="da-DK"/>
        </w:rPr>
        <w:t>.</w:t>
      </w:r>
      <w:r w:rsidR="00AA2AFC">
        <w:rPr>
          <w:rFonts w:asciiTheme="minorHAnsi" w:hAnsiTheme="minorHAnsi" w:cstheme="minorHAnsi"/>
          <w:i/>
          <w:sz w:val="20"/>
          <w:szCs w:val="19"/>
          <w:lang w:val="da-DK"/>
        </w:rPr>
        <w:t>]</w:t>
      </w:r>
      <w:bookmarkEnd w:id="36"/>
      <w:bookmarkEnd w:id="37"/>
    </w:p>
    <w:p w14:paraId="0EAE038B" w14:textId="77777777" w:rsidR="004F37DA" w:rsidRDefault="004F37DA" w:rsidP="008E7B40">
      <w:pPr>
        <w:pStyle w:val="Afsnitsniveau2"/>
        <w:numPr>
          <w:ilvl w:val="0"/>
          <w:numId w:val="0"/>
        </w:numPr>
        <w:ind w:left="720"/>
        <w:rPr>
          <w:rFonts w:asciiTheme="minorHAnsi" w:hAnsiTheme="minorHAnsi" w:cstheme="minorHAnsi"/>
          <w:i/>
          <w:sz w:val="20"/>
          <w:szCs w:val="19"/>
          <w:lang w:val="da-DK"/>
        </w:rPr>
      </w:pPr>
    </w:p>
    <w:p w14:paraId="449261D1" w14:textId="44CAA1F8" w:rsidR="00C66D70" w:rsidRPr="004F37DA" w:rsidRDefault="00F34D38" w:rsidP="008E7B40">
      <w:pPr>
        <w:pStyle w:val="Afsnitsniveau2"/>
        <w:numPr>
          <w:ilvl w:val="0"/>
          <w:numId w:val="0"/>
        </w:numPr>
        <w:ind w:left="720"/>
        <w:rPr>
          <w:rFonts w:cstheme="minorHAnsi"/>
          <w:sz w:val="20"/>
          <w:szCs w:val="19"/>
          <w:highlight w:val="green"/>
          <w:lang w:val="da-DK"/>
        </w:rPr>
      </w:pPr>
      <w:bookmarkStart w:id="38" w:name="_Toc517436282"/>
      <w:bookmarkStart w:id="39" w:name="_Toc517436435"/>
      <w:r w:rsidRPr="003902CD">
        <w:rPr>
          <w:rFonts w:asciiTheme="minorHAnsi" w:hAnsiTheme="minorHAnsi" w:cstheme="minorHAnsi"/>
          <w:sz w:val="20"/>
          <w:szCs w:val="19"/>
          <w:lang w:val="da-DK"/>
        </w:rPr>
        <w:t>[</w:t>
      </w:r>
      <w:r w:rsidR="00E9422D" w:rsidRPr="004F37DA">
        <w:rPr>
          <w:rFonts w:asciiTheme="minorHAnsi" w:hAnsiTheme="minorHAnsi" w:cstheme="minorHAnsi"/>
          <w:sz w:val="20"/>
          <w:szCs w:val="19"/>
          <w:highlight w:val="green"/>
          <w:lang w:val="da-DK"/>
        </w:rPr>
        <w:t>Leverandøren udfylder</w:t>
      </w:r>
      <w:r w:rsidRPr="003902CD">
        <w:rPr>
          <w:rFonts w:asciiTheme="minorHAnsi" w:hAnsiTheme="minorHAnsi" w:cstheme="minorHAnsi"/>
          <w:sz w:val="20"/>
          <w:szCs w:val="19"/>
          <w:lang w:val="da-DK"/>
        </w:rPr>
        <w:t>]</w:t>
      </w:r>
      <w:bookmarkEnd w:id="38"/>
      <w:bookmarkEnd w:id="39"/>
    </w:p>
    <w:p w14:paraId="55C16129" w14:textId="77777777" w:rsidR="00677301" w:rsidRPr="00F34D38" w:rsidRDefault="00677301" w:rsidP="00F34D38">
      <w:pPr>
        <w:ind w:left="720"/>
        <w:jc w:val="both"/>
        <w:rPr>
          <w:rFonts w:cstheme="minorHAnsi"/>
          <w:sz w:val="20"/>
          <w:szCs w:val="19"/>
          <w:highlight w:val="yellow"/>
        </w:rPr>
      </w:pPr>
    </w:p>
    <w:p w14:paraId="42CCD1A5" w14:textId="4001F18B" w:rsidR="00D568F4" w:rsidRPr="00472471" w:rsidRDefault="00AA2AFC" w:rsidP="00593C1E">
      <w:pPr>
        <w:pStyle w:val="Overskriftsniveau2"/>
        <w:numPr>
          <w:ilvl w:val="0"/>
          <w:numId w:val="47"/>
        </w:numPr>
        <w:rPr>
          <w:rFonts w:asciiTheme="minorHAnsi" w:hAnsiTheme="minorHAnsi" w:cstheme="minorHAnsi"/>
          <w:i/>
          <w:sz w:val="20"/>
          <w:szCs w:val="19"/>
          <w:lang w:val="da-DK"/>
        </w:rPr>
      </w:pPr>
      <w:bookmarkStart w:id="40" w:name="_Toc517436283"/>
      <w:bookmarkStart w:id="41" w:name="_Toc517436436"/>
      <w:r w:rsidRPr="00593C1E">
        <w:rPr>
          <w:rFonts w:asciiTheme="minorHAnsi" w:hAnsiTheme="minorHAnsi" w:cstheme="minorHAnsi"/>
          <w:b/>
          <w:sz w:val="20"/>
          <w:szCs w:val="19"/>
          <w:lang w:val="da-DK"/>
        </w:rPr>
        <w:t>Underdatabehandlere</w:t>
      </w:r>
      <w:r w:rsidR="00472471">
        <w:rPr>
          <w:rFonts w:asciiTheme="minorHAnsi" w:hAnsiTheme="minorHAnsi" w:cstheme="minorHAnsi"/>
          <w:b/>
          <w:sz w:val="20"/>
          <w:szCs w:val="19"/>
          <w:lang w:val="da-DK"/>
        </w:rPr>
        <w:t xml:space="preserve"> </w:t>
      </w:r>
      <w:r w:rsidR="00D568F4" w:rsidRPr="00472471">
        <w:rPr>
          <w:rFonts w:asciiTheme="minorHAnsi" w:hAnsiTheme="minorHAnsi" w:cstheme="minorHAnsi"/>
          <w:i/>
          <w:sz w:val="20"/>
          <w:szCs w:val="19"/>
          <w:lang w:val="da-DK"/>
        </w:rPr>
        <w:t xml:space="preserve">[Her angiver </w:t>
      </w:r>
      <w:r w:rsidR="00D568F4" w:rsidRPr="00472471">
        <w:rPr>
          <w:rFonts w:asciiTheme="minorHAnsi" w:hAnsiTheme="minorHAnsi" w:cstheme="minorHAnsi"/>
          <w:i/>
          <w:sz w:val="20"/>
          <w:szCs w:val="20"/>
          <w:lang w:val="da-DK"/>
        </w:rPr>
        <w:t>Leverandøren navn, adresse, cvr</w:t>
      </w:r>
      <w:r w:rsidR="00593C1E">
        <w:rPr>
          <w:rFonts w:asciiTheme="minorHAnsi" w:hAnsiTheme="minorHAnsi" w:cstheme="minorHAnsi"/>
          <w:i/>
          <w:sz w:val="20"/>
          <w:szCs w:val="20"/>
          <w:lang w:val="da-DK"/>
        </w:rPr>
        <w:t>-nummer</w:t>
      </w:r>
      <w:r w:rsidR="00D568F4" w:rsidRPr="00472471">
        <w:rPr>
          <w:rFonts w:asciiTheme="minorHAnsi" w:hAnsiTheme="minorHAnsi" w:cstheme="minorHAnsi"/>
          <w:i/>
          <w:sz w:val="20"/>
          <w:szCs w:val="20"/>
          <w:lang w:val="da-DK"/>
        </w:rPr>
        <w:t xml:space="preserve"> m</w:t>
      </w:r>
      <w:r w:rsidR="001F7B02">
        <w:rPr>
          <w:rFonts w:asciiTheme="minorHAnsi" w:hAnsiTheme="minorHAnsi" w:cstheme="minorHAnsi"/>
          <w:i/>
          <w:sz w:val="20"/>
          <w:szCs w:val="20"/>
          <w:lang w:val="da-DK"/>
        </w:rPr>
        <w:t>.</w:t>
      </w:r>
      <w:r w:rsidR="00D568F4" w:rsidRPr="00472471">
        <w:rPr>
          <w:rFonts w:asciiTheme="minorHAnsi" w:hAnsiTheme="minorHAnsi" w:cstheme="minorHAnsi"/>
          <w:i/>
          <w:sz w:val="20"/>
          <w:szCs w:val="20"/>
          <w:lang w:val="da-DK"/>
        </w:rPr>
        <w:t>m.</w:t>
      </w:r>
      <w:r w:rsidR="004F37DA" w:rsidRPr="00472471">
        <w:rPr>
          <w:rFonts w:asciiTheme="minorHAnsi" w:hAnsiTheme="minorHAnsi" w:cstheme="minorHAnsi"/>
          <w:i/>
          <w:sz w:val="20"/>
          <w:szCs w:val="20"/>
          <w:lang w:val="da-DK"/>
        </w:rPr>
        <w:t xml:space="preserve"> </w:t>
      </w:r>
      <w:r w:rsidR="00F046B1" w:rsidRPr="00472471">
        <w:rPr>
          <w:rFonts w:asciiTheme="minorHAnsi" w:hAnsiTheme="minorHAnsi" w:cstheme="minorHAnsi"/>
          <w:i/>
          <w:sz w:val="20"/>
          <w:szCs w:val="19"/>
          <w:lang w:val="da-DK"/>
        </w:rPr>
        <w:t>på</w:t>
      </w:r>
      <w:r w:rsidR="00D568F4" w:rsidRPr="00472471">
        <w:rPr>
          <w:rFonts w:asciiTheme="minorHAnsi" w:hAnsiTheme="minorHAnsi" w:cstheme="minorHAnsi"/>
          <w:i/>
          <w:sz w:val="20"/>
          <w:szCs w:val="19"/>
          <w:lang w:val="da-DK"/>
        </w:rPr>
        <w:t xml:space="preserve"> underdatabehandlere</w:t>
      </w:r>
      <w:r w:rsidR="00D568F4" w:rsidRPr="00593C1E">
        <w:rPr>
          <w:rFonts w:asciiTheme="minorHAnsi" w:hAnsiTheme="minorHAnsi" w:cstheme="minorHAnsi"/>
          <w:i/>
          <w:sz w:val="20"/>
          <w:szCs w:val="19"/>
          <w:lang w:val="da-DK"/>
        </w:rPr>
        <w:t>, som er godkendt af Kommunen, jf. pkt. 5.2 i Aftalen.</w:t>
      </w:r>
      <w:r w:rsidR="004F37DA" w:rsidRPr="00593C1E">
        <w:rPr>
          <w:rFonts w:asciiTheme="minorHAnsi" w:hAnsiTheme="minorHAnsi" w:cstheme="minorHAnsi"/>
          <w:i/>
          <w:sz w:val="20"/>
          <w:szCs w:val="19"/>
          <w:lang w:val="da-DK"/>
        </w:rPr>
        <w:t>]</w:t>
      </w:r>
      <w:bookmarkEnd w:id="40"/>
      <w:bookmarkEnd w:id="41"/>
    </w:p>
    <w:p w14:paraId="4FBB7D88" w14:textId="459E56AC" w:rsidR="00C66D70" w:rsidRPr="00DF1252" w:rsidRDefault="00C66D70" w:rsidP="004F37DA">
      <w:pPr>
        <w:pStyle w:val="Normalindrykning"/>
        <w:ind w:left="0" w:firstLine="720"/>
        <w:jc w:val="both"/>
        <w:rPr>
          <w:rFonts w:asciiTheme="minorHAnsi" w:hAnsiTheme="minorHAnsi" w:cstheme="minorHAnsi"/>
          <w:szCs w:val="19"/>
          <w:lang w:eastAsia="da-DK"/>
        </w:rPr>
      </w:pPr>
      <w:r w:rsidRPr="003902CD">
        <w:rPr>
          <w:rFonts w:asciiTheme="minorHAnsi" w:hAnsiTheme="minorHAnsi" w:cstheme="minorHAnsi"/>
          <w:szCs w:val="19"/>
          <w:lang w:eastAsia="da-DK"/>
        </w:rPr>
        <w:t>[</w:t>
      </w:r>
      <w:r w:rsidR="00E9422D" w:rsidRPr="008E7B40">
        <w:rPr>
          <w:rFonts w:asciiTheme="minorHAnsi" w:hAnsiTheme="minorHAnsi" w:cstheme="minorHAnsi"/>
          <w:szCs w:val="19"/>
          <w:highlight w:val="green"/>
          <w:lang w:eastAsia="da-DK"/>
        </w:rPr>
        <w:t>Leverandøren udfylder</w:t>
      </w:r>
      <w:r w:rsidR="00D8408B">
        <w:rPr>
          <w:rFonts w:asciiTheme="minorHAnsi" w:hAnsiTheme="minorHAnsi" w:cstheme="minorHAnsi"/>
          <w:szCs w:val="19"/>
          <w:highlight w:val="green"/>
          <w:lang w:eastAsia="da-DK"/>
        </w:rPr>
        <w:t>,</w:t>
      </w:r>
      <w:r w:rsidR="00E00ECE">
        <w:rPr>
          <w:rFonts w:asciiTheme="minorHAnsi" w:hAnsiTheme="minorHAnsi" w:cstheme="minorHAnsi"/>
          <w:szCs w:val="19"/>
          <w:highlight w:val="green"/>
          <w:lang w:eastAsia="da-DK"/>
        </w:rPr>
        <w:t xml:space="preserve"> hvis der anvendes underdatabehandlere</w:t>
      </w:r>
      <w:r w:rsidR="00F046B1" w:rsidRPr="003902CD">
        <w:rPr>
          <w:rFonts w:asciiTheme="minorHAnsi" w:hAnsiTheme="minorHAnsi" w:cstheme="minorHAnsi"/>
          <w:szCs w:val="19"/>
          <w:lang w:eastAsia="da-DK"/>
        </w:rPr>
        <w:t>]</w:t>
      </w:r>
    </w:p>
    <w:p w14:paraId="66CB9EB3" w14:textId="77777777" w:rsidR="00C66D70" w:rsidRPr="00DF1252" w:rsidRDefault="00C66D70" w:rsidP="00C66D70">
      <w:pPr>
        <w:jc w:val="both"/>
        <w:rPr>
          <w:rFonts w:cstheme="minorHAnsi"/>
          <w:sz w:val="20"/>
          <w:szCs w:val="19"/>
        </w:rPr>
      </w:pPr>
      <w:r w:rsidRPr="00DF1252">
        <w:rPr>
          <w:rFonts w:cstheme="minorHAnsi"/>
          <w:sz w:val="20"/>
          <w:szCs w:val="19"/>
        </w:rPr>
        <w:br w:type="page"/>
      </w:r>
    </w:p>
    <w:p w14:paraId="2C942021" w14:textId="58A6A0DE" w:rsidR="00C66D70" w:rsidRPr="00DF1252" w:rsidRDefault="00C66D70" w:rsidP="00C66D70">
      <w:pPr>
        <w:pStyle w:val="Overskriftsniveau1"/>
        <w:numPr>
          <w:ilvl w:val="0"/>
          <w:numId w:val="0"/>
        </w:numPr>
        <w:ind w:left="992" w:hanging="992"/>
        <w:rPr>
          <w:rFonts w:asciiTheme="minorHAnsi" w:hAnsiTheme="minorHAnsi" w:cstheme="minorHAnsi"/>
          <w:sz w:val="21"/>
          <w:szCs w:val="21"/>
          <w:lang w:val="da-DK"/>
        </w:rPr>
      </w:pPr>
      <w:bookmarkStart w:id="42" w:name="_Toc517436437"/>
      <w:r w:rsidRPr="00DF1252">
        <w:rPr>
          <w:rFonts w:asciiTheme="minorHAnsi" w:hAnsiTheme="minorHAnsi" w:cstheme="minorHAnsi"/>
          <w:sz w:val="21"/>
          <w:szCs w:val="21"/>
          <w:lang w:val="da-DK"/>
        </w:rPr>
        <w:lastRenderedPageBreak/>
        <w:t>Bilag 3 – Instruks</w:t>
      </w:r>
      <w:bookmarkEnd w:id="42"/>
      <w:r w:rsidR="00485425">
        <w:rPr>
          <w:rFonts w:asciiTheme="minorHAnsi" w:hAnsiTheme="minorHAnsi" w:cstheme="minorHAnsi"/>
          <w:sz w:val="21"/>
          <w:szCs w:val="21"/>
          <w:lang w:val="da-DK"/>
        </w:rPr>
        <w:t xml:space="preserve"> </w:t>
      </w:r>
    </w:p>
    <w:p w14:paraId="49A1696E" w14:textId="77777777" w:rsidR="00C66D70" w:rsidRPr="00DF1252" w:rsidRDefault="00C66D70" w:rsidP="00C66D70">
      <w:pPr>
        <w:spacing w:after="0"/>
        <w:jc w:val="both"/>
        <w:rPr>
          <w:rFonts w:cstheme="minorHAnsi"/>
          <w:b/>
          <w:sz w:val="20"/>
          <w:szCs w:val="19"/>
        </w:rPr>
      </w:pPr>
      <w:r w:rsidRPr="00DF1252">
        <w:rPr>
          <w:rFonts w:cstheme="minorHAnsi"/>
          <w:b/>
          <w:sz w:val="20"/>
          <w:szCs w:val="19"/>
        </w:rPr>
        <w:t>Instruks</w:t>
      </w:r>
    </w:p>
    <w:p w14:paraId="13B0FF1E" w14:textId="79F04474" w:rsidR="00305C3F" w:rsidRDefault="00C66D70" w:rsidP="00504885">
      <w:pPr>
        <w:pStyle w:val="Listeafsnit"/>
        <w:spacing w:after="160" w:line="276" w:lineRule="auto"/>
        <w:ind w:left="0"/>
        <w:jc w:val="both"/>
        <w:rPr>
          <w:rFonts w:asciiTheme="minorHAnsi" w:hAnsiTheme="minorHAnsi" w:cstheme="minorHAnsi"/>
          <w:sz w:val="20"/>
          <w:szCs w:val="19"/>
        </w:rPr>
      </w:pPr>
      <w:r w:rsidRPr="00504885">
        <w:rPr>
          <w:rFonts w:asciiTheme="minorHAnsi" w:hAnsiTheme="minorHAnsi" w:cstheme="minorHAnsi"/>
          <w:sz w:val="20"/>
          <w:szCs w:val="19"/>
        </w:rPr>
        <w:t xml:space="preserve">Kommunen instruerer hermed </w:t>
      </w:r>
      <w:r w:rsidR="003B3486" w:rsidRPr="00504885">
        <w:rPr>
          <w:rFonts w:asciiTheme="minorHAnsi" w:hAnsiTheme="minorHAnsi" w:cstheme="minorHAnsi"/>
          <w:sz w:val="20"/>
          <w:szCs w:val="19"/>
        </w:rPr>
        <w:t>Leverandøren</w:t>
      </w:r>
      <w:r w:rsidRPr="00504885">
        <w:rPr>
          <w:rFonts w:asciiTheme="minorHAnsi" w:hAnsiTheme="minorHAnsi" w:cstheme="minorHAnsi"/>
          <w:sz w:val="20"/>
          <w:szCs w:val="19"/>
        </w:rPr>
        <w:t xml:space="preserve"> om at foretage behandling</w:t>
      </w:r>
      <w:r w:rsidR="008776A1" w:rsidRPr="00504885">
        <w:rPr>
          <w:rFonts w:asciiTheme="minorHAnsi" w:hAnsiTheme="minorHAnsi" w:cstheme="minorHAnsi"/>
          <w:sz w:val="20"/>
          <w:szCs w:val="19"/>
        </w:rPr>
        <w:t xml:space="preserve"> af Kommunens oplysninger</w:t>
      </w:r>
      <w:r w:rsidR="00504885" w:rsidRPr="00504885">
        <w:rPr>
          <w:rFonts w:asciiTheme="minorHAnsi" w:hAnsiTheme="minorHAnsi" w:cstheme="minorHAnsi"/>
          <w:sz w:val="20"/>
          <w:szCs w:val="19"/>
        </w:rPr>
        <w:t xml:space="preserve"> </w:t>
      </w:r>
      <w:r w:rsidR="00504885">
        <w:rPr>
          <w:rFonts w:asciiTheme="minorHAnsi" w:hAnsiTheme="minorHAnsi" w:cstheme="minorHAnsi"/>
          <w:sz w:val="20"/>
          <w:szCs w:val="19"/>
        </w:rPr>
        <w:t>t</w:t>
      </w:r>
      <w:r w:rsidR="00504885" w:rsidRPr="00504885">
        <w:rPr>
          <w:rFonts w:asciiTheme="minorHAnsi" w:hAnsiTheme="minorHAnsi" w:cstheme="minorHAnsi"/>
          <w:sz w:val="20"/>
          <w:szCs w:val="19"/>
        </w:rPr>
        <w:t xml:space="preserve">il brug for </w:t>
      </w:r>
      <w:r w:rsidR="00305C3F">
        <w:rPr>
          <w:rFonts w:asciiTheme="minorHAnsi" w:hAnsiTheme="minorHAnsi" w:cstheme="minorHAnsi"/>
          <w:sz w:val="20"/>
          <w:szCs w:val="19"/>
        </w:rPr>
        <w:t>[</w:t>
      </w:r>
      <w:r w:rsidR="00504885" w:rsidRPr="00305C3F">
        <w:rPr>
          <w:rFonts w:asciiTheme="minorHAnsi" w:hAnsiTheme="minorHAnsi" w:cstheme="minorHAnsi"/>
          <w:sz w:val="20"/>
          <w:szCs w:val="19"/>
          <w:highlight w:val="green"/>
        </w:rPr>
        <w:t>drift/levering</w:t>
      </w:r>
      <w:r w:rsidR="00305C3F">
        <w:rPr>
          <w:rFonts w:asciiTheme="minorHAnsi" w:hAnsiTheme="minorHAnsi" w:cstheme="minorHAnsi"/>
          <w:sz w:val="20"/>
          <w:szCs w:val="19"/>
        </w:rPr>
        <w:t>]</w:t>
      </w:r>
      <w:r w:rsidR="00504885" w:rsidRPr="00504885">
        <w:rPr>
          <w:rFonts w:asciiTheme="minorHAnsi" w:hAnsiTheme="minorHAnsi" w:cstheme="minorHAnsi"/>
          <w:sz w:val="20"/>
          <w:szCs w:val="19"/>
        </w:rPr>
        <w:t xml:space="preserve"> af </w:t>
      </w:r>
      <w:r w:rsidR="00305C3F">
        <w:rPr>
          <w:rFonts w:asciiTheme="minorHAnsi" w:hAnsiTheme="minorHAnsi" w:cstheme="minorHAnsi"/>
          <w:sz w:val="20"/>
          <w:szCs w:val="19"/>
        </w:rPr>
        <w:t>[</w:t>
      </w:r>
      <w:r w:rsidR="00504885" w:rsidRPr="00305C3F">
        <w:rPr>
          <w:rFonts w:asciiTheme="minorHAnsi" w:hAnsiTheme="minorHAnsi" w:cstheme="minorHAnsi"/>
          <w:sz w:val="20"/>
          <w:szCs w:val="19"/>
          <w:highlight w:val="green"/>
        </w:rPr>
        <w:t>ydelser/løsning</w:t>
      </w:r>
      <w:r w:rsidR="00305C3F">
        <w:rPr>
          <w:rFonts w:asciiTheme="minorHAnsi" w:hAnsiTheme="minorHAnsi" w:cstheme="minorHAnsi"/>
          <w:sz w:val="20"/>
          <w:szCs w:val="19"/>
        </w:rPr>
        <w:t>],</w:t>
      </w:r>
      <w:r w:rsidR="00504885" w:rsidRPr="00504885">
        <w:rPr>
          <w:rFonts w:asciiTheme="minorHAnsi" w:hAnsiTheme="minorHAnsi" w:cstheme="minorHAnsi"/>
          <w:sz w:val="20"/>
          <w:szCs w:val="19"/>
        </w:rPr>
        <w:t xml:space="preserve"> jf. </w:t>
      </w:r>
      <w:r w:rsidR="0039114A">
        <w:rPr>
          <w:rFonts w:asciiTheme="minorHAnsi" w:hAnsiTheme="minorHAnsi" w:cstheme="minorHAnsi"/>
          <w:sz w:val="20"/>
          <w:szCs w:val="19"/>
        </w:rPr>
        <w:t>H</w:t>
      </w:r>
      <w:r w:rsidR="00504885" w:rsidRPr="00504885">
        <w:rPr>
          <w:rFonts w:asciiTheme="minorHAnsi" w:hAnsiTheme="minorHAnsi" w:cstheme="minorHAnsi"/>
          <w:sz w:val="20"/>
          <w:szCs w:val="19"/>
        </w:rPr>
        <w:t>ovedaftale [</w:t>
      </w:r>
      <w:r w:rsidR="00504885" w:rsidRPr="00504885">
        <w:rPr>
          <w:rFonts w:asciiTheme="minorHAnsi" w:hAnsiTheme="minorHAnsi" w:cstheme="minorHAnsi"/>
          <w:sz w:val="20"/>
          <w:szCs w:val="19"/>
          <w:highlight w:val="green"/>
        </w:rPr>
        <w:t>titel og dato eller anden entydig identifikation</w:t>
      </w:r>
      <w:r w:rsidR="00504885" w:rsidRPr="001F7B02">
        <w:rPr>
          <w:rFonts w:asciiTheme="minorHAnsi" w:hAnsiTheme="minorHAnsi" w:cstheme="minorHAnsi"/>
          <w:sz w:val="20"/>
          <w:szCs w:val="19"/>
        </w:rPr>
        <w:t>].</w:t>
      </w:r>
      <w:r w:rsidR="00504885" w:rsidRPr="00504885">
        <w:rPr>
          <w:rFonts w:asciiTheme="minorHAnsi" w:hAnsiTheme="minorHAnsi" w:cstheme="minorHAnsi"/>
          <w:sz w:val="20"/>
          <w:szCs w:val="19"/>
        </w:rPr>
        <w:t xml:space="preserve"> </w:t>
      </w:r>
    </w:p>
    <w:p w14:paraId="614C522F" w14:textId="77777777" w:rsidR="00305C3F" w:rsidRDefault="00305C3F" w:rsidP="00504885">
      <w:pPr>
        <w:pStyle w:val="Listeafsnit"/>
        <w:spacing w:after="160" w:line="276" w:lineRule="auto"/>
        <w:ind w:left="0"/>
        <w:jc w:val="both"/>
        <w:rPr>
          <w:rFonts w:asciiTheme="minorHAnsi" w:hAnsiTheme="minorHAnsi" w:cstheme="minorHAnsi"/>
          <w:sz w:val="20"/>
          <w:szCs w:val="19"/>
        </w:rPr>
      </w:pPr>
    </w:p>
    <w:p w14:paraId="505679D3" w14:textId="0E3BD418" w:rsidR="00C66D70" w:rsidRPr="00504885" w:rsidRDefault="006B4378" w:rsidP="00504885">
      <w:pPr>
        <w:pStyle w:val="Listeafsnit"/>
        <w:spacing w:after="160" w:line="276" w:lineRule="auto"/>
        <w:ind w:left="0"/>
        <w:jc w:val="both"/>
        <w:rPr>
          <w:rFonts w:asciiTheme="minorHAnsi" w:hAnsiTheme="minorHAnsi" w:cstheme="minorHAnsi"/>
          <w:sz w:val="20"/>
          <w:szCs w:val="19"/>
        </w:rPr>
      </w:pPr>
      <w:r w:rsidRPr="00FE7A5C">
        <w:rPr>
          <w:rFonts w:asciiTheme="minorHAnsi" w:hAnsiTheme="minorHAnsi" w:cstheme="minorHAnsi"/>
          <w:sz w:val="20"/>
          <w:szCs w:val="19"/>
        </w:rPr>
        <w:t xml:space="preserve">Overlader </w:t>
      </w:r>
      <w:r w:rsidR="002D39D4" w:rsidRPr="00FE7A5C">
        <w:rPr>
          <w:rFonts w:asciiTheme="minorHAnsi" w:hAnsiTheme="minorHAnsi" w:cstheme="minorHAnsi"/>
          <w:sz w:val="20"/>
          <w:szCs w:val="19"/>
        </w:rPr>
        <w:t xml:space="preserve">Leverandøren </w:t>
      </w:r>
      <w:r w:rsidRPr="00FE7A5C">
        <w:rPr>
          <w:rFonts w:asciiTheme="minorHAnsi" w:hAnsiTheme="minorHAnsi" w:cstheme="minorHAnsi"/>
          <w:sz w:val="20"/>
          <w:szCs w:val="19"/>
        </w:rPr>
        <w:t>behandling af Kommunens oplysninger til underdatabehandlere, er Leverandøren ansvarlig for at indgå skriftlige (under)databehandleraftaler med disse</w:t>
      </w:r>
      <w:r w:rsidR="006C52F8" w:rsidRPr="00FE7A5C">
        <w:rPr>
          <w:rFonts w:asciiTheme="minorHAnsi" w:hAnsiTheme="minorHAnsi" w:cstheme="minorHAnsi"/>
          <w:sz w:val="20"/>
          <w:szCs w:val="19"/>
        </w:rPr>
        <w:t xml:space="preserve">, jf. Aftalens </w:t>
      </w:r>
      <w:proofErr w:type="spellStart"/>
      <w:r w:rsidR="006C52F8" w:rsidRPr="00FE7A5C">
        <w:rPr>
          <w:rFonts w:asciiTheme="minorHAnsi" w:hAnsiTheme="minorHAnsi" w:cstheme="minorHAnsi"/>
          <w:sz w:val="20"/>
          <w:szCs w:val="19"/>
        </w:rPr>
        <w:t>p</w:t>
      </w:r>
      <w:r w:rsidR="00FF5B7A" w:rsidRPr="00FE7A5C">
        <w:rPr>
          <w:rFonts w:asciiTheme="minorHAnsi" w:hAnsiTheme="minorHAnsi" w:cstheme="minorHAnsi"/>
          <w:sz w:val="20"/>
          <w:szCs w:val="19"/>
        </w:rPr>
        <w:t>kt</w:t>
      </w:r>
      <w:proofErr w:type="spellEnd"/>
      <w:r w:rsidR="00FF5B7A" w:rsidRPr="00FE7A5C">
        <w:rPr>
          <w:rFonts w:asciiTheme="minorHAnsi" w:hAnsiTheme="minorHAnsi" w:cstheme="minorHAnsi"/>
          <w:sz w:val="20"/>
          <w:szCs w:val="19"/>
        </w:rPr>
        <w:t xml:space="preserve"> 5</w:t>
      </w:r>
      <w:r w:rsidR="005459EE" w:rsidRPr="00FE7A5C">
        <w:rPr>
          <w:rFonts w:asciiTheme="minorHAnsi" w:hAnsiTheme="minorHAnsi" w:cstheme="minorHAnsi"/>
          <w:sz w:val="20"/>
          <w:szCs w:val="19"/>
        </w:rPr>
        <w:t>.3</w:t>
      </w:r>
      <w:r w:rsidRPr="00FE7A5C">
        <w:rPr>
          <w:rFonts w:asciiTheme="minorHAnsi" w:hAnsiTheme="minorHAnsi" w:cstheme="minorHAnsi"/>
          <w:sz w:val="20"/>
          <w:szCs w:val="19"/>
        </w:rPr>
        <w:t xml:space="preserve">. </w:t>
      </w:r>
      <w:r w:rsidR="005459EE" w:rsidRPr="00FE7A5C">
        <w:rPr>
          <w:rFonts w:asciiTheme="minorHAnsi" w:hAnsiTheme="minorHAnsi" w:cstheme="minorHAnsi"/>
          <w:sz w:val="20"/>
          <w:szCs w:val="19"/>
        </w:rPr>
        <w:t>Leverandøren</w:t>
      </w:r>
      <w:r w:rsidR="005459EE" w:rsidRPr="00504885">
        <w:rPr>
          <w:rFonts w:asciiTheme="minorHAnsi" w:hAnsiTheme="minorHAnsi" w:cstheme="minorHAnsi"/>
          <w:sz w:val="20"/>
          <w:szCs w:val="19"/>
        </w:rPr>
        <w:t xml:space="preserve"> er ansvarlig for, at Kommunens instruks fremsendes</w:t>
      </w:r>
      <w:r w:rsidRPr="00504885">
        <w:rPr>
          <w:rFonts w:asciiTheme="minorHAnsi" w:hAnsiTheme="minorHAnsi" w:cstheme="minorHAnsi"/>
          <w:sz w:val="20"/>
          <w:szCs w:val="19"/>
        </w:rPr>
        <w:t xml:space="preserve"> </w:t>
      </w:r>
      <w:r w:rsidR="00A264CD">
        <w:rPr>
          <w:rFonts w:asciiTheme="minorHAnsi" w:hAnsiTheme="minorHAnsi" w:cstheme="minorHAnsi"/>
          <w:sz w:val="20"/>
          <w:szCs w:val="19"/>
        </w:rPr>
        <w:t>til eventuelle</w:t>
      </w:r>
      <w:r w:rsidR="005459EE" w:rsidRPr="00504885">
        <w:rPr>
          <w:rFonts w:asciiTheme="minorHAnsi" w:hAnsiTheme="minorHAnsi" w:cstheme="minorHAnsi"/>
          <w:sz w:val="20"/>
          <w:szCs w:val="19"/>
        </w:rPr>
        <w:t xml:space="preserve"> under</w:t>
      </w:r>
      <w:r w:rsidR="00905823">
        <w:rPr>
          <w:rFonts w:asciiTheme="minorHAnsi" w:hAnsiTheme="minorHAnsi" w:cstheme="minorHAnsi"/>
          <w:sz w:val="20"/>
          <w:szCs w:val="19"/>
        </w:rPr>
        <w:t>databehandlere.</w:t>
      </w:r>
      <w:r w:rsidR="0092714F">
        <w:rPr>
          <w:rFonts w:asciiTheme="minorHAnsi" w:hAnsiTheme="minorHAnsi" w:cstheme="minorHAnsi"/>
          <w:sz w:val="20"/>
          <w:szCs w:val="19"/>
        </w:rPr>
        <w:t xml:space="preserve"> </w:t>
      </w:r>
    </w:p>
    <w:p w14:paraId="33984BFB" w14:textId="77777777" w:rsidR="00C66D70" w:rsidRPr="00DF1252" w:rsidRDefault="00C66D70" w:rsidP="00C66D70">
      <w:pPr>
        <w:pStyle w:val="Normalindrykning"/>
        <w:jc w:val="both"/>
        <w:rPr>
          <w:rFonts w:asciiTheme="minorHAnsi" w:hAnsiTheme="minorHAnsi" w:cstheme="minorHAnsi"/>
          <w:szCs w:val="19"/>
          <w:lang w:eastAsia="da-DK"/>
        </w:rPr>
      </w:pPr>
    </w:p>
    <w:p w14:paraId="74A7A097" w14:textId="08753E68" w:rsidR="00C66D70" w:rsidRPr="00DF1252" w:rsidRDefault="00C66D70" w:rsidP="00C66D70">
      <w:pPr>
        <w:pStyle w:val="Afsnitsniveau2"/>
        <w:rPr>
          <w:rFonts w:asciiTheme="minorHAnsi" w:hAnsiTheme="minorHAnsi" w:cstheme="minorHAnsi"/>
          <w:b/>
          <w:sz w:val="20"/>
          <w:szCs w:val="19"/>
          <w:lang w:val="da-DK"/>
        </w:rPr>
      </w:pPr>
      <w:bookmarkStart w:id="43" w:name="_Toc517436285"/>
      <w:bookmarkStart w:id="44" w:name="_Toc517436438"/>
      <w:r w:rsidRPr="00DF1252">
        <w:rPr>
          <w:rFonts w:asciiTheme="minorHAnsi" w:hAnsiTheme="minorHAnsi" w:cstheme="minorHAnsi"/>
          <w:b/>
          <w:sz w:val="20"/>
          <w:szCs w:val="19"/>
          <w:lang w:val="da-DK"/>
        </w:rPr>
        <w:t>Behandlingens formål</w:t>
      </w:r>
      <w:bookmarkEnd w:id="43"/>
      <w:bookmarkEnd w:id="44"/>
      <w:r w:rsidR="00C103D2">
        <w:rPr>
          <w:rFonts w:asciiTheme="minorHAnsi" w:hAnsiTheme="minorHAnsi" w:cstheme="minorHAnsi"/>
          <w:b/>
          <w:sz w:val="20"/>
          <w:szCs w:val="19"/>
          <w:lang w:val="da-DK"/>
        </w:rPr>
        <w:t xml:space="preserve"> </w:t>
      </w:r>
    </w:p>
    <w:p w14:paraId="5DC8BAD6" w14:textId="045EEE35" w:rsidR="00C66D70" w:rsidRDefault="007D3BBF" w:rsidP="00305C3F">
      <w:pPr>
        <w:spacing w:line="276" w:lineRule="auto"/>
        <w:jc w:val="both"/>
        <w:rPr>
          <w:rFonts w:cstheme="minorHAnsi"/>
          <w:i/>
          <w:sz w:val="20"/>
          <w:szCs w:val="19"/>
        </w:rPr>
      </w:pPr>
      <w:r w:rsidRPr="00AA389B">
        <w:rPr>
          <w:rFonts w:cstheme="minorHAnsi"/>
          <w:sz w:val="20"/>
          <w:szCs w:val="19"/>
        </w:rPr>
        <w:t xml:space="preserve">Behandling af Kommunens oplysninger </w:t>
      </w:r>
      <w:r w:rsidR="00305C3F">
        <w:rPr>
          <w:rFonts w:cstheme="minorHAnsi"/>
          <w:sz w:val="20"/>
          <w:szCs w:val="19"/>
        </w:rPr>
        <w:t>sker i henhold til formålet i Hovedaftalen</w:t>
      </w:r>
      <w:r w:rsidR="00436B14">
        <w:rPr>
          <w:rFonts w:cstheme="minorHAnsi"/>
          <w:sz w:val="20"/>
          <w:szCs w:val="19"/>
        </w:rPr>
        <w:t>: [</w:t>
      </w:r>
      <w:r w:rsidR="0044609E" w:rsidRPr="00A451A3">
        <w:rPr>
          <w:rFonts w:cstheme="minorHAnsi"/>
          <w:i/>
          <w:sz w:val="20"/>
          <w:szCs w:val="19"/>
          <w:highlight w:val="green"/>
        </w:rPr>
        <w:t>indsæt relevant</w:t>
      </w:r>
      <w:r w:rsidR="0044609E" w:rsidRPr="00A451A3">
        <w:rPr>
          <w:rFonts w:cstheme="minorHAnsi"/>
          <w:i/>
          <w:sz w:val="20"/>
          <w:szCs w:val="19"/>
        </w:rPr>
        <w:t xml:space="preserve"> </w:t>
      </w:r>
      <w:r w:rsidR="00436B14" w:rsidRPr="00A451A3">
        <w:rPr>
          <w:rFonts w:cstheme="minorHAnsi"/>
          <w:i/>
          <w:sz w:val="20"/>
          <w:szCs w:val="19"/>
          <w:highlight w:val="green"/>
        </w:rPr>
        <w:t>tekst fra Hovedaftalen</w:t>
      </w:r>
      <w:r w:rsidR="00CE07C5">
        <w:rPr>
          <w:rFonts w:cstheme="minorHAnsi"/>
          <w:i/>
          <w:sz w:val="20"/>
          <w:szCs w:val="19"/>
          <w:highlight w:val="green"/>
        </w:rPr>
        <w:t xml:space="preserve"> eller beskriv formålet</w:t>
      </w:r>
      <w:r w:rsidR="00436B14">
        <w:rPr>
          <w:rFonts w:cstheme="minorHAnsi"/>
          <w:sz w:val="20"/>
          <w:szCs w:val="19"/>
        </w:rPr>
        <w:t>]</w:t>
      </w:r>
      <w:r w:rsidR="00305C3F">
        <w:rPr>
          <w:rFonts w:cstheme="minorHAnsi"/>
          <w:sz w:val="20"/>
          <w:szCs w:val="19"/>
        </w:rPr>
        <w:t>.</w:t>
      </w:r>
    </w:p>
    <w:p w14:paraId="391EB602" w14:textId="77777777" w:rsidR="00A9077D" w:rsidRDefault="0070333D" w:rsidP="0070333D">
      <w:pPr>
        <w:spacing w:line="276" w:lineRule="auto"/>
        <w:jc w:val="both"/>
        <w:rPr>
          <w:rFonts w:cstheme="minorHAnsi"/>
          <w:sz w:val="20"/>
          <w:szCs w:val="19"/>
        </w:rPr>
      </w:pPr>
      <w:r>
        <w:rPr>
          <w:rFonts w:cstheme="minorHAnsi"/>
          <w:sz w:val="20"/>
          <w:szCs w:val="19"/>
        </w:rPr>
        <w:t>Leverandøren må ikke anvende oplysningerne til andre formål.</w:t>
      </w:r>
    </w:p>
    <w:p w14:paraId="42DC0AE0" w14:textId="6A392A57" w:rsidR="00667F7C" w:rsidRDefault="007D3BBF" w:rsidP="0070333D">
      <w:pPr>
        <w:spacing w:line="276" w:lineRule="auto"/>
        <w:jc w:val="both"/>
        <w:rPr>
          <w:rFonts w:cstheme="minorHAnsi"/>
          <w:sz w:val="20"/>
          <w:szCs w:val="19"/>
        </w:rPr>
      </w:pPr>
      <w:r w:rsidRPr="00AA389B">
        <w:rPr>
          <w:rFonts w:cstheme="minorHAnsi"/>
          <w:sz w:val="20"/>
          <w:szCs w:val="19"/>
        </w:rPr>
        <w:t xml:space="preserve">Oplysningerne må ikke behandles efter instruks fra andre end Kommunen. </w:t>
      </w:r>
    </w:p>
    <w:p w14:paraId="5C109C44" w14:textId="77777777" w:rsidR="008E7B40" w:rsidRDefault="008E7B40" w:rsidP="0070333D">
      <w:pPr>
        <w:spacing w:line="276" w:lineRule="auto"/>
        <w:jc w:val="both"/>
        <w:rPr>
          <w:rFonts w:cstheme="minorHAnsi"/>
          <w:sz w:val="20"/>
          <w:szCs w:val="19"/>
        </w:rPr>
      </w:pPr>
    </w:p>
    <w:p w14:paraId="0894D671" w14:textId="2F082DF8" w:rsidR="00C66D70" w:rsidRPr="00C867E5" w:rsidRDefault="00C66D70" w:rsidP="00C66D70">
      <w:pPr>
        <w:pStyle w:val="Afsnitsniveau2"/>
        <w:rPr>
          <w:rFonts w:asciiTheme="minorHAnsi" w:hAnsiTheme="minorHAnsi" w:cstheme="minorHAnsi"/>
          <w:b/>
          <w:sz w:val="20"/>
          <w:szCs w:val="19"/>
          <w:lang w:val="da-DK"/>
        </w:rPr>
      </w:pPr>
      <w:bookmarkStart w:id="45" w:name="_Toc517436286"/>
      <w:bookmarkStart w:id="46" w:name="_Toc517436439"/>
      <w:r w:rsidRPr="00DF1252">
        <w:rPr>
          <w:rFonts w:asciiTheme="minorHAnsi" w:hAnsiTheme="minorHAnsi" w:cstheme="minorHAnsi"/>
          <w:b/>
          <w:sz w:val="20"/>
          <w:szCs w:val="19"/>
          <w:lang w:val="da-DK"/>
        </w:rPr>
        <w:t>Generel beskrivelse</w:t>
      </w:r>
      <w:r w:rsidR="00A16ADC">
        <w:rPr>
          <w:rFonts w:asciiTheme="minorHAnsi" w:hAnsiTheme="minorHAnsi" w:cstheme="minorHAnsi"/>
          <w:b/>
          <w:sz w:val="20"/>
          <w:szCs w:val="19"/>
          <w:lang w:val="da-DK"/>
        </w:rPr>
        <w:t xml:space="preserve"> af </w:t>
      </w:r>
      <w:r w:rsidR="00F85FA8">
        <w:rPr>
          <w:rFonts w:asciiTheme="minorHAnsi" w:hAnsiTheme="minorHAnsi" w:cstheme="minorHAnsi"/>
          <w:b/>
          <w:sz w:val="20"/>
          <w:szCs w:val="19"/>
          <w:lang w:val="da-DK"/>
        </w:rPr>
        <w:t>b</w:t>
      </w:r>
      <w:r w:rsidR="00A16ADC">
        <w:rPr>
          <w:rFonts w:asciiTheme="minorHAnsi" w:hAnsiTheme="minorHAnsi" w:cstheme="minorHAnsi"/>
          <w:b/>
          <w:sz w:val="20"/>
          <w:szCs w:val="19"/>
          <w:lang w:val="da-DK"/>
        </w:rPr>
        <w:t>ehandlingen</w:t>
      </w:r>
      <w:bookmarkEnd w:id="45"/>
      <w:bookmarkEnd w:id="46"/>
      <w:r w:rsidR="00C867E5">
        <w:rPr>
          <w:rFonts w:asciiTheme="minorHAnsi" w:hAnsiTheme="minorHAnsi" w:cstheme="minorHAnsi"/>
          <w:b/>
          <w:sz w:val="20"/>
          <w:szCs w:val="19"/>
          <w:lang w:val="da-DK"/>
        </w:rPr>
        <w:t xml:space="preserve"> </w:t>
      </w:r>
    </w:p>
    <w:p w14:paraId="50F3664C" w14:textId="7A5CFADB" w:rsidR="00C66D70" w:rsidRPr="00DA0312" w:rsidRDefault="00E22FFB" w:rsidP="008E7B40">
      <w:pPr>
        <w:pStyle w:val="Overskriftsniveau1"/>
        <w:numPr>
          <w:ilvl w:val="0"/>
          <w:numId w:val="0"/>
        </w:numPr>
        <w:rPr>
          <w:rFonts w:asciiTheme="minorHAnsi" w:hAnsiTheme="minorHAnsi" w:cstheme="minorHAnsi"/>
          <w:b w:val="0"/>
          <w:i/>
          <w:sz w:val="20"/>
          <w:szCs w:val="22"/>
          <w:lang w:val="da-DK"/>
        </w:rPr>
      </w:pPr>
      <w:bookmarkStart w:id="47" w:name="_Toc517436287"/>
      <w:bookmarkStart w:id="48" w:name="_Toc517436440"/>
      <w:r w:rsidRPr="0011678E">
        <w:rPr>
          <w:rFonts w:asciiTheme="minorHAnsi" w:hAnsiTheme="minorHAnsi" w:cstheme="minorHAnsi"/>
          <w:b w:val="0"/>
          <w:i/>
          <w:sz w:val="20"/>
          <w:szCs w:val="22"/>
          <w:lang w:val="da-DK"/>
        </w:rPr>
        <w:t>[</w:t>
      </w:r>
      <w:r w:rsidRPr="00525F0D">
        <w:rPr>
          <w:rFonts w:asciiTheme="minorHAnsi" w:hAnsiTheme="minorHAnsi" w:cstheme="minorHAnsi"/>
          <w:b w:val="0"/>
          <w:i/>
          <w:sz w:val="20"/>
          <w:szCs w:val="22"/>
          <w:highlight w:val="green"/>
          <w:lang w:val="da-DK"/>
        </w:rPr>
        <w:t xml:space="preserve">Her beskriver </w:t>
      </w:r>
      <w:r w:rsidR="00535790" w:rsidRPr="00525F0D">
        <w:rPr>
          <w:rFonts w:asciiTheme="minorHAnsi" w:hAnsiTheme="minorHAnsi" w:cstheme="minorHAnsi"/>
          <w:b w:val="0"/>
          <w:i/>
          <w:sz w:val="20"/>
          <w:szCs w:val="22"/>
          <w:highlight w:val="green"/>
          <w:lang w:val="da-DK"/>
        </w:rPr>
        <w:t>Kommunen</w:t>
      </w:r>
      <w:r w:rsidR="00C66D70" w:rsidRPr="00525F0D">
        <w:rPr>
          <w:rFonts w:asciiTheme="minorHAnsi" w:hAnsiTheme="minorHAnsi" w:cstheme="minorHAnsi"/>
          <w:b w:val="0"/>
          <w:i/>
          <w:sz w:val="20"/>
          <w:szCs w:val="22"/>
          <w:highlight w:val="green"/>
          <w:lang w:val="da-DK"/>
        </w:rPr>
        <w:t xml:space="preserve"> </w:t>
      </w:r>
      <w:r w:rsidR="00504885" w:rsidRPr="00525F0D">
        <w:rPr>
          <w:rFonts w:asciiTheme="minorHAnsi" w:hAnsiTheme="minorHAnsi" w:cstheme="minorHAnsi"/>
          <w:b w:val="0"/>
          <w:i/>
          <w:sz w:val="20"/>
          <w:szCs w:val="22"/>
          <w:highlight w:val="green"/>
          <w:lang w:val="da-DK"/>
        </w:rPr>
        <w:t xml:space="preserve">udførligt </w:t>
      </w:r>
      <w:r w:rsidR="00C66D70" w:rsidRPr="00525F0D">
        <w:rPr>
          <w:rFonts w:asciiTheme="minorHAnsi" w:hAnsiTheme="minorHAnsi" w:cstheme="minorHAnsi"/>
          <w:b w:val="0"/>
          <w:i/>
          <w:sz w:val="20"/>
          <w:szCs w:val="22"/>
          <w:highlight w:val="green"/>
          <w:lang w:val="da-DK"/>
        </w:rPr>
        <w:t xml:space="preserve">de typer af behandling, som </w:t>
      </w:r>
      <w:r w:rsidR="00D62378" w:rsidRPr="00525F0D">
        <w:rPr>
          <w:rFonts w:asciiTheme="minorHAnsi" w:hAnsiTheme="minorHAnsi" w:cstheme="minorHAnsi"/>
          <w:b w:val="0"/>
          <w:i/>
          <w:sz w:val="20"/>
          <w:szCs w:val="22"/>
          <w:highlight w:val="green"/>
          <w:lang w:val="da-DK"/>
        </w:rPr>
        <w:t xml:space="preserve">Leverandøren skal </w:t>
      </w:r>
      <w:r w:rsidR="00D62378" w:rsidRPr="00DA0312">
        <w:rPr>
          <w:rFonts w:asciiTheme="minorHAnsi" w:hAnsiTheme="minorHAnsi" w:cstheme="minorHAnsi"/>
          <w:b w:val="0"/>
          <w:i/>
          <w:sz w:val="20"/>
          <w:szCs w:val="22"/>
          <w:highlight w:val="green"/>
          <w:lang w:val="da-DK"/>
        </w:rPr>
        <w:t>udføre</w:t>
      </w:r>
      <w:r w:rsidR="00C66D70" w:rsidRPr="00DA0312">
        <w:rPr>
          <w:rFonts w:asciiTheme="minorHAnsi" w:hAnsiTheme="minorHAnsi" w:cstheme="minorHAnsi"/>
          <w:b w:val="0"/>
          <w:i/>
          <w:sz w:val="20"/>
          <w:szCs w:val="22"/>
          <w:highlight w:val="green"/>
          <w:lang w:val="da-DK"/>
        </w:rPr>
        <w:t>, herunder processer, varigheden og karakteren af behandlingen.</w:t>
      </w:r>
      <w:r w:rsidR="004C0F16" w:rsidRPr="00DA0312">
        <w:rPr>
          <w:rFonts w:asciiTheme="minorHAnsi" w:hAnsiTheme="minorHAnsi" w:cstheme="minorHAnsi"/>
          <w:b w:val="0"/>
          <w:i/>
          <w:sz w:val="20"/>
          <w:szCs w:val="22"/>
          <w:lang w:val="da-DK"/>
        </w:rPr>
        <w:t>]</w:t>
      </w:r>
      <w:bookmarkEnd w:id="47"/>
      <w:bookmarkEnd w:id="48"/>
    </w:p>
    <w:p w14:paraId="6F90B5D9" w14:textId="4C5947E0" w:rsidR="00C66D70" w:rsidRPr="003F34C9" w:rsidRDefault="0069601B" w:rsidP="00C66D70">
      <w:pPr>
        <w:pStyle w:val="Afsnitsniveau2"/>
        <w:rPr>
          <w:rFonts w:asciiTheme="minorHAnsi" w:hAnsiTheme="minorHAnsi" w:cstheme="minorHAnsi"/>
          <w:sz w:val="20"/>
          <w:szCs w:val="19"/>
          <w:lang w:val="da-DK"/>
        </w:rPr>
      </w:pPr>
      <w:bookmarkStart w:id="49" w:name="_Toc517436288"/>
      <w:bookmarkStart w:id="50" w:name="_Toc517436441"/>
      <w:r w:rsidRPr="00DA0312">
        <w:rPr>
          <w:rFonts w:asciiTheme="minorHAnsi" w:hAnsiTheme="minorHAnsi" w:cstheme="minorHAnsi"/>
          <w:b/>
          <w:sz w:val="20"/>
          <w:szCs w:val="19"/>
          <w:lang w:val="da-DK"/>
        </w:rPr>
        <w:t>Typen</w:t>
      </w:r>
      <w:r w:rsidR="00C66D70" w:rsidRPr="00DA0312">
        <w:rPr>
          <w:rFonts w:asciiTheme="minorHAnsi" w:hAnsiTheme="minorHAnsi" w:cstheme="minorHAnsi"/>
          <w:b/>
          <w:sz w:val="20"/>
          <w:szCs w:val="19"/>
          <w:lang w:val="da-DK"/>
        </w:rPr>
        <w:t xml:space="preserve"> </w:t>
      </w:r>
      <w:r w:rsidR="00E74C08" w:rsidRPr="00DA0312">
        <w:rPr>
          <w:rFonts w:asciiTheme="minorHAnsi" w:hAnsiTheme="minorHAnsi" w:cstheme="minorHAnsi"/>
          <w:b/>
          <w:sz w:val="20"/>
          <w:szCs w:val="19"/>
          <w:lang w:val="da-DK"/>
        </w:rPr>
        <w:t xml:space="preserve">af </w:t>
      </w:r>
      <w:r w:rsidR="00BC4AEF" w:rsidRPr="00DA0312">
        <w:rPr>
          <w:rFonts w:asciiTheme="minorHAnsi" w:hAnsiTheme="minorHAnsi" w:cstheme="minorHAnsi"/>
          <w:b/>
          <w:sz w:val="20"/>
          <w:szCs w:val="19"/>
          <w:lang w:val="da-DK"/>
        </w:rPr>
        <w:t>personoplysninger</w:t>
      </w:r>
      <w:bookmarkEnd w:id="49"/>
      <w:bookmarkEnd w:id="50"/>
      <w:r w:rsidR="00C103D2">
        <w:rPr>
          <w:rFonts w:asciiTheme="minorHAnsi" w:hAnsiTheme="minorHAnsi" w:cstheme="minorHAnsi"/>
          <w:b/>
          <w:sz w:val="20"/>
          <w:szCs w:val="19"/>
          <w:lang w:val="da-DK"/>
        </w:rPr>
        <w:t xml:space="preserve"> </w:t>
      </w:r>
    </w:p>
    <w:p w14:paraId="1D9D3554" w14:textId="6264CB60" w:rsidR="00C66D70" w:rsidRPr="00DA0312" w:rsidRDefault="00C66D70" w:rsidP="00677301">
      <w:pPr>
        <w:pStyle w:val="Normalindrykning"/>
        <w:spacing w:line="276" w:lineRule="auto"/>
        <w:ind w:left="0"/>
        <w:jc w:val="both"/>
        <w:rPr>
          <w:rFonts w:asciiTheme="minorHAnsi" w:hAnsiTheme="minorHAnsi" w:cstheme="minorHAnsi"/>
          <w:i/>
          <w:szCs w:val="19"/>
          <w:lang w:eastAsia="da-DK"/>
        </w:rPr>
      </w:pPr>
      <w:r w:rsidRPr="00DA0312">
        <w:rPr>
          <w:rFonts w:asciiTheme="minorHAnsi" w:hAnsiTheme="minorHAnsi" w:cstheme="minorHAnsi"/>
          <w:szCs w:val="19"/>
          <w:lang w:eastAsia="da-DK"/>
        </w:rPr>
        <w:t>Behandlingerne indeholder</w:t>
      </w:r>
      <w:r w:rsidR="007F2900" w:rsidRPr="00DA0312">
        <w:rPr>
          <w:rFonts w:asciiTheme="minorHAnsi" w:hAnsiTheme="minorHAnsi" w:cstheme="minorHAnsi"/>
          <w:szCs w:val="19"/>
          <w:lang w:eastAsia="da-DK"/>
        </w:rPr>
        <w:t xml:space="preserve"> personoplysninger i de nedenfor afkrydsede kategorier</w:t>
      </w:r>
      <w:r w:rsidR="00BF2D35" w:rsidRPr="00DA0312">
        <w:rPr>
          <w:rFonts w:asciiTheme="minorHAnsi" w:hAnsiTheme="minorHAnsi" w:cstheme="minorHAnsi"/>
          <w:szCs w:val="19"/>
          <w:lang w:eastAsia="da-DK"/>
        </w:rPr>
        <w:t>.</w:t>
      </w:r>
      <w:r w:rsidRPr="00DA0312">
        <w:rPr>
          <w:rFonts w:asciiTheme="minorHAnsi" w:hAnsiTheme="minorHAnsi" w:cstheme="minorHAnsi"/>
          <w:i/>
          <w:szCs w:val="19"/>
          <w:lang w:eastAsia="da-DK"/>
        </w:rPr>
        <w:t xml:space="preserve"> </w:t>
      </w:r>
      <w:r w:rsidR="003B3486" w:rsidRPr="00DA0312">
        <w:rPr>
          <w:rFonts w:asciiTheme="minorHAnsi" w:hAnsiTheme="minorHAnsi" w:cstheme="minorHAnsi"/>
          <w:szCs w:val="19"/>
          <w:lang w:eastAsia="da-DK"/>
        </w:rPr>
        <w:t>Leverandøren</w:t>
      </w:r>
      <w:r w:rsidR="00B235BF" w:rsidRPr="00DA0312">
        <w:rPr>
          <w:rFonts w:asciiTheme="minorHAnsi" w:hAnsiTheme="minorHAnsi" w:cstheme="minorHAnsi"/>
          <w:szCs w:val="19"/>
          <w:lang w:eastAsia="da-DK"/>
        </w:rPr>
        <w:t xml:space="preserve">s </w:t>
      </w:r>
      <w:r w:rsidR="00A264CD" w:rsidRPr="00DA0312">
        <w:rPr>
          <w:rFonts w:asciiTheme="minorHAnsi" w:hAnsiTheme="minorHAnsi" w:cstheme="minorHAnsi"/>
          <w:szCs w:val="19"/>
          <w:lang w:eastAsia="da-DK"/>
        </w:rPr>
        <w:t>og eventuelle</w:t>
      </w:r>
      <w:r w:rsidR="00697134" w:rsidRPr="00DA0312">
        <w:rPr>
          <w:rFonts w:asciiTheme="minorHAnsi" w:hAnsiTheme="minorHAnsi" w:cstheme="minorHAnsi"/>
          <w:szCs w:val="19"/>
          <w:lang w:eastAsia="da-DK"/>
        </w:rPr>
        <w:t xml:space="preserve"> underdatabehandleres </w:t>
      </w:r>
      <w:r w:rsidR="00B235BF" w:rsidRPr="00DA0312">
        <w:rPr>
          <w:rFonts w:asciiTheme="minorHAnsi" w:hAnsiTheme="minorHAnsi" w:cstheme="minorHAnsi"/>
          <w:szCs w:val="19"/>
          <w:lang w:eastAsia="da-DK"/>
        </w:rPr>
        <w:t>niveau for behandlingssikkerhed</w:t>
      </w:r>
      <w:r w:rsidRPr="00DA0312">
        <w:rPr>
          <w:rFonts w:asciiTheme="minorHAnsi" w:hAnsiTheme="minorHAnsi" w:cstheme="minorHAnsi"/>
          <w:szCs w:val="19"/>
          <w:lang w:eastAsia="da-DK"/>
        </w:rPr>
        <w:t xml:space="preserve"> bør afspejle oplysningernes følsomhed, jf. bilag 1</w:t>
      </w:r>
      <w:r w:rsidRPr="00DA0312">
        <w:rPr>
          <w:rFonts w:asciiTheme="minorHAnsi" w:hAnsiTheme="minorHAnsi" w:cstheme="minorHAnsi"/>
          <w:i/>
          <w:szCs w:val="19"/>
          <w:lang w:eastAsia="da-DK"/>
        </w:rPr>
        <w:t xml:space="preserve">. </w:t>
      </w:r>
    </w:p>
    <w:p w14:paraId="22F1EA1A" w14:textId="77777777" w:rsidR="00BF2D35" w:rsidRPr="00DA0312" w:rsidRDefault="00BF2D35" w:rsidP="00677301">
      <w:pPr>
        <w:spacing w:line="276" w:lineRule="auto"/>
        <w:jc w:val="both"/>
        <w:rPr>
          <w:rFonts w:cstheme="minorHAnsi"/>
          <w:sz w:val="20"/>
          <w:szCs w:val="19"/>
        </w:rPr>
      </w:pPr>
    </w:p>
    <w:p w14:paraId="1165F153" w14:textId="4A8A52F7" w:rsidR="00C66D70" w:rsidRPr="00DA0312" w:rsidRDefault="00BF2D35" w:rsidP="00677301">
      <w:pPr>
        <w:spacing w:line="276" w:lineRule="auto"/>
        <w:jc w:val="both"/>
        <w:rPr>
          <w:rFonts w:cstheme="minorHAnsi"/>
          <w:sz w:val="20"/>
          <w:szCs w:val="19"/>
        </w:rPr>
      </w:pPr>
      <w:r w:rsidRPr="00DA0312">
        <w:rPr>
          <w:rFonts w:cstheme="minorHAnsi"/>
          <w:b/>
          <w:sz w:val="20"/>
          <w:szCs w:val="19"/>
        </w:rPr>
        <w:t>Almindelige personoplysninger</w:t>
      </w:r>
      <w:r w:rsidR="00DA0312" w:rsidRPr="00DA0312">
        <w:rPr>
          <w:rFonts w:cstheme="minorHAnsi"/>
          <w:sz w:val="20"/>
          <w:szCs w:val="19"/>
        </w:rPr>
        <w:t xml:space="preserve"> (</w:t>
      </w:r>
      <w:r w:rsidRPr="00DA0312">
        <w:rPr>
          <w:rFonts w:cstheme="minorHAnsi"/>
          <w:sz w:val="20"/>
          <w:szCs w:val="19"/>
        </w:rPr>
        <w:t>jf. Databeskyttelsesforordningen</w:t>
      </w:r>
      <w:r w:rsidR="0069601B" w:rsidRPr="00DA0312">
        <w:rPr>
          <w:rFonts w:cstheme="minorHAnsi"/>
          <w:sz w:val="20"/>
          <w:szCs w:val="19"/>
        </w:rPr>
        <w:t>s</w:t>
      </w:r>
      <w:r w:rsidRPr="00DA0312">
        <w:rPr>
          <w:rFonts w:cstheme="minorHAnsi"/>
          <w:sz w:val="20"/>
          <w:szCs w:val="19"/>
        </w:rPr>
        <w:t xml:space="preserve"> artikel 6)</w:t>
      </w:r>
    </w:p>
    <w:p w14:paraId="445CBE37" w14:textId="2B9BB62C" w:rsidR="00436B14" w:rsidRDefault="00D37508" w:rsidP="00436B14">
      <w:pPr>
        <w:spacing w:line="276" w:lineRule="auto"/>
        <w:jc w:val="both"/>
        <w:rPr>
          <w:rFonts w:cstheme="minorHAnsi"/>
          <w:sz w:val="20"/>
          <w:szCs w:val="19"/>
          <w:lang w:eastAsia="da-DK"/>
        </w:rPr>
      </w:pPr>
      <w:r w:rsidRPr="00DA0312">
        <w:rPr>
          <w:rFonts w:cstheme="minorHAnsi"/>
          <w:sz w:val="20"/>
          <w:szCs w:val="19"/>
          <w:lang w:eastAsia="da-DK"/>
        </w:rPr>
        <w:fldChar w:fldCharType="begin">
          <w:ffData>
            <w:name w:val="Kontrol1"/>
            <w:enabled/>
            <w:calcOnExit w:val="0"/>
            <w:checkBox>
              <w:sizeAuto/>
              <w:default w:val="0"/>
            </w:checkBox>
          </w:ffData>
        </w:fldChar>
      </w:r>
      <w:r w:rsidRPr="00DA0312">
        <w:rPr>
          <w:rFonts w:cstheme="minorHAnsi"/>
          <w:sz w:val="20"/>
          <w:szCs w:val="19"/>
          <w:lang w:eastAsia="da-DK"/>
        </w:rPr>
        <w:instrText xml:space="preserve"> FORMCHECKBOX </w:instrText>
      </w:r>
      <w:r w:rsidR="006159B6">
        <w:rPr>
          <w:rFonts w:cstheme="minorHAnsi"/>
          <w:sz w:val="20"/>
          <w:szCs w:val="19"/>
          <w:lang w:eastAsia="da-DK"/>
        </w:rPr>
      </w:r>
      <w:r w:rsidR="006159B6">
        <w:rPr>
          <w:rFonts w:cstheme="minorHAnsi"/>
          <w:sz w:val="20"/>
          <w:szCs w:val="19"/>
          <w:lang w:eastAsia="da-DK"/>
        </w:rPr>
        <w:fldChar w:fldCharType="separate"/>
      </w:r>
      <w:r w:rsidRPr="00DA0312">
        <w:rPr>
          <w:rFonts w:cstheme="minorHAnsi"/>
          <w:sz w:val="20"/>
          <w:szCs w:val="19"/>
          <w:lang w:eastAsia="da-DK"/>
        </w:rPr>
        <w:fldChar w:fldCharType="end"/>
      </w:r>
      <w:r w:rsidRPr="00DA0312">
        <w:rPr>
          <w:rFonts w:cstheme="minorHAnsi"/>
          <w:sz w:val="20"/>
          <w:szCs w:val="19"/>
          <w:lang w:eastAsia="da-DK"/>
        </w:rPr>
        <w:t xml:space="preserve"> Almi</w:t>
      </w:r>
      <w:r w:rsidR="007F2900" w:rsidRPr="00DA0312">
        <w:rPr>
          <w:rFonts w:cstheme="minorHAnsi"/>
          <w:sz w:val="20"/>
          <w:szCs w:val="19"/>
          <w:lang w:eastAsia="da-DK"/>
        </w:rPr>
        <w:t>ndelige personoplysninger</w:t>
      </w:r>
      <w:r w:rsidR="00436B14">
        <w:rPr>
          <w:rFonts w:cstheme="minorHAnsi"/>
          <w:sz w:val="20"/>
          <w:szCs w:val="19"/>
          <w:lang w:eastAsia="da-DK"/>
        </w:rPr>
        <w:t>:</w:t>
      </w:r>
    </w:p>
    <w:p w14:paraId="26E117C8" w14:textId="381BC38B" w:rsidR="005A6D3C" w:rsidRDefault="005A6D3C" w:rsidP="00436B14">
      <w:pPr>
        <w:spacing w:line="276" w:lineRule="auto"/>
        <w:jc w:val="both"/>
        <w:rPr>
          <w:rFonts w:cstheme="minorHAnsi"/>
          <w:sz w:val="20"/>
          <w:szCs w:val="19"/>
          <w:highlight w:val="green"/>
          <w:lang w:eastAsia="da-DK"/>
        </w:rPr>
      </w:pPr>
      <w:r>
        <w:rPr>
          <w:rFonts w:cstheme="minorHAnsi"/>
          <w:sz w:val="20"/>
          <w:szCs w:val="19"/>
          <w:highlight w:val="green"/>
          <w:lang w:eastAsia="da-DK"/>
        </w:rPr>
        <w:t>[</w:t>
      </w:r>
      <w:r w:rsidRPr="00A451A3">
        <w:rPr>
          <w:rFonts w:cstheme="minorHAnsi"/>
          <w:i/>
          <w:sz w:val="20"/>
          <w:szCs w:val="19"/>
          <w:highlight w:val="green"/>
          <w:lang w:eastAsia="da-DK"/>
        </w:rPr>
        <w:t>Angiv type</w:t>
      </w:r>
      <w:r w:rsidR="00F271D3">
        <w:rPr>
          <w:rFonts w:cstheme="minorHAnsi"/>
          <w:i/>
          <w:sz w:val="20"/>
          <w:szCs w:val="19"/>
          <w:highlight w:val="green"/>
          <w:lang w:eastAsia="da-DK"/>
        </w:rPr>
        <w:t>n/type</w:t>
      </w:r>
      <w:r w:rsidRPr="00A451A3">
        <w:rPr>
          <w:rFonts w:cstheme="minorHAnsi"/>
          <w:i/>
          <w:sz w:val="20"/>
          <w:szCs w:val="19"/>
          <w:highlight w:val="green"/>
          <w:lang w:eastAsia="da-DK"/>
        </w:rPr>
        <w:t>rne af</w:t>
      </w:r>
      <w:r w:rsidR="00A451A3">
        <w:rPr>
          <w:rFonts w:cstheme="minorHAnsi"/>
          <w:i/>
          <w:sz w:val="20"/>
          <w:szCs w:val="19"/>
          <w:highlight w:val="green"/>
          <w:lang w:eastAsia="da-DK"/>
        </w:rPr>
        <w:t xml:space="preserve"> </w:t>
      </w:r>
      <w:r w:rsidRPr="00FE7A5C">
        <w:rPr>
          <w:rFonts w:cstheme="minorHAnsi"/>
          <w:i/>
          <w:sz w:val="20"/>
          <w:szCs w:val="19"/>
          <w:highlight w:val="green"/>
          <w:lang w:eastAsia="da-DK"/>
        </w:rPr>
        <w:t>personopl</w:t>
      </w:r>
      <w:r w:rsidRPr="00FE7A5C">
        <w:rPr>
          <w:rFonts w:cstheme="minorHAnsi"/>
          <w:i/>
          <w:sz w:val="20"/>
          <w:szCs w:val="20"/>
          <w:highlight w:val="green"/>
          <w:lang w:eastAsia="da-DK"/>
        </w:rPr>
        <w:t>ysninger</w:t>
      </w:r>
      <w:r w:rsidR="00FE7A5C" w:rsidRPr="00FE7A5C">
        <w:rPr>
          <w:rFonts w:cstheme="minorHAnsi"/>
          <w:i/>
          <w:sz w:val="20"/>
          <w:szCs w:val="20"/>
          <w:highlight w:val="green"/>
          <w:lang w:eastAsia="da-DK"/>
        </w:rPr>
        <w:t>.</w:t>
      </w:r>
      <w:r w:rsidR="00FE7A5C" w:rsidRPr="00FE7A5C">
        <w:rPr>
          <w:i/>
          <w:sz w:val="20"/>
          <w:szCs w:val="20"/>
          <w:highlight w:val="green"/>
        </w:rPr>
        <w:t xml:space="preserve"> Typer af almindelige personoplysninger er fx navne, adresser, telefonnumre, stillingsbetegnelser, </w:t>
      </w:r>
      <w:proofErr w:type="spellStart"/>
      <w:r w:rsidR="00FE7A5C" w:rsidRPr="00FE7A5C">
        <w:rPr>
          <w:i/>
          <w:sz w:val="20"/>
          <w:szCs w:val="20"/>
          <w:highlight w:val="green"/>
        </w:rPr>
        <w:t>emailadresser</w:t>
      </w:r>
      <w:proofErr w:type="spellEnd"/>
      <w:r w:rsidR="00FE7A5C" w:rsidRPr="00FE7A5C">
        <w:rPr>
          <w:i/>
          <w:sz w:val="20"/>
          <w:szCs w:val="20"/>
          <w:highlight w:val="green"/>
        </w:rPr>
        <w:t xml:space="preserve">, </w:t>
      </w:r>
      <w:proofErr w:type="gramStart"/>
      <w:r w:rsidR="00FE7A5C" w:rsidRPr="00FE7A5C">
        <w:rPr>
          <w:i/>
          <w:sz w:val="20"/>
          <w:szCs w:val="20"/>
          <w:highlight w:val="green"/>
        </w:rPr>
        <w:t>fødselsdato</w:t>
      </w:r>
      <w:r w:rsidR="00FE7A5C" w:rsidRPr="00FE7A5C">
        <w:rPr>
          <w:rFonts w:cstheme="minorHAnsi"/>
          <w:i/>
          <w:sz w:val="20"/>
          <w:szCs w:val="20"/>
          <w:highlight w:val="green"/>
          <w:lang w:eastAsia="da-DK"/>
        </w:rPr>
        <w:t xml:space="preserve"> </w:t>
      </w:r>
      <w:r w:rsidRPr="00FE7A5C">
        <w:rPr>
          <w:rFonts w:cstheme="minorHAnsi"/>
          <w:sz w:val="20"/>
          <w:szCs w:val="20"/>
          <w:highlight w:val="green"/>
          <w:lang w:eastAsia="da-DK"/>
        </w:rPr>
        <w:t>]</w:t>
      </w:r>
      <w:proofErr w:type="gramEnd"/>
    </w:p>
    <w:p w14:paraId="7F256108" w14:textId="29CA3F39" w:rsidR="007F2900" w:rsidRPr="00DA0312" w:rsidRDefault="007F2900" w:rsidP="00677301">
      <w:pPr>
        <w:spacing w:line="276" w:lineRule="auto"/>
        <w:jc w:val="both"/>
        <w:rPr>
          <w:rFonts w:cstheme="minorHAnsi"/>
          <w:sz w:val="20"/>
          <w:szCs w:val="19"/>
        </w:rPr>
      </w:pPr>
      <w:r w:rsidRPr="00DA0312">
        <w:rPr>
          <w:rFonts w:cstheme="minorHAnsi"/>
          <w:b/>
          <w:sz w:val="20"/>
          <w:szCs w:val="19"/>
          <w:lang w:eastAsia="da-DK"/>
        </w:rPr>
        <w:t>Følsomme personoplysninger</w:t>
      </w:r>
      <w:r w:rsidR="00CC555F">
        <w:rPr>
          <w:rFonts w:cstheme="minorHAnsi"/>
          <w:b/>
          <w:sz w:val="20"/>
          <w:szCs w:val="19"/>
          <w:lang w:eastAsia="da-DK"/>
        </w:rPr>
        <w:t xml:space="preserve"> om</w:t>
      </w:r>
      <w:r w:rsidRPr="00DA0312">
        <w:rPr>
          <w:rFonts w:cstheme="minorHAnsi"/>
          <w:sz w:val="20"/>
          <w:szCs w:val="19"/>
          <w:lang w:eastAsia="da-DK"/>
        </w:rPr>
        <w:t xml:space="preserve"> (</w:t>
      </w:r>
      <w:r w:rsidR="00A629A4" w:rsidRPr="00DA0312">
        <w:rPr>
          <w:rFonts w:cstheme="minorHAnsi"/>
          <w:sz w:val="20"/>
          <w:szCs w:val="19"/>
          <w:lang w:eastAsia="da-DK"/>
        </w:rPr>
        <w:t>jf. Databeskyttelsesforordningens</w:t>
      </w:r>
      <w:r w:rsidRPr="00DA0312">
        <w:rPr>
          <w:rFonts w:cstheme="minorHAnsi"/>
          <w:sz w:val="20"/>
          <w:szCs w:val="19"/>
          <w:lang w:eastAsia="da-DK"/>
        </w:rPr>
        <w:t xml:space="preserve"> artikel 9):</w:t>
      </w:r>
    </w:p>
    <w:p w14:paraId="0EE7C490" w14:textId="6ADEF4EE" w:rsidR="00C66D70" w:rsidRPr="00817922" w:rsidRDefault="00C66D70" w:rsidP="00677301">
      <w:pPr>
        <w:spacing w:after="0" w:line="276" w:lineRule="auto"/>
        <w:jc w:val="both"/>
        <w:rPr>
          <w:rFonts w:cstheme="minorHAnsi"/>
          <w:sz w:val="20"/>
          <w:szCs w:val="19"/>
        </w:rPr>
      </w:pPr>
      <w:r w:rsidRPr="00817922">
        <w:rPr>
          <w:rFonts w:cstheme="minorHAnsi"/>
          <w:sz w:val="20"/>
          <w:szCs w:val="19"/>
          <w:lang w:eastAsia="da-DK"/>
        </w:rPr>
        <w:fldChar w:fldCharType="begin">
          <w:ffData>
            <w:name w:val="Kontrol1"/>
            <w:enabled/>
            <w:calcOnExit w:val="0"/>
            <w:checkBox>
              <w:sizeAuto/>
              <w:default w:val="0"/>
            </w:checkBox>
          </w:ffData>
        </w:fldChar>
      </w:r>
      <w:r w:rsidRPr="00817922">
        <w:rPr>
          <w:rFonts w:cstheme="minorHAnsi"/>
          <w:sz w:val="20"/>
          <w:szCs w:val="19"/>
          <w:lang w:eastAsia="da-DK"/>
        </w:rPr>
        <w:instrText xml:space="preserve"> FORMCHECKBOX </w:instrText>
      </w:r>
      <w:r w:rsidR="006159B6">
        <w:rPr>
          <w:rFonts w:cstheme="minorHAnsi"/>
          <w:sz w:val="20"/>
          <w:szCs w:val="19"/>
          <w:lang w:eastAsia="da-DK"/>
        </w:rPr>
      </w:r>
      <w:r w:rsidR="006159B6">
        <w:rPr>
          <w:rFonts w:cstheme="minorHAnsi"/>
          <w:sz w:val="20"/>
          <w:szCs w:val="19"/>
          <w:lang w:eastAsia="da-DK"/>
        </w:rPr>
        <w:fldChar w:fldCharType="separate"/>
      </w:r>
      <w:r w:rsidRPr="00817922">
        <w:rPr>
          <w:rFonts w:cstheme="minorHAnsi"/>
          <w:sz w:val="20"/>
          <w:szCs w:val="19"/>
          <w:lang w:eastAsia="da-DK"/>
        </w:rPr>
        <w:fldChar w:fldCharType="end"/>
      </w:r>
      <w:r w:rsidRPr="00817922">
        <w:rPr>
          <w:rFonts w:cstheme="minorHAnsi"/>
          <w:sz w:val="20"/>
          <w:szCs w:val="19"/>
          <w:lang w:eastAsia="da-DK"/>
        </w:rPr>
        <w:t xml:space="preserve">  </w:t>
      </w:r>
      <w:r w:rsidRPr="00817922">
        <w:rPr>
          <w:rFonts w:cstheme="minorHAnsi"/>
          <w:sz w:val="20"/>
          <w:szCs w:val="19"/>
        </w:rPr>
        <w:t>Race eller etnisk</w:t>
      </w:r>
      <w:r w:rsidR="009B76B6" w:rsidRPr="00817922">
        <w:rPr>
          <w:rFonts w:cstheme="minorHAnsi"/>
          <w:sz w:val="20"/>
          <w:szCs w:val="19"/>
        </w:rPr>
        <w:t xml:space="preserve"> oprindelse</w:t>
      </w:r>
      <w:r w:rsidRPr="00817922">
        <w:rPr>
          <w:rFonts w:cstheme="minorHAnsi"/>
          <w:sz w:val="20"/>
          <w:szCs w:val="19"/>
        </w:rPr>
        <w:t xml:space="preserve"> </w:t>
      </w:r>
    </w:p>
    <w:p w14:paraId="6C6C7FC2" w14:textId="34AD4138" w:rsidR="00C66D70" w:rsidRPr="00DA0312" w:rsidRDefault="00C66D70" w:rsidP="00677301">
      <w:pPr>
        <w:spacing w:after="0" w:line="276" w:lineRule="auto"/>
        <w:jc w:val="both"/>
        <w:rPr>
          <w:rFonts w:cstheme="minorHAnsi"/>
          <w:sz w:val="20"/>
          <w:szCs w:val="19"/>
        </w:rPr>
      </w:pPr>
      <w:r w:rsidRPr="00DA0312">
        <w:rPr>
          <w:rFonts w:cstheme="minorHAnsi"/>
          <w:sz w:val="20"/>
          <w:szCs w:val="19"/>
        </w:rPr>
        <w:fldChar w:fldCharType="begin">
          <w:ffData>
            <w:name w:val="Kontrol1"/>
            <w:enabled/>
            <w:calcOnExit w:val="0"/>
            <w:checkBox>
              <w:sizeAuto/>
              <w:default w:val="0"/>
            </w:checkBox>
          </w:ffData>
        </w:fldChar>
      </w:r>
      <w:r w:rsidRPr="00DA0312">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DA0312">
        <w:rPr>
          <w:rFonts w:cstheme="minorHAnsi"/>
          <w:sz w:val="20"/>
          <w:szCs w:val="19"/>
        </w:rPr>
        <w:fldChar w:fldCharType="end"/>
      </w:r>
      <w:r w:rsidRPr="00DA0312">
        <w:rPr>
          <w:rFonts w:cstheme="minorHAnsi"/>
          <w:sz w:val="20"/>
          <w:szCs w:val="19"/>
        </w:rPr>
        <w:t xml:space="preserve">  Politisk overbevisning </w:t>
      </w:r>
    </w:p>
    <w:p w14:paraId="196E1F34" w14:textId="75ABD8EF" w:rsidR="00C66D70" w:rsidRPr="00DA0312" w:rsidRDefault="00C66D70" w:rsidP="00677301">
      <w:pPr>
        <w:spacing w:after="0" w:line="276" w:lineRule="auto"/>
        <w:jc w:val="both"/>
        <w:rPr>
          <w:rFonts w:cstheme="minorHAnsi"/>
          <w:sz w:val="20"/>
          <w:szCs w:val="19"/>
        </w:rPr>
      </w:pPr>
      <w:r w:rsidRPr="00DA0312">
        <w:rPr>
          <w:rFonts w:cstheme="minorHAnsi"/>
          <w:sz w:val="20"/>
          <w:szCs w:val="19"/>
        </w:rPr>
        <w:fldChar w:fldCharType="begin">
          <w:ffData>
            <w:name w:val="Kontrol1"/>
            <w:enabled/>
            <w:calcOnExit w:val="0"/>
            <w:checkBox>
              <w:sizeAuto/>
              <w:default w:val="0"/>
            </w:checkBox>
          </w:ffData>
        </w:fldChar>
      </w:r>
      <w:r w:rsidRPr="00DA0312">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DA0312">
        <w:rPr>
          <w:rFonts w:cstheme="minorHAnsi"/>
          <w:sz w:val="20"/>
          <w:szCs w:val="19"/>
        </w:rPr>
        <w:fldChar w:fldCharType="end"/>
      </w:r>
      <w:r w:rsidRPr="00DA0312">
        <w:rPr>
          <w:rFonts w:cstheme="minorHAnsi"/>
          <w:sz w:val="20"/>
          <w:szCs w:val="19"/>
        </w:rPr>
        <w:t xml:space="preserve">  Religiøs overbevisning </w:t>
      </w:r>
    </w:p>
    <w:p w14:paraId="30AFCCC2" w14:textId="0EEA54B7" w:rsidR="00C66D70" w:rsidRPr="00DA0312" w:rsidRDefault="009B76B6" w:rsidP="00677301">
      <w:pPr>
        <w:spacing w:after="0" w:line="276" w:lineRule="auto"/>
        <w:jc w:val="both"/>
        <w:rPr>
          <w:rFonts w:cstheme="minorHAnsi"/>
          <w:sz w:val="20"/>
          <w:szCs w:val="19"/>
        </w:rPr>
      </w:pPr>
      <w:r w:rsidRPr="00DA0312">
        <w:rPr>
          <w:rFonts w:cstheme="minorHAnsi"/>
          <w:sz w:val="20"/>
          <w:szCs w:val="19"/>
        </w:rPr>
        <w:fldChar w:fldCharType="begin">
          <w:ffData>
            <w:name w:val="Kontrol1"/>
            <w:enabled/>
            <w:calcOnExit w:val="0"/>
            <w:checkBox>
              <w:sizeAuto/>
              <w:default w:val="0"/>
            </w:checkBox>
          </w:ffData>
        </w:fldChar>
      </w:r>
      <w:r w:rsidRPr="00DA0312">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DA0312">
        <w:rPr>
          <w:rFonts w:cstheme="minorHAnsi"/>
          <w:sz w:val="20"/>
          <w:szCs w:val="19"/>
        </w:rPr>
        <w:fldChar w:fldCharType="end"/>
      </w:r>
      <w:r w:rsidR="00C66D70" w:rsidRPr="00DA0312">
        <w:rPr>
          <w:rFonts w:cstheme="minorHAnsi"/>
          <w:sz w:val="20"/>
          <w:szCs w:val="19"/>
        </w:rPr>
        <w:t xml:space="preserve">  Filosofisk overbevisning </w:t>
      </w:r>
    </w:p>
    <w:p w14:paraId="634EF129" w14:textId="402590D7" w:rsidR="00C66D70" w:rsidRDefault="00C66D70" w:rsidP="00677301">
      <w:pPr>
        <w:spacing w:after="0" w:line="276" w:lineRule="auto"/>
        <w:jc w:val="both"/>
        <w:rPr>
          <w:rFonts w:cstheme="minorHAnsi"/>
          <w:sz w:val="20"/>
          <w:szCs w:val="19"/>
        </w:rPr>
      </w:pPr>
      <w:r w:rsidRPr="00DA0312">
        <w:rPr>
          <w:rFonts w:cstheme="minorHAnsi"/>
          <w:sz w:val="20"/>
          <w:szCs w:val="19"/>
        </w:rPr>
        <w:lastRenderedPageBreak/>
        <w:fldChar w:fldCharType="begin">
          <w:ffData>
            <w:name w:val="Kontrol1"/>
            <w:enabled/>
            <w:calcOnExit w:val="0"/>
            <w:checkBox>
              <w:sizeAuto/>
              <w:default w:val="0"/>
            </w:checkBox>
          </w:ffData>
        </w:fldChar>
      </w:r>
      <w:r w:rsidRPr="00DA0312">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DA0312">
        <w:rPr>
          <w:rFonts w:cstheme="minorHAnsi"/>
          <w:sz w:val="20"/>
          <w:szCs w:val="19"/>
        </w:rPr>
        <w:fldChar w:fldCharType="end"/>
      </w:r>
      <w:r w:rsidRPr="00DA0312">
        <w:rPr>
          <w:rFonts w:cstheme="minorHAnsi"/>
          <w:sz w:val="20"/>
          <w:szCs w:val="19"/>
        </w:rPr>
        <w:t xml:space="preserve">  Fagforeningsmæssig</w:t>
      </w:r>
      <w:r w:rsidR="009B76B6" w:rsidRPr="00817922">
        <w:rPr>
          <w:rFonts w:cstheme="minorHAnsi"/>
          <w:sz w:val="20"/>
          <w:szCs w:val="19"/>
        </w:rPr>
        <w:t>t</w:t>
      </w:r>
      <w:r w:rsidRPr="00DA0312">
        <w:rPr>
          <w:rFonts w:cstheme="minorHAnsi"/>
          <w:sz w:val="20"/>
          <w:szCs w:val="19"/>
        </w:rPr>
        <w:t xml:space="preserve"> tilhørsforhold </w:t>
      </w:r>
    </w:p>
    <w:p w14:paraId="11BD9BFA" w14:textId="29631851" w:rsidR="00C17A38" w:rsidRPr="007300D1" w:rsidRDefault="00C17A38" w:rsidP="00677301">
      <w:pPr>
        <w:spacing w:after="0" w:line="276" w:lineRule="auto"/>
        <w:jc w:val="both"/>
        <w:rPr>
          <w:rFonts w:cstheme="minorHAnsi"/>
          <w:sz w:val="20"/>
          <w:szCs w:val="19"/>
        </w:rPr>
      </w:pPr>
      <w:r w:rsidRPr="007300D1">
        <w:rPr>
          <w:rFonts w:cstheme="minorHAnsi"/>
          <w:sz w:val="20"/>
          <w:szCs w:val="19"/>
        </w:rPr>
        <w:fldChar w:fldCharType="begin">
          <w:ffData>
            <w:name w:val="Kontrol1"/>
            <w:enabled/>
            <w:calcOnExit w:val="0"/>
            <w:checkBox>
              <w:sizeAuto/>
              <w:default w:val="0"/>
            </w:checkBox>
          </w:ffData>
        </w:fldChar>
      </w:r>
      <w:bookmarkStart w:id="51" w:name="Kontrol1"/>
      <w:r w:rsidRPr="007300D1">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7300D1">
        <w:rPr>
          <w:rFonts w:cstheme="minorHAnsi"/>
          <w:sz w:val="20"/>
          <w:szCs w:val="19"/>
        </w:rPr>
        <w:fldChar w:fldCharType="end"/>
      </w:r>
      <w:bookmarkEnd w:id="51"/>
      <w:r w:rsidRPr="007300D1">
        <w:rPr>
          <w:rFonts w:cstheme="minorHAnsi"/>
          <w:sz w:val="20"/>
          <w:szCs w:val="19"/>
        </w:rPr>
        <w:t xml:space="preserve">  Genetiske data</w:t>
      </w:r>
    </w:p>
    <w:p w14:paraId="07574472" w14:textId="4C341744" w:rsidR="00C17A38" w:rsidRPr="00DA0312" w:rsidRDefault="00C17A38" w:rsidP="00677301">
      <w:pPr>
        <w:spacing w:after="0" w:line="276" w:lineRule="auto"/>
        <w:jc w:val="both"/>
        <w:rPr>
          <w:rFonts w:cstheme="minorHAnsi"/>
          <w:sz w:val="20"/>
          <w:szCs w:val="19"/>
        </w:rPr>
      </w:pPr>
      <w:r w:rsidRPr="007300D1">
        <w:rPr>
          <w:rFonts w:cstheme="minorHAnsi"/>
          <w:sz w:val="20"/>
          <w:szCs w:val="19"/>
        </w:rPr>
        <w:fldChar w:fldCharType="begin">
          <w:ffData>
            <w:name w:val="Kontrol1"/>
            <w:enabled/>
            <w:calcOnExit w:val="0"/>
            <w:checkBox>
              <w:sizeAuto/>
              <w:default w:val="0"/>
            </w:checkBox>
          </w:ffData>
        </w:fldChar>
      </w:r>
      <w:r w:rsidRPr="007300D1">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7300D1">
        <w:rPr>
          <w:rFonts w:cstheme="minorHAnsi"/>
          <w:sz w:val="20"/>
          <w:szCs w:val="19"/>
        </w:rPr>
        <w:fldChar w:fldCharType="end"/>
      </w:r>
      <w:r w:rsidRPr="007300D1">
        <w:rPr>
          <w:rFonts w:cstheme="minorHAnsi"/>
          <w:sz w:val="20"/>
          <w:szCs w:val="19"/>
        </w:rPr>
        <w:t xml:space="preserve">  Biometriske data</w:t>
      </w:r>
    </w:p>
    <w:p w14:paraId="6686A50F" w14:textId="5D3AEC92" w:rsidR="00C66D70" w:rsidRPr="00817922" w:rsidRDefault="00C66D70" w:rsidP="00677301">
      <w:pPr>
        <w:spacing w:after="0" w:line="276" w:lineRule="auto"/>
        <w:jc w:val="both"/>
        <w:rPr>
          <w:rFonts w:cstheme="minorHAnsi"/>
          <w:sz w:val="20"/>
          <w:szCs w:val="19"/>
        </w:rPr>
      </w:pPr>
      <w:r w:rsidRPr="00DA0312">
        <w:rPr>
          <w:rFonts w:cstheme="minorHAnsi"/>
          <w:sz w:val="20"/>
          <w:szCs w:val="19"/>
        </w:rPr>
        <w:fldChar w:fldCharType="begin">
          <w:ffData>
            <w:name w:val="Kontrol1"/>
            <w:enabled/>
            <w:calcOnExit w:val="0"/>
            <w:checkBox>
              <w:sizeAuto/>
              <w:default w:val="0"/>
            </w:checkBox>
          </w:ffData>
        </w:fldChar>
      </w:r>
      <w:r w:rsidRPr="00DA0312">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DA0312">
        <w:rPr>
          <w:rFonts w:cstheme="minorHAnsi"/>
          <w:sz w:val="20"/>
          <w:szCs w:val="19"/>
        </w:rPr>
        <w:fldChar w:fldCharType="end"/>
      </w:r>
      <w:r w:rsidRPr="00DA0312">
        <w:rPr>
          <w:rFonts w:cstheme="minorHAnsi"/>
          <w:sz w:val="20"/>
          <w:szCs w:val="19"/>
        </w:rPr>
        <w:t xml:space="preserve">  </w:t>
      </w:r>
      <w:r w:rsidR="003079A8" w:rsidRPr="00817922">
        <w:rPr>
          <w:rFonts w:cstheme="minorHAnsi"/>
          <w:sz w:val="20"/>
          <w:szCs w:val="19"/>
        </w:rPr>
        <w:t>Helbredsoplysninger</w:t>
      </w:r>
      <w:r w:rsidRPr="00817922">
        <w:rPr>
          <w:rFonts w:cstheme="minorHAnsi"/>
          <w:sz w:val="20"/>
          <w:szCs w:val="19"/>
        </w:rPr>
        <w:t xml:space="preserve">, herunder misbrug af medicin, narkotika, alkohol m.v. </w:t>
      </w:r>
    </w:p>
    <w:p w14:paraId="56771141" w14:textId="54CCC75B" w:rsidR="00C66D70" w:rsidRPr="00817922" w:rsidRDefault="00C66D70" w:rsidP="00A451A3">
      <w:pPr>
        <w:spacing w:line="276" w:lineRule="auto"/>
        <w:jc w:val="both"/>
        <w:rPr>
          <w:rFonts w:cstheme="minorHAnsi"/>
          <w:sz w:val="20"/>
          <w:szCs w:val="19"/>
        </w:rPr>
      </w:pPr>
      <w:r w:rsidRPr="00817922">
        <w:rPr>
          <w:rFonts w:cstheme="minorHAnsi"/>
          <w:sz w:val="20"/>
          <w:szCs w:val="19"/>
        </w:rPr>
        <w:fldChar w:fldCharType="begin">
          <w:ffData>
            <w:name w:val="Kontrol1"/>
            <w:enabled/>
            <w:calcOnExit w:val="0"/>
            <w:checkBox>
              <w:sizeAuto/>
              <w:default w:val="0"/>
            </w:checkBox>
          </w:ffData>
        </w:fldChar>
      </w:r>
      <w:r w:rsidRPr="00817922">
        <w:rPr>
          <w:rFonts w:cstheme="minorHAnsi"/>
          <w:sz w:val="20"/>
          <w:szCs w:val="19"/>
        </w:rPr>
        <w:instrText xml:space="preserve"> FORMCHECKBOX </w:instrText>
      </w:r>
      <w:r w:rsidR="006159B6">
        <w:rPr>
          <w:rFonts w:cstheme="minorHAnsi"/>
          <w:sz w:val="20"/>
          <w:szCs w:val="19"/>
        </w:rPr>
      </w:r>
      <w:r w:rsidR="006159B6">
        <w:rPr>
          <w:rFonts w:cstheme="minorHAnsi"/>
          <w:sz w:val="20"/>
          <w:szCs w:val="19"/>
        </w:rPr>
        <w:fldChar w:fldCharType="separate"/>
      </w:r>
      <w:r w:rsidRPr="00817922">
        <w:rPr>
          <w:rFonts w:cstheme="minorHAnsi"/>
          <w:sz w:val="20"/>
          <w:szCs w:val="19"/>
        </w:rPr>
        <w:fldChar w:fldCharType="end"/>
      </w:r>
      <w:r w:rsidRPr="00817922">
        <w:rPr>
          <w:rFonts w:cstheme="minorHAnsi"/>
          <w:sz w:val="20"/>
          <w:szCs w:val="19"/>
        </w:rPr>
        <w:t xml:space="preserve">  </w:t>
      </w:r>
      <w:r w:rsidR="00814D86" w:rsidRPr="00817922">
        <w:rPr>
          <w:rFonts w:cstheme="minorHAnsi"/>
          <w:sz w:val="20"/>
          <w:szCs w:val="19"/>
        </w:rPr>
        <w:t>En fysisk persons s</w:t>
      </w:r>
      <w:r w:rsidRPr="00817922">
        <w:rPr>
          <w:rFonts w:cstheme="minorHAnsi"/>
          <w:sz w:val="20"/>
          <w:szCs w:val="19"/>
        </w:rPr>
        <w:t xml:space="preserve">eksuelle forhold </w:t>
      </w:r>
      <w:r w:rsidR="003079A8" w:rsidRPr="00817922">
        <w:rPr>
          <w:rFonts w:cstheme="minorHAnsi"/>
          <w:sz w:val="20"/>
          <w:szCs w:val="19"/>
        </w:rPr>
        <w:t>eller seksuelle orientering</w:t>
      </w:r>
    </w:p>
    <w:p w14:paraId="1662EAE1" w14:textId="1A3D4B0F" w:rsidR="00A451A3" w:rsidRDefault="00A451A3" w:rsidP="00FE7A5C">
      <w:pPr>
        <w:spacing w:line="276" w:lineRule="auto"/>
        <w:jc w:val="both"/>
        <w:rPr>
          <w:rFonts w:cstheme="minorHAnsi"/>
          <w:sz w:val="20"/>
          <w:szCs w:val="19"/>
          <w:lang w:eastAsia="da-DK"/>
        </w:rPr>
      </w:pPr>
      <w:r>
        <w:rPr>
          <w:rFonts w:cstheme="minorHAnsi"/>
          <w:sz w:val="20"/>
          <w:szCs w:val="19"/>
          <w:highlight w:val="green"/>
          <w:lang w:eastAsia="da-DK"/>
        </w:rPr>
        <w:t>[</w:t>
      </w:r>
      <w:r w:rsidRPr="00A451A3">
        <w:rPr>
          <w:rFonts w:cstheme="minorHAnsi"/>
          <w:i/>
          <w:sz w:val="20"/>
          <w:szCs w:val="19"/>
          <w:highlight w:val="green"/>
          <w:lang w:eastAsia="da-DK"/>
        </w:rPr>
        <w:t>Angiv type</w:t>
      </w:r>
      <w:r>
        <w:rPr>
          <w:rFonts w:cstheme="minorHAnsi"/>
          <w:i/>
          <w:sz w:val="20"/>
          <w:szCs w:val="19"/>
          <w:highlight w:val="green"/>
          <w:lang w:eastAsia="da-DK"/>
        </w:rPr>
        <w:t>n/typer</w:t>
      </w:r>
      <w:r w:rsidRPr="00A451A3">
        <w:rPr>
          <w:rFonts w:cstheme="minorHAnsi"/>
          <w:i/>
          <w:sz w:val="20"/>
          <w:szCs w:val="19"/>
          <w:highlight w:val="green"/>
          <w:lang w:eastAsia="da-DK"/>
        </w:rPr>
        <w:t xml:space="preserve">ne af </w:t>
      </w:r>
      <w:r w:rsidRPr="00FE7A5C">
        <w:rPr>
          <w:rFonts w:cstheme="minorHAnsi"/>
          <w:i/>
          <w:sz w:val="20"/>
          <w:szCs w:val="20"/>
          <w:highlight w:val="green"/>
          <w:lang w:eastAsia="da-DK"/>
        </w:rPr>
        <w:t>personoplysninger</w:t>
      </w:r>
      <w:r w:rsidR="00FE7A5C" w:rsidRPr="00FE7A5C">
        <w:rPr>
          <w:rFonts w:cstheme="minorHAnsi"/>
          <w:i/>
          <w:sz w:val="20"/>
          <w:szCs w:val="20"/>
          <w:highlight w:val="green"/>
          <w:lang w:eastAsia="da-DK"/>
        </w:rPr>
        <w:t xml:space="preserve">. </w:t>
      </w:r>
      <w:r w:rsidR="00FE7A5C" w:rsidRPr="00FE7A5C">
        <w:rPr>
          <w:i/>
          <w:sz w:val="20"/>
          <w:szCs w:val="20"/>
          <w:highlight w:val="green"/>
        </w:rPr>
        <w:t>Typer af følsomme personoplysninger er fx fingeraftryk i pas (biometrisk data), billeder, hvor der kan udledes helbredsoplysninger, civilstatus hvis det fortæller noget om personens seksuelle orientering.</w:t>
      </w:r>
      <w:r w:rsidRPr="00FE7A5C">
        <w:rPr>
          <w:rFonts w:cstheme="minorHAnsi"/>
          <w:sz w:val="20"/>
          <w:szCs w:val="20"/>
          <w:highlight w:val="green"/>
          <w:lang w:eastAsia="da-DK"/>
        </w:rPr>
        <w:t>]</w:t>
      </w:r>
    </w:p>
    <w:p w14:paraId="2C4161E7" w14:textId="03D888DD" w:rsidR="00C66D70" w:rsidRPr="00DA0312" w:rsidRDefault="00A451A3" w:rsidP="00677301">
      <w:pPr>
        <w:spacing w:line="276" w:lineRule="auto"/>
        <w:rPr>
          <w:sz w:val="20"/>
          <w:szCs w:val="20"/>
        </w:rPr>
      </w:pPr>
      <w:r>
        <w:rPr>
          <w:b/>
          <w:sz w:val="20"/>
          <w:szCs w:val="20"/>
        </w:rPr>
        <w:t>Persono</w:t>
      </w:r>
      <w:r w:rsidR="00C66D70" w:rsidRPr="00DA0312">
        <w:rPr>
          <w:b/>
          <w:sz w:val="20"/>
          <w:szCs w:val="20"/>
        </w:rPr>
        <w:t xml:space="preserve">plysninger om </w:t>
      </w:r>
      <w:r w:rsidR="001204FF">
        <w:rPr>
          <w:b/>
          <w:sz w:val="20"/>
          <w:szCs w:val="20"/>
        </w:rPr>
        <w:t>straffedomme og lovovertrædelser</w:t>
      </w:r>
      <w:r w:rsidR="007F2900" w:rsidRPr="00DA0312">
        <w:rPr>
          <w:sz w:val="20"/>
          <w:szCs w:val="20"/>
        </w:rPr>
        <w:t xml:space="preserve"> (</w:t>
      </w:r>
      <w:r w:rsidR="00B235BF" w:rsidRPr="00DA0312">
        <w:rPr>
          <w:sz w:val="20"/>
          <w:szCs w:val="20"/>
        </w:rPr>
        <w:t xml:space="preserve">jf. </w:t>
      </w:r>
      <w:r w:rsidR="007F2900" w:rsidRPr="00DA0312">
        <w:rPr>
          <w:sz w:val="20"/>
          <w:szCs w:val="20"/>
        </w:rPr>
        <w:t>Databeskyttelses</w:t>
      </w:r>
      <w:r>
        <w:rPr>
          <w:sz w:val="20"/>
          <w:szCs w:val="20"/>
        </w:rPr>
        <w:t>-</w:t>
      </w:r>
      <w:r w:rsidR="007F2900" w:rsidRPr="00DA0312">
        <w:rPr>
          <w:sz w:val="20"/>
          <w:szCs w:val="20"/>
        </w:rPr>
        <w:t>forordningen</w:t>
      </w:r>
      <w:r w:rsidR="00357B2B" w:rsidRPr="00DA0312">
        <w:rPr>
          <w:sz w:val="20"/>
          <w:szCs w:val="20"/>
        </w:rPr>
        <w:t xml:space="preserve">s artikel </w:t>
      </w:r>
      <w:r w:rsidR="001204FF">
        <w:rPr>
          <w:sz w:val="20"/>
          <w:szCs w:val="20"/>
        </w:rPr>
        <w:t>10</w:t>
      </w:r>
      <w:r w:rsidR="007F2900" w:rsidRPr="00DA0312">
        <w:rPr>
          <w:sz w:val="20"/>
          <w:szCs w:val="20"/>
        </w:rPr>
        <w:t>)</w:t>
      </w:r>
      <w:r w:rsidR="00E77F72" w:rsidRPr="00DA0312">
        <w:rPr>
          <w:sz w:val="20"/>
          <w:szCs w:val="20"/>
        </w:rPr>
        <w:t>:</w:t>
      </w:r>
    </w:p>
    <w:p w14:paraId="71032DD7" w14:textId="1BDA17CE" w:rsidR="001204FF" w:rsidRDefault="00C66D70" w:rsidP="00677301">
      <w:pPr>
        <w:pStyle w:val="Normalindrykning"/>
        <w:spacing w:line="276" w:lineRule="auto"/>
        <w:ind w:left="0"/>
        <w:jc w:val="both"/>
        <w:rPr>
          <w:rFonts w:asciiTheme="minorHAnsi" w:hAnsiTheme="minorHAnsi" w:cstheme="minorHAnsi"/>
          <w:szCs w:val="19"/>
        </w:rPr>
      </w:pPr>
      <w:r w:rsidRPr="00DA0312">
        <w:rPr>
          <w:rFonts w:asciiTheme="minorHAnsi" w:hAnsiTheme="minorHAnsi" w:cstheme="minorHAnsi"/>
          <w:szCs w:val="19"/>
          <w:lang w:eastAsia="da-DK"/>
        </w:rPr>
        <w:fldChar w:fldCharType="begin">
          <w:ffData>
            <w:name w:val="Kontrol1"/>
            <w:enabled/>
            <w:calcOnExit w:val="0"/>
            <w:checkBox>
              <w:sizeAuto/>
              <w:default w:val="0"/>
            </w:checkBox>
          </w:ffData>
        </w:fldChar>
      </w:r>
      <w:r w:rsidRPr="00DA0312">
        <w:rPr>
          <w:rFonts w:asciiTheme="minorHAnsi" w:hAnsiTheme="minorHAnsi" w:cstheme="minorHAnsi"/>
          <w:szCs w:val="19"/>
          <w:lang w:eastAsia="da-DK"/>
        </w:rPr>
        <w:instrText xml:space="preserve"> FORMCHECKBOX </w:instrText>
      </w:r>
      <w:r w:rsidR="006159B6">
        <w:rPr>
          <w:rFonts w:asciiTheme="minorHAnsi" w:hAnsiTheme="minorHAnsi" w:cstheme="minorHAnsi"/>
          <w:szCs w:val="19"/>
          <w:lang w:eastAsia="da-DK"/>
        </w:rPr>
      </w:r>
      <w:r w:rsidR="006159B6">
        <w:rPr>
          <w:rFonts w:asciiTheme="minorHAnsi" w:hAnsiTheme="minorHAnsi" w:cstheme="minorHAnsi"/>
          <w:szCs w:val="19"/>
          <w:lang w:eastAsia="da-DK"/>
        </w:rPr>
        <w:fldChar w:fldCharType="separate"/>
      </w:r>
      <w:r w:rsidRPr="00DA0312">
        <w:rPr>
          <w:rFonts w:asciiTheme="minorHAnsi" w:hAnsiTheme="minorHAnsi" w:cstheme="minorHAnsi"/>
          <w:szCs w:val="19"/>
          <w:lang w:eastAsia="da-DK"/>
        </w:rPr>
        <w:fldChar w:fldCharType="end"/>
      </w:r>
      <w:r w:rsidRPr="00DA0312">
        <w:rPr>
          <w:rFonts w:asciiTheme="minorHAnsi" w:hAnsiTheme="minorHAnsi" w:cstheme="minorHAnsi"/>
          <w:szCs w:val="19"/>
          <w:lang w:eastAsia="da-DK"/>
        </w:rPr>
        <w:t xml:space="preserve">  </w:t>
      </w:r>
      <w:r w:rsidR="001204FF">
        <w:rPr>
          <w:rFonts w:asciiTheme="minorHAnsi" w:hAnsiTheme="minorHAnsi" w:cstheme="minorHAnsi"/>
          <w:szCs w:val="19"/>
        </w:rPr>
        <w:t>Straffedomme</w:t>
      </w:r>
    </w:p>
    <w:p w14:paraId="7732EAB2" w14:textId="360ABCBA" w:rsidR="00C66D70" w:rsidRPr="00FE7A5C" w:rsidRDefault="00A451A3" w:rsidP="00A451A3">
      <w:pPr>
        <w:pStyle w:val="Normalindrykning"/>
        <w:spacing w:after="160" w:line="276" w:lineRule="auto"/>
        <w:ind w:left="0"/>
        <w:jc w:val="both"/>
        <w:rPr>
          <w:rFonts w:asciiTheme="minorHAnsi" w:hAnsiTheme="minorHAnsi" w:cstheme="minorHAnsi"/>
        </w:rPr>
      </w:pPr>
      <w:r w:rsidRPr="00DA0312">
        <w:rPr>
          <w:rFonts w:asciiTheme="minorHAnsi" w:hAnsiTheme="minorHAnsi" w:cstheme="minorHAnsi"/>
          <w:szCs w:val="19"/>
          <w:lang w:eastAsia="da-DK"/>
        </w:rPr>
        <w:fldChar w:fldCharType="begin">
          <w:ffData>
            <w:name w:val="Kontrol1"/>
            <w:enabled/>
            <w:calcOnExit w:val="0"/>
            <w:checkBox>
              <w:sizeAuto/>
              <w:default w:val="0"/>
            </w:checkBox>
          </w:ffData>
        </w:fldChar>
      </w:r>
      <w:r w:rsidRPr="00DA0312">
        <w:rPr>
          <w:rFonts w:asciiTheme="minorHAnsi" w:hAnsiTheme="minorHAnsi" w:cstheme="minorHAnsi"/>
          <w:szCs w:val="19"/>
          <w:lang w:eastAsia="da-DK"/>
        </w:rPr>
        <w:instrText xml:space="preserve"> FORMCHECKBOX </w:instrText>
      </w:r>
      <w:r w:rsidR="006159B6">
        <w:rPr>
          <w:rFonts w:asciiTheme="minorHAnsi" w:hAnsiTheme="minorHAnsi" w:cstheme="minorHAnsi"/>
          <w:szCs w:val="19"/>
          <w:lang w:eastAsia="da-DK"/>
        </w:rPr>
      </w:r>
      <w:r w:rsidR="006159B6">
        <w:rPr>
          <w:rFonts w:asciiTheme="minorHAnsi" w:hAnsiTheme="minorHAnsi" w:cstheme="minorHAnsi"/>
          <w:szCs w:val="19"/>
          <w:lang w:eastAsia="da-DK"/>
        </w:rPr>
        <w:fldChar w:fldCharType="separate"/>
      </w:r>
      <w:r w:rsidRPr="00DA0312">
        <w:rPr>
          <w:rFonts w:asciiTheme="minorHAnsi" w:hAnsiTheme="minorHAnsi" w:cstheme="minorHAnsi"/>
          <w:szCs w:val="19"/>
          <w:lang w:eastAsia="da-DK"/>
        </w:rPr>
        <w:fldChar w:fldCharType="end"/>
      </w:r>
      <w:r>
        <w:rPr>
          <w:rFonts w:asciiTheme="minorHAnsi" w:hAnsiTheme="minorHAnsi" w:cstheme="minorHAnsi"/>
          <w:szCs w:val="19"/>
          <w:lang w:eastAsia="da-DK"/>
        </w:rPr>
        <w:t xml:space="preserve">  </w:t>
      </w:r>
      <w:r w:rsidR="001204FF">
        <w:rPr>
          <w:rFonts w:asciiTheme="minorHAnsi" w:hAnsiTheme="minorHAnsi" w:cstheme="minorHAnsi"/>
          <w:szCs w:val="19"/>
        </w:rPr>
        <w:t>Lovovertrædelser</w:t>
      </w:r>
      <w:r w:rsidR="00C66D70" w:rsidRPr="00DA0312">
        <w:rPr>
          <w:rFonts w:asciiTheme="minorHAnsi" w:hAnsiTheme="minorHAnsi" w:cstheme="minorHAnsi"/>
          <w:szCs w:val="19"/>
        </w:rPr>
        <w:t xml:space="preserve"> </w:t>
      </w:r>
    </w:p>
    <w:p w14:paraId="7350A070" w14:textId="3C754974" w:rsidR="00A451A3" w:rsidRDefault="00A451A3" w:rsidP="00FE7A5C">
      <w:pPr>
        <w:spacing w:line="276" w:lineRule="auto"/>
        <w:jc w:val="both"/>
        <w:rPr>
          <w:rFonts w:cstheme="minorHAnsi"/>
          <w:sz w:val="20"/>
          <w:szCs w:val="19"/>
          <w:lang w:eastAsia="da-DK"/>
        </w:rPr>
      </w:pPr>
      <w:r w:rsidRPr="00FE7A5C">
        <w:rPr>
          <w:rFonts w:cstheme="minorHAnsi"/>
          <w:sz w:val="20"/>
          <w:szCs w:val="20"/>
          <w:highlight w:val="green"/>
          <w:lang w:eastAsia="da-DK"/>
        </w:rPr>
        <w:t>[</w:t>
      </w:r>
      <w:r w:rsidRPr="00FE7A5C">
        <w:rPr>
          <w:rFonts w:cstheme="minorHAnsi"/>
          <w:i/>
          <w:sz w:val="20"/>
          <w:szCs w:val="20"/>
          <w:highlight w:val="green"/>
          <w:lang w:eastAsia="da-DK"/>
        </w:rPr>
        <w:t>Angiv typen/typerne af personoplysninger</w:t>
      </w:r>
      <w:r w:rsidR="00FE7A5C" w:rsidRPr="00FE7A5C">
        <w:rPr>
          <w:rFonts w:cstheme="minorHAnsi"/>
          <w:i/>
          <w:sz w:val="20"/>
          <w:szCs w:val="20"/>
          <w:highlight w:val="green"/>
          <w:lang w:eastAsia="da-DK"/>
        </w:rPr>
        <w:t xml:space="preserve">. </w:t>
      </w:r>
      <w:r w:rsidR="00FE7A5C" w:rsidRPr="00FE7A5C">
        <w:rPr>
          <w:i/>
          <w:sz w:val="20"/>
          <w:szCs w:val="20"/>
          <w:highlight w:val="green"/>
        </w:rPr>
        <w:t>Typer af oplysninger om straffedomme og lovovertrædelser er fx straffeattester og børneattester i det omfang, attesten ikke er ren</w:t>
      </w:r>
      <w:r w:rsidRPr="00FE7A5C">
        <w:rPr>
          <w:rFonts w:cstheme="minorHAnsi"/>
          <w:sz w:val="20"/>
          <w:szCs w:val="20"/>
          <w:highlight w:val="green"/>
          <w:lang w:eastAsia="da-DK"/>
        </w:rPr>
        <w:t>]</w:t>
      </w:r>
    </w:p>
    <w:p w14:paraId="367FFED6" w14:textId="41D136D6" w:rsidR="00FD02E4" w:rsidRPr="00DA0312" w:rsidRDefault="00FD02E4" w:rsidP="00FD02E4">
      <w:pPr>
        <w:spacing w:line="276" w:lineRule="auto"/>
        <w:rPr>
          <w:sz w:val="20"/>
          <w:szCs w:val="20"/>
        </w:rPr>
      </w:pPr>
      <w:r w:rsidRPr="00DA0312">
        <w:rPr>
          <w:b/>
          <w:sz w:val="20"/>
          <w:szCs w:val="20"/>
        </w:rPr>
        <w:t xml:space="preserve">Oplysninger om cpr-nummer </w:t>
      </w:r>
      <w:r w:rsidRPr="00DA0312">
        <w:rPr>
          <w:sz w:val="20"/>
          <w:szCs w:val="20"/>
        </w:rPr>
        <w:t>(</w:t>
      </w:r>
      <w:r w:rsidR="00DA0312" w:rsidRPr="00DA0312">
        <w:rPr>
          <w:sz w:val="20"/>
          <w:szCs w:val="20"/>
        </w:rPr>
        <w:t>jf.</w:t>
      </w:r>
      <w:r w:rsidR="00490371" w:rsidRPr="00DA0312">
        <w:rPr>
          <w:sz w:val="20"/>
          <w:szCs w:val="20"/>
        </w:rPr>
        <w:t xml:space="preserve"> </w:t>
      </w:r>
      <w:r w:rsidR="00107AA9">
        <w:rPr>
          <w:sz w:val="20"/>
          <w:szCs w:val="20"/>
        </w:rPr>
        <w:t>D</w:t>
      </w:r>
      <w:r w:rsidR="00FC7BB4">
        <w:rPr>
          <w:sz w:val="20"/>
          <w:szCs w:val="20"/>
        </w:rPr>
        <w:t>atabeskyttelses</w:t>
      </w:r>
      <w:r w:rsidR="00140E51">
        <w:rPr>
          <w:sz w:val="20"/>
          <w:szCs w:val="20"/>
        </w:rPr>
        <w:t>lovens § 11</w:t>
      </w:r>
      <w:r w:rsidR="00283A51" w:rsidRPr="00DA0312">
        <w:rPr>
          <w:sz w:val="20"/>
          <w:szCs w:val="20"/>
        </w:rPr>
        <w:t>)</w:t>
      </w:r>
    </w:p>
    <w:p w14:paraId="4F167C12" w14:textId="5733BECE" w:rsidR="00283A51" w:rsidRPr="00DA0312" w:rsidRDefault="00283A51" w:rsidP="00283A51">
      <w:pPr>
        <w:pStyle w:val="Normalindrykning"/>
        <w:spacing w:line="276" w:lineRule="auto"/>
        <w:ind w:left="0"/>
        <w:jc w:val="both"/>
        <w:rPr>
          <w:rFonts w:asciiTheme="minorHAnsi" w:hAnsiTheme="minorHAnsi" w:cstheme="minorHAnsi"/>
          <w:szCs w:val="19"/>
        </w:rPr>
      </w:pPr>
      <w:r w:rsidRPr="00DA0312">
        <w:rPr>
          <w:rFonts w:asciiTheme="minorHAnsi" w:hAnsiTheme="minorHAnsi" w:cstheme="minorHAnsi"/>
          <w:szCs w:val="19"/>
          <w:lang w:eastAsia="da-DK"/>
        </w:rPr>
        <w:fldChar w:fldCharType="begin">
          <w:ffData>
            <w:name w:val="Kontrol1"/>
            <w:enabled/>
            <w:calcOnExit w:val="0"/>
            <w:checkBox>
              <w:sizeAuto/>
              <w:default w:val="0"/>
            </w:checkBox>
          </w:ffData>
        </w:fldChar>
      </w:r>
      <w:r w:rsidRPr="00DA0312">
        <w:rPr>
          <w:rFonts w:asciiTheme="minorHAnsi" w:hAnsiTheme="minorHAnsi" w:cstheme="minorHAnsi"/>
          <w:szCs w:val="19"/>
          <w:lang w:eastAsia="da-DK"/>
        </w:rPr>
        <w:instrText xml:space="preserve"> FORMCHECKBOX </w:instrText>
      </w:r>
      <w:r w:rsidR="006159B6">
        <w:rPr>
          <w:rFonts w:asciiTheme="minorHAnsi" w:hAnsiTheme="minorHAnsi" w:cstheme="minorHAnsi"/>
          <w:szCs w:val="19"/>
          <w:lang w:eastAsia="da-DK"/>
        </w:rPr>
      </w:r>
      <w:r w:rsidR="006159B6">
        <w:rPr>
          <w:rFonts w:asciiTheme="minorHAnsi" w:hAnsiTheme="minorHAnsi" w:cstheme="minorHAnsi"/>
          <w:szCs w:val="19"/>
          <w:lang w:eastAsia="da-DK"/>
        </w:rPr>
        <w:fldChar w:fldCharType="separate"/>
      </w:r>
      <w:r w:rsidRPr="00DA0312">
        <w:rPr>
          <w:rFonts w:asciiTheme="minorHAnsi" w:hAnsiTheme="minorHAnsi" w:cstheme="minorHAnsi"/>
          <w:szCs w:val="19"/>
          <w:lang w:eastAsia="da-DK"/>
        </w:rPr>
        <w:fldChar w:fldCharType="end"/>
      </w:r>
      <w:r w:rsidRPr="00DA0312">
        <w:rPr>
          <w:rFonts w:asciiTheme="minorHAnsi" w:hAnsiTheme="minorHAnsi" w:cstheme="minorHAnsi"/>
          <w:szCs w:val="19"/>
          <w:lang w:eastAsia="da-DK"/>
        </w:rPr>
        <w:t xml:space="preserve">  </w:t>
      </w:r>
      <w:r w:rsidRPr="00DA0312">
        <w:rPr>
          <w:rFonts w:asciiTheme="minorHAnsi" w:hAnsiTheme="minorHAnsi" w:cstheme="minorHAnsi"/>
          <w:szCs w:val="19"/>
        </w:rPr>
        <w:t xml:space="preserve">CPR-numre </w:t>
      </w:r>
    </w:p>
    <w:p w14:paraId="00DF01E7" w14:textId="2FC00B43" w:rsidR="00055C86" w:rsidRPr="00DA0312" w:rsidRDefault="00055C86" w:rsidP="00C66D70">
      <w:pPr>
        <w:jc w:val="both"/>
        <w:rPr>
          <w:rFonts w:cstheme="minorHAnsi"/>
          <w:sz w:val="20"/>
          <w:szCs w:val="19"/>
        </w:rPr>
      </w:pPr>
    </w:p>
    <w:p w14:paraId="338DB880" w14:textId="3A0155F3" w:rsidR="00FE7A5C" w:rsidRPr="00FE7A5C" w:rsidRDefault="00207419" w:rsidP="00FE7A5C">
      <w:pPr>
        <w:pStyle w:val="Overskriftsniveau2"/>
        <w:rPr>
          <w:rFonts w:asciiTheme="minorHAnsi" w:hAnsiTheme="minorHAnsi" w:cstheme="minorHAnsi"/>
          <w:b/>
          <w:sz w:val="20"/>
          <w:lang w:val="da-DK"/>
        </w:rPr>
      </w:pPr>
      <w:bookmarkStart w:id="52" w:name="_Toc517436289"/>
      <w:bookmarkStart w:id="53" w:name="_Toc517436442"/>
      <w:r w:rsidRPr="00DA0312">
        <w:rPr>
          <w:rFonts w:asciiTheme="minorHAnsi" w:hAnsiTheme="minorHAnsi" w:cstheme="minorHAnsi"/>
          <w:b/>
          <w:sz w:val="20"/>
          <w:lang w:val="da-DK"/>
        </w:rPr>
        <w:t>K</w:t>
      </w:r>
      <w:r w:rsidR="00C66D70" w:rsidRPr="00DA0312">
        <w:rPr>
          <w:rFonts w:asciiTheme="minorHAnsi" w:hAnsiTheme="minorHAnsi" w:cstheme="minorHAnsi"/>
          <w:b/>
          <w:sz w:val="20"/>
          <w:lang w:val="da-DK"/>
        </w:rPr>
        <w:t>ategorier af registrerede</w:t>
      </w:r>
      <w:bookmarkEnd w:id="52"/>
      <w:bookmarkEnd w:id="53"/>
      <w:r w:rsidR="00C66D70" w:rsidRPr="00DA0312">
        <w:rPr>
          <w:rFonts w:asciiTheme="minorHAnsi" w:hAnsiTheme="minorHAnsi" w:cstheme="minorHAnsi"/>
          <w:b/>
          <w:sz w:val="20"/>
          <w:lang w:val="da-DK"/>
        </w:rPr>
        <w:t xml:space="preserve"> </w:t>
      </w:r>
    </w:p>
    <w:p w14:paraId="57D64545" w14:textId="2EE9EF1F" w:rsidR="00207419" w:rsidRPr="00DA0312" w:rsidRDefault="00207419" w:rsidP="00A9077D">
      <w:pPr>
        <w:pStyle w:val="Overskriftsniveau2"/>
        <w:numPr>
          <w:ilvl w:val="0"/>
          <w:numId w:val="0"/>
        </w:numPr>
        <w:jc w:val="left"/>
        <w:rPr>
          <w:lang w:val="da-DK"/>
        </w:rPr>
      </w:pPr>
      <w:bookmarkStart w:id="54" w:name="_Toc517436290"/>
      <w:bookmarkStart w:id="55" w:name="_Toc517436443"/>
      <w:r w:rsidRPr="00DA0312">
        <w:rPr>
          <w:rFonts w:asciiTheme="minorHAnsi" w:hAnsiTheme="minorHAnsi" w:cstheme="minorHAnsi"/>
          <w:sz w:val="20"/>
          <w:szCs w:val="20"/>
          <w:lang w:val="da-DK"/>
        </w:rPr>
        <w:t>Der behandles oplysninger om følgende kategorier af registrerede (f</w:t>
      </w:r>
      <w:r w:rsidR="00A9077D" w:rsidRPr="00DA0312">
        <w:rPr>
          <w:rFonts w:asciiTheme="minorHAnsi" w:hAnsiTheme="minorHAnsi" w:cstheme="minorHAnsi"/>
          <w:sz w:val="20"/>
          <w:szCs w:val="20"/>
          <w:lang w:val="da-DK"/>
        </w:rPr>
        <w:t xml:space="preserve">.eks. </w:t>
      </w:r>
      <w:r w:rsidRPr="00DA0312">
        <w:rPr>
          <w:rFonts w:asciiTheme="minorHAnsi" w:hAnsiTheme="minorHAnsi" w:cstheme="minorHAnsi"/>
          <w:sz w:val="20"/>
          <w:szCs w:val="20"/>
          <w:lang w:val="da-DK"/>
        </w:rPr>
        <w:t>borgere,</w:t>
      </w:r>
      <w:r w:rsidR="00A9077D" w:rsidRPr="00DA0312">
        <w:rPr>
          <w:rFonts w:asciiTheme="minorHAnsi" w:hAnsiTheme="minorHAnsi" w:cstheme="minorHAnsi"/>
          <w:sz w:val="20"/>
          <w:szCs w:val="20"/>
          <w:lang w:val="da-DK"/>
        </w:rPr>
        <w:t xml:space="preserve"> </w:t>
      </w:r>
      <w:r w:rsidRPr="00DA0312">
        <w:rPr>
          <w:rFonts w:asciiTheme="minorHAnsi" w:hAnsiTheme="minorHAnsi" w:cstheme="minorHAnsi"/>
          <w:sz w:val="20"/>
          <w:szCs w:val="20"/>
          <w:lang w:val="da-DK"/>
        </w:rPr>
        <w:t>elever, kontanthjælpsmodtagere m</w:t>
      </w:r>
      <w:r w:rsidR="00A9077D" w:rsidRPr="00DA0312">
        <w:rPr>
          <w:rFonts w:asciiTheme="minorHAnsi" w:hAnsiTheme="minorHAnsi" w:cstheme="minorHAnsi"/>
          <w:sz w:val="20"/>
          <w:szCs w:val="20"/>
          <w:lang w:val="da-DK"/>
        </w:rPr>
        <w:t>.</w:t>
      </w:r>
      <w:r w:rsidRPr="00DA0312">
        <w:rPr>
          <w:rFonts w:asciiTheme="minorHAnsi" w:hAnsiTheme="minorHAnsi" w:cstheme="minorHAnsi"/>
          <w:sz w:val="20"/>
          <w:szCs w:val="20"/>
          <w:lang w:val="da-DK"/>
        </w:rPr>
        <w:t>m</w:t>
      </w:r>
      <w:r w:rsidR="00A9077D" w:rsidRPr="00DA0312">
        <w:rPr>
          <w:rFonts w:asciiTheme="minorHAnsi" w:hAnsiTheme="minorHAnsi" w:cstheme="minorHAnsi"/>
          <w:sz w:val="20"/>
          <w:szCs w:val="20"/>
          <w:lang w:val="da-DK"/>
        </w:rPr>
        <w:t>.</w:t>
      </w:r>
      <w:r w:rsidRPr="00DA0312">
        <w:rPr>
          <w:rFonts w:asciiTheme="minorHAnsi" w:hAnsiTheme="minorHAnsi" w:cstheme="minorHAnsi"/>
          <w:sz w:val="20"/>
          <w:szCs w:val="20"/>
          <w:lang w:val="da-DK"/>
        </w:rPr>
        <w:t>):</w:t>
      </w:r>
      <w:bookmarkEnd w:id="54"/>
      <w:bookmarkEnd w:id="55"/>
    </w:p>
    <w:p w14:paraId="35FE0B28" w14:textId="348D1577" w:rsidR="00C66D70" w:rsidRPr="00DA0312" w:rsidRDefault="00C66D70" w:rsidP="00677301">
      <w:pPr>
        <w:spacing w:line="276" w:lineRule="auto"/>
        <w:jc w:val="both"/>
        <w:rPr>
          <w:rFonts w:cstheme="minorHAnsi"/>
          <w:sz w:val="20"/>
          <w:szCs w:val="19"/>
          <w:highlight w:val="yellow"/>
        </w:rPr>
      </w:pPr>
      <w:r w:rsidRPr="00DA0312">
        <w:rPr>
          <w:rFonts w:cstheme="minorHAnsi"/>
          <w:sz w:val="20"/>
          <w:szCs w:val="19"/>
        </w:rPr>
        <w:t xml:space="preserve">A) </w:t>
      </w:r>
      <w:r w:rsidR="00363B3F" w:rsidRPr="00DA0312">
        <w:rPr>
          <w:rFonts w:cstheme="minorHAnsi"/>
          <w:sz w:val="20"/>
          <w:szCs w:val="19"/>
        </w:rPr>
        <w:t>[</w:t>
      </w:r>
      <w:r w:rsidRPr="00DA0312">
        <w:rPr>
          <w:rFonts w:cstheme="minorHAnsi"/>
          <w:i/>
          <w:sz w:val="20"/>
          <w:szCs w:val="19"/>
          <w:highlight w:val="green"/>
        </w:rPr>
        <w:fldChar w:fldCharType="begin">
          <w:ffData>
            <w:name w:val=""/>
            <w:enabled/>
            <w:calcOnExit w:val="0"/>
            <w:textInput>
              <w:default w:val="INDSÆT KATEGORI AF PERSONER"/>
              <w:format w:val="Store bogstaver"/>
            </w:textInput>
          </w:ffData>
        </w:fldChar>
      </w:r>
      <w:r w:rsidRPr="00DA0312">
        <w:rPr>
          <w:rFonts w:cstheme="minorHAnsi"/>
          <w:i/>
          <w:sz w:val="20"/>
          <w:szCs w:val="19"/>
          <w:highlight w:val="green"/>
        </w:rPr>
        <w:instrText xml:space="preserve"> FORMTEXT </w:instrText>
      </w:r>
      <w:r w:rsidRPr="00DA0312">
        <w:rPr>
          <w:rFonts w:cstheme="minorHAnsi"/>
          <w:i/>
          <w:sz w:val="20"/>
          <w:szCs w:val="19"/>
          <w:highlight w:val="green"/>
        </w:rPr>
      </w:r>
      <w:r w:rsidRPr="00DA0312">
        <w:rPr>
          <w:rFonts w:cstheme="minorHAnsi"/>
          <w:i/>
          <w:sz w:val="20"/>
          <w:szCs w:val="19"/>
          <w:highlight w:val="green"/>
        </w:rPr>
        <w:fldChar w:fldCharType="separate"/>
      </w:r>
      <w:r w:rsidR="0006324B" w:rsidRPr="00DA0312">
        <w:rPr>
          <w:rFonts w:cstheme="minorHAnsi"/>
          <w:i/>
          <w:sz w:val="20"/>
          <w:szCs w:val="19"/>
          <w:highlight w:val="green"/>
        </w:rPr>
        <w:t>Indsæt kategori af personer</w:t>
      </w:r>
      <w:r w:rsidRPr="00DA0312">
        <w:rPr>
          <w:rFonts w:cstheme="minorHAnsi"/>
          <w:i/>
          <w:sz w:val="20"/>
          <w:szCs w:val="19"/>
          <w:highlight w:val="green"/>
        </w:rPr>
        <w:fldChar w:fldCharType="end"/>
      </w:r>
      <w:r w:rsidR="00363B3F" w:rsidRPr="00DA0312">
        <w:rPr>
          <w:rFonts w:cstheme="minorHAnsi"/>
          <w:sz w:val="20"/>
          <w:szCs w:val="19"/>
        </w:rPr>
        <w:t>]</w:t>
      </w:r>
    </w:p>
    <w:p w14:paraId="6DFEC6BC" w14:textId="1F630394" w:rsidR="00C66D70" w:rsidRPr="00DA0312" w:rsidRDefault="00C66D70" w:rsidP="00677301">
      <w:pPr>
        <w:spacing w:line="276" w:lineRule="auto"/>
        <w:jc w:val="both"/>
        <w:rPr>
          <w:rFonts w:cstheme="minorHAnsi"/>
          <w:sz w:val="20"/>
          <w:szCs w:val="19"/>
          <w:highlight w:val="yellow"/>
        </w:rPr>
      </w:pPr>
      <w:r w:rsidRPr="00DA0312">
        <w:rPr>
          <w:rFonts w:cstheme="minorHAnsi"/>
          <w:sz w:val="20"/>
          <w:szCs w:val="19"/>
        </w:rPr>
        <w:t xml:space="preserve">B) </w:t>
      </w:r>
      <w:r w:rsidR="00363B3F" w:rsidRPr="00DA0312">
        <w:rPr>
          <w:rFonts w:cstheme="minorHAnsi"/>
          <w:sz w:val="20"/>
          <w:szCs w:val="19"/>
        </w:rPr>
        <w:t>[</w:t>
      </w:r>
      <w:r w:rsidRPr="00DA0312">
        <w:rPr>
          <w:rFonts w:cstheme="minorHAnsi"/>
          <w:i/>
          <w:sz w:val="20"/>
          <w:szCs w:val="19"/>
          <w:highlight w:val="green"/>
        </w:rPr>
        <w:fldChar w:fldCharType="begin">
          <w:ffData>
            <w:name w:val=""/>
            <w:enabled/>
            <w:calcOnExit w:val="0"/>
            <w:textInput>
              <w:default w:val="INDSÆT KATEGORI AF PERSONER"/>
              <w:format w:val="Store bogstaver"/>
            </w:textInput>
          </w:ffData>
        </w:fldChar>
      </w:r>
      <w:r w:rsidRPr="00DA0312">
        <w:rPr>
          <w:rFonts w:cstheme="minorHAnsi"/>
          <w:i/>
          <w:sz w:val="20"/>
          <w:szCs w:val="19"/>
          <w:highlight w:val="green"/>
        </w:rPr>
        <w:instrText xml:space="preserve"> FORMTEXT </w:instrText>
      </w:r>
      <w:r w:rsidRPr="00DA0312">
        <w:rPr>
          <w:rFonts w:cstheme="minorHAnsi"/>
          <w:i/>
          <w:sz w:val="20"/>
          <w:szCs w:val="19"/>
          <w:highlight w:val="green"/>
        </w:rPr>
      </w:r>
      <w:r w:rsidRPr="00DA0312">
        <w:rPr>
          <w:rFonts w:cstheme="minorHAnsi"/>
          <w:i/>
          <w:sz w:val="20"/>
          <w:szCs w:val="19"/>
          <w:highlight w:val="green"/>
        </w:rPr>
        <w:fldChar w:fldCharType="separate"/>
      </w:r>
      <w:r w:rsidR="0006324B" w:rsidRPr="00DA0312">
        <w:rPr>
          <w:rFonts w:cstheme="minorHAnsi"/>
          <w:i/>
          <w:sz w:val="20"/>
          <w:szCs w:val="19"/>
          <w:highlight w:val="green"/>
        </w:rPr>
        <w:t>Indsæt kategori af personer</w:t>
      </w:r>
      <w:r w:rsidRPr="00DA0312">
        <w:rPr>
          <w:rFonts w:cstheme="minorHAnsi"/>
          <w:i/>
          <w:sz w:val="20"/>
          <w:szCs w:val="19"/>
          <w:highlight w:val="green"/>
        </w:rPr>
        <w:fldChar w:fldCharType="end"/>
      </w:r>
      <w:r w:rsidR="00363B3F" w:rsidRPr="00DA0312">
        <w:rPr>
          <w:rFonts w:cstheme="minorHAnsi"/>
          <w:sz w:val="20"/>
          <w:szCs w:val="19"/>
        </w:rPr>
        <w:t>]</w:t>
      </w:r>
    </w:p>
    <w:p w14:paraId="621B05E4" w14:textId="6AD681B1" w:rsidR="00C66D70" w:rsidRPr="00DA0312" w:rsidRDefault="00C66D70" w:rsidP="000550AC">
      <w:pPr>
        <w:tabs>
          <w:tab w:val="right" w:pos="7766"/>
        </w:tabs>
        <w:spacing w:line="276" w:lineRule="auto"/>
        <w:jc w:val="both"/>
        <w:rPr>
          <w:rFonts w:cstheme="minorHAnsi"/>
          <w:sz w:val="20"/>
          <w:szCs w:val="19"/>
        </w:rPr>
      </w:pPr>
      <w:r w:rsidRPr="00DA0312">
        <w:rPr>
          <w:rFonts w:cstheme="minorHAnsi"/>
          <w:sz w:val="20"/>
          <w:szCs w:val="19"/>
        </w:rPr>
        <w:t xml:space="preserve">C) </w:t>
      </w:r>
      <w:r w:rsidR="00363B3F" w:rsidRPr="00DA0312">
        <w:rPr>
          <w:rFonts w:cstheme="minorHAnsi"/>
          <w:sz w:val="20"/>
          <w:szCs w:val="19"/>
        </w:rPr>
        <w:t>[</w:t>
      </w:r>
      <w:r w:rsidRPr="00DA0312">
        <w:rPr>
          <w:rFonts w:cstheme="minorHAnsi"/>
          <w:i/>
          <w:sz w:val="20"/>
          <w:szCs w:val="19"/>
          <w:highlight w:val="green"/>
        </w:rPr>
        <w:fldChar w:fldCharType="begin">
          <w:ffData>
            <w:name w:val=""/>
            <w:enabled/>
            <w:calcOnExit w:val="0"/>
            <w:textInput>
              <w:default w:val="INDSÆT KATEGORI AF PERSONER"/>
              <w:format w:val="Store bogstaver"/>
            </w:textInput>
          </w:ffData>
        </w:fldChar>
      </w:r>
      <w:r w:rsidRPr="00DA0312">
        <w:rPr>
          <w:rFonts w:cstheme="minorHAnsi"/>
          <w:i/>
          <w:sz w:val="20"/>
          <w:szCs w:val="19"/>
          <w:highlight w:val="green"/>
        </w:rPr>
        <w:instrText xml:space="preserve"> FORMTEXT </w:instrText>
      </w:r>
      <w:r w:rsidRPr="00DA0312">
        <w:rPr>
          <w:rFonts w:cstheme="minorHAnsi"/>
          <w:i/>
          <w:sz w:val="20"/>
          <w:szCs w:val="19"/>
          <w:highlight w:val="green"/>
        </w:rPr>
      </w:r>
      <w:r w:rsidRPr="00DA0312">
        <w:rPr>
          <w:rFonts w:cstheme="minorHAnsi"/>
          <w:i/>
          <w:sz w:val="20"/>
          <w:szCs w:val="19"/>
          <w:highlight w:val="green"/>
        </w:rPr>
        <w:fldChar w:fldCharType="separate"/>
      </w:r>
      <w:r w:rsidR="0006324B" w:rsidRPr="00DA0312">
        <w:rPr>
          <w:rFonts w:cstheme="minorHAnsi"/>
          <w:i/>
          <w:sz w:val="20"/>
          <w:szCs w:val="19"/>
          <w:highlight w:val="green"/>
        </w:rPr>
        <w:t>Indsæt kategori af personer</w:t>
      </w:r>
      <w:r w:rsidRPr="00DA0312">
        <w:rPr>
          <w:rFonts w:cstheme="minorHAnsi"/>
          <w:i/>
          <w:sz w:val="20"/>
          <w:szCs w:val="19"/>
          <w:highlight w:val="green"/>
        </w:rPr>
        <w:fldChar w:fldCharType="end"/>
      </w:r>
      <w:r w:rsidR="00363B3F" w:rsidRPr="00DA0312">
        <w:rPr>
          <w:rFonts w:cstheme="minorHAnsi"/>
          <w:sz w:val="20"/>
          <w:szCs w:val="19"/>
        </w:rPr>
        <w:t>]</w:t>
      </w:r>
      <w:r w:rsidR="000550AC">
        <w:rPr>
          <w:rFonts w:cstheme="minorHAnsi"/>
          <w:sz w:val="20"/>
          <w:szCs w:val="19"/>
        </w:rPr>
        <w:tab/>
      </w:r>
    </w:p>
    <w:p w14:paraId="2F891B71" w14:textId="77777777" w:rsidR="00C66D70" w:rsidRPr="00DF1252" w:rsidRDefault="00C66D70" w:rsidP="00C66D70">
      <w:pPr>
        <w:pStyle w:val="Normalindrykning"/>
        <w:ind w:left="0"/>
        <w:jc w:val="both"/>
        <w:rPr>
          <w:rFonts w:asciiTheme="minorHAnsi" w:hAnsiTheme="minorHAnsi" w:cstheme="minorHAnsi"/>
          <w:szCs w:val="19"/>
          <w:lang w:eastAsia="da-DK"/>
        </w:rPr>
      </w:pPr>
    </w:p>
    <w:p w14:paraId="115716BA" w14:textId="5FDCDD10" w:rsidR="00C66D70" w:rsidRPr="007B1039" w:rsidRDefault="00C66D70" w:rsidP="00FE7A5C">
      <w:pPr>
        <w:pStyle w:val="Overskriftsniveau2"/>
        <w:rPr>
          <w:b/>
          <w:lang w:val="da-DK"/>
        </w:rPr>
      </w:pPr>
      <w:bookmarkStart w:id="56" w:name="_Toc517436291"/>
      <w:bookmarkStart w:id="57" w:name="_Toc517436444"/>
      <w:r w:rsidRPr="007B1039">
        <w:rPr>
          <w:b/>
          <w:lang w:val="da-DK"/>
        </w:rPr>
        <w:t xml:space="preserve">Tredjelande (ikke </w:t>
      </w:r>
      <w:r w:rsidR="00B16F01" w:rsidRPr="007B1039">
        <w:rPr>
          <w:b/>
          <w:lang w:val="da-DK"/>
        </w:rPr>
        <w:t>EU-</w:t>
      </w:r>
      <w:r w:rsidRPr="007B1039">
        <w:rPr>
          <w:b/>
          <w:lang w:val="da-DK"/>
        </w:rPr>
        <w:t>medlemslande</w:t>
      </w:r>
      <w:r w:rsidR="00FE7A5C" w:rsidRPr="007B1039">
        <w:rPr>
          <w:b/>
          <w:lang w:val="da-DK"/>
        </w:rPr>
        <w:t xml:space="preserve"> eller EØS lande (Island </w:t>
      </w:r>
      <w:proofErr w:type="spellStart"/>
      <w:r w:rsidR="00FE7A5C" w:rsidRPr="007B1039">
        <w:rPr>
          <w:b/>
          <w:lang w:val="da-DK"/>
        </w:rPr>
        <w:t>Leichtenstein</w:t>
      </w:r>
      <w:proofErr w:type="spellEnd"/>
      <w:r w:rsidR="00FE7A5C" w:rsidRPr="007B1039">
        <w:rPr>
          <w:b/>
          <w:lang w:val="da-DK"/>
        </w:rPr>
        <w:t>, Norge)</w:t>
      </w:r>
      <w:r w:rsidRPr="007B1039">
        <w:rPr>
          <w:b/>
          <w:lang w:val="da-DK"/>
        </w:rPr>
        <w:t>)</w:t>
      </w:r>
      <w:bookmarkEnd w:id="56"/>
      <w:bookmarkEnd w:id="57"/>
      <w:r w:rsidR="00C103D2" w:rsidRPr="007B1039">
        <w:rPr>
          <w:b/>
          <w:lang w:val="da-DK"/>
        </w:rPr>
        <w:t xml:space="preserve"> </w:t>
      </w:r>
    </w:p>
    <w:p w14:paraId="4BE44635" w14:textId="77777777" w:rsidR="00FE7A5C" w:rsidRPr="007B1039" w:rsidRDefault="00FE7A5C" w:rsidP="00FE7A5C">
      <w:pPr>
        <w:pStyle w:val="Normalindrykning"/>
        <w:rPr>
          <w:lang w:eastAsia="da-DK"/>
        </w:rPr>
      </w:pPr>
    </w:p>
    <w:p w14:paraId="5D8A5746" w14:textId="0D912B9B" w:rsidR="00EF4886" w:rsidRDefault="00B20E7E" w:rsidP="00EF4886">
      <w:pPr>
        <w:spacing w:line="276" w:lineRule="auto"/>
        <w:jc w:val="both"/>
        <w:rPr>
          <w:rFonts w:cstheme="minorHAnsi"/>
          <w:sz w:val="20"/>
          <w:szCs w:val="19"/>
        </w:rPr>
      </w:pPr>
      <w:r>
        <w:rPr>
          <w:rFonts w:cstheme="minorHAnsi"/>
          <w:sz w:val="20"/>
          <w:szCs w:val="19"/>
        </w:rPr>
        <w:t xml:space="preserve">Leverandøren må overføre personoplysninger til </w:t>
      </w:r>
      <w:r w:rsidR="00960A7A">
        <w:rPr>
          <w:rFonts w:cstheme="minorHAnsi"/>
          <w:sz w:val="20"/>
          <w:szCs w:val="19"/>
        </w:rPr>
        <w:t xml:space="preserve">følgende </w:t>
      </w:r>
      <w:r>
        <w:rPr>
          <w:rFonts w:cstheme="minorHAnsi"/>
          <w:sz w:val="20"/>
          <w:szCs w:val="19"/>
        </w:rPr>
        <w:t>tredjelande</w:t>
      </w:r>
      <w:r w:rsidR="00960A7A">
        <w:rPr>
          <w:rFonts w:cstheme="minorHAnsi"/>
          <w:sz w:val="20"/>
          <w:szCs w:val="19"/>
        </w:rPr>
        <w:t>:</w:t>
      </w:r>
      <w:r>
        <w:rPr>
          <w:rFonts w:cstheme="minorHAnsi"/>
          <w:sz w:val="20"/>
          <w:szCs w:val="19"/>
        </w:rPr>
        <w:t xml:space="preserve"> </w:t>
      </w:r>
    </w:p>
    <w:p w14:paraId="53EBC1CC" w14:textId="68FB7437" w:rsidR="00EF4886" w:rsidRDefault="00960A7A" w:rsidP="00677301">
      <w:pPr>
        <w:spacing w:line="276" w:lineRule="auto"/>
        <w:jc w:val="both"/>
        <w:rPr>
          <w:rFonts w:cstheme="minorHAnsi"/>
          <w:sz w:val="20"/>
          <w:szCs w:val="19"/>
        </w:rPr>
      </w:pPr>
      <w:r w:rsidRPr="002A4C22">
        <w:rPr>
          <w:rFonts w:cstheme="minorHAnsi"/>
          <w:sz w:val="20"/>
          <w:szCs w:val="19"/>
        </w:rPr>
        <w:t>[</w:t>
      </w:r>
      <w:r w:rsidRPr="00A9077D">
        <w:rPr>
          <w:rFonts w:cstheme="minorHAnsi"/>
          <w:sz w:val="20"/>
          <w:szCs w:val="19"/>
          <w:highlight w:val="green"/>
        </w:rPr>
        <w:t>Kommunen udfylder</w:t>
      </w:r>
      <w:r w:rsidRPr="002A4C22">
        <w:rPr>
          <w:rFonts w:cstheme="minorHAnsi"/>
          <w:sz w:val="20"/>
          <w:szCs w:val="19"/>
        </w:rPr>
        <w:t>]</w:t>
      </w:r>
    </w:p>
    <w:p w14:paraId="34FACECD" w14:textId="77777777" w:rsidR="00EF4886" w:rsidRDefault="00816FF7" w:rsidP="00677301">
      <w:pPr>
        <w:spacing w:line="276" w:lineRule="auto"/>
        <w:jc w:val="both"/>
        <w:rPr>
          <w:rFonts w:cstheme="minorHAnsi"/>
          <w:sz w:val="20"/>
          <w:szCs w:val="19"/>
        </w:rPr>
      </w:pPr>
      <w:r>
        <w:rPr>
          <w:rFonts w:cstheme="minorHAnsi"/>
          <w:sz w:val="20"/>
          <w:szCs w:val="19"/>
        </w:rPr>
        <w:t>Gyldigt overførselsgrundlag for overførsler</w:t>
      </w:r>
      <w:r w:rsidR="00960A7A">
        <w:rPr>
          <w:rFonts w:cstheme="minorHAnsi"/>
          <w:sz w:val="20"/>
          <w:szCs w:val="19"/>
        </w:rPr>
        <w:t>ne</w:t>
      </w:r>
      <w:r w:rsidR="00FF0E45">
        <w:rPr>
          <w:rFonts w:cstheme="minorHAnsi"/>
          <w:sz w:val="20"/>
          <w:szCs w:val="19"/>
        </w:rPr>
        <w:t xml:space="preserve"> </w:t>
      </w:r>
      <w:r>
        <w:rPr>
          <w:rFonts w:cstheme="minorHAnsi"/>
          <w:sz w:val="20"/>
          <w:szCs w:val="19"/>
        </w:rPr>
        <w:t xml:space="preserve">er: </w:t>
      </w:r>
    </w:p>
    <w:p w14:paraId="77762130" w14:textId="6ED055BB" w:rsidR="00FA77AF" w:rsidRDefault="00FF0E45" w:rsidP="009841EE">
      <w:pPr>
        <w:spacing w:line="276" w:lineRule="auto"/>
        <w:jc w:val="both"/>
        <w:rPr>
          <w:rFonts w:cstheme="minorHAnsi"/>
          <w:sz w:val="20"/>
          <w:szCs w:val="19"/>
        </w:rPr>
      </w:pPr>
      <w:r>
        <w:rPr>
          <w:rFonts w:cstheme="minorHAnsi"/>
          <w:sz w:val="20"/>
          <w:szCs w:val="19"/>
        </w:rPr>
        <w:t>[</w:t>
      </w:r>
      <w:r w:rsidRPr="00D67D81">
        <w:rPr>
          <w:rFonts w:cstheme="minorHAnsi"/>
          <w:i/>
          <w:sz w:val="20"/>
          <w:szCs w:val="19"/>
          <w:highlight w:val="green"/>
        </w:rPr>
        <w:t>Udfyldes</w:t>
      </w:r>
      <w:r w:rsidR="00D67D81" w:rsidRPr="00D67D81">
        <w:rPr>
          <w:rFonts w:cstheme="minorHAnsi"/>
          <w:i/>
          <w:sz w:val="20"/>
          <w:szCs w:val="19"/>
          <w:highlight w:val="green"/>
        </w:rPr>
        <w:t xml:space="preserve"> i forhold til hvilke(t) tredjeland(e), Kommunen har godkendt overførsel til</w:t>
      </w:r>
      <w:r>
        <w:rPr>
          <w:rFonts w:cstheme="minorHAnsi"/>
          <w:sz w:val="20"/>
          <w:szCs w:val="19"/>
        </w:rPr>
        <w:t>]</w:t>
      </w:r>
      <w:r w:rsidR="000550AC">
        <w:rPr>
          <w:rFonts w:cstheme="minorHAnsi"/>
          <w:sz w:val="20"/>
          <w:szCs w:val="19"/>
        </w:rPr>
        <w:t xml:space="preserve"> </w:t>
      </w:r>
    </w:p>
    <w:p w14:paraId="627EBF00" w14:textId="7EB94B6A" w:rsidR="00101E4E" w:rsidRPr="007B1039" w:rsidRDefault="00101E4E" w:rsidP="00324B8B">
      <w:pPr>
        <w:pStyle w:val="Overskriftsniveau1"/>
        <w:numPr>
          <w:ilvl w:val="0"/>
          <w:numId w:val="0"/>
        </w:numPr>
        <w:ind w:left="992" w:hanging="992"/>
        <w:rPr>
          <w:rFonts w:asciiTheme="minorHAnsi" w:hAnsiTheme="minorHAnsi" w:cstheme="minorHAnsi"/>
          <w:sz w:val="21"/>
          <w:szCs w:val="21"/>
          <w:lang w:val="da-DK"/>
        </w:rPr>
      </w:pPr>
      <w:bookmarkStart w:id="58" w:name="_Toc517436445"/>
      <w:r w:rsidRPr="007B1039">
        <w:rPr>
          <w:rFonts w:asciiTheme="minorHAnsi" w:hAnsiTheme="minorHAnsi" w:cstheme="minorHAnsi"/>
          <w:sz w:val="21"/>
          <w:szCs w:val="21"/>
          <w:lang w:val="da-DK"/>
        </w:rPr>
        <w:lastRenderedPageBreak/>
        <w:t>Bilag 4 – Kontaktinformationer</w:t>
      </w:r>
      <w:bookmarkEnd w:id="58"/>
    </w:p>
    <w:p w14:paraId="2DEDA9D4" w14:textId="77777777" w:rsidR="00101E4E" w:rsidRDefault="00101E4E">
      <w:pPr>
        <w:spacing w:after="200" w:line="276" w:lineRule="auto"/>
        <w:rPr>
          <w:rFonts w:cstheme="minorHAnsi"/>
          <w:b/>
          <w:sz w:val="20"/>
          <w:szCs w:val="19"/>
        </w:rPr>
      </w:pPr>
    </w:p>
    <w:p w14:paraId="118C1935" w14:textId="68124162" w:rsidR="00101E4E" w:rsidRDefault="00101E4E">
      <w:pPr>
        <w:spacing w:after="200" w:line="276" w:lineRule="auto"/>
        <w:rPr>
          <w:rFonts w:cstheme="minorHAnsi"/>
          <w:sz w:val="20"/>
          <w:szCs w:val="19"/>
        </w:rPr>
      </w:pPr>
      <w:r>
        <w:rPr>
          <w:rFonts w:cstheme="minorHAnsi"/>
          <w:sz w:val="20"/>
          <w:szCs w:val="19"/>
        </w:rPr>
        <w:t>På vegne af Kommunen:</w:t>
      </w:r>
    </w:p>
    <w:p w14:paraId="02ABD031" w14:textId="77777777" w:rsidR="00101E4E" w:rsidRDefault="00101E4E">
      <w:pPr>
        <w:spacing w:after="200" w:line="276" w:lineRule="auto"/>
        <w:rPr>
          <w:rFonts w:cstheme="minorHAnsi"/>
          <w:sz w:val="20"/>
          <w:szCs w:val="19"/>
        </w:rPr>
      </w:pPr>
      <w:r>
        <w:rPr>
          <w:rFonts w:cstheme="minorHAnsi"/>
          <w:sz w:val="20"/>
          <w:szCs w:val="19"/>
        </w:rPr>
        <w:t>Navn:</w:t>
      </w:r>
    </w:p>
    <w:p w14:paraId="493B8EEE" w14:textId="0646AB15" w:rsidR="00101E4E" w:rsidRPr="00101E4E" w:rsidRDefault="00101E4E">
      <w:pPr>
        <w:spacing w:after="200" w:line="276" w:lineRule="auto"/>
        <w:rPr>
          <w:rFonts w:cstheme="minorHAnsi"/>
          <w:sz w:val="20"/>
          <w:szCs w:val="19"/>
        </w:rPr>
      </w:pPr>
      <w:r w:rsidRPr="00101E4E">
        <w:rPr>
          <w:rFonts w:cstheme="minorHAnsi"/>
          <w:sz w:val="20"/>
          <w:szCs w:val="19"/>
        </w:rPr>
        <w:t>Stillingsbetegnelse:</w:t>
      </w:r>
    </w:p>
    <w:p w14:paraId="7D495109" w14:textId="1C07ABD6" w:rsidR="00101E4E" w:rsidRPr="00101E4E" w:rsidRDefault="00101E4E">
      <w:pPr>
        <w:spacing w:after="200" w:line="276" w:lineRule="auto"/>
        <w:rPr>
          <w:rFonts w:cstheme="minorHAnsi"/>
          <w:sz w:val="20"/>
          <w:szCs w:val="19"/>
        </w:rPr>
      </w:pPr>
      <w:r w:rsidRPr="00101E4E">
        <w:rPr>
          <w:rFonts w:cstheme="minorHAnsi"/>
          <w:sz w:val="20"/>
          <w:szCs w:val="19"/>
        </w:rPr>
        <w:t>E-mail:</w:t>
      </w:r>
    </w:p>
    <w:p w14:paraId="608FBA4A" w14:textId="48D619A8" w:rsidR="00101E4E" w:rsidRPr="00101E4E" w:rsidRDefault="00101E4E">
      <w:pPr>
        <w:spacing w:after="200" w:line="276" w:lineRule="auto"/>
        <w:rPr>
          <w:rFonts w:cstheme="minorHAnsi"/>
          <w:sz w:val="20"/>
          <w:szCs w:val="19"/>
        </w:rPr>
      </w:pPr>
      <w:r w:rsidRPr="00101E4E">
        <w:rPr>
          <w:rFonts w:cstheme="minorHAnsi"/>
          <w:sz w:val="20"/>
          <w:szCs w:val="19"/>
        </w:rPr>
        <w:t>Tlf. nr.:</w:t>
      </w:r>
    </w:p>
    <w:p w14:paraId="490C04DA" w14:textId="77777777" w:rsidR="00101E4E" w:rsidRPr="00101E4E" w:rsidRDefault="00101E4E">
      <w:pPr>
        <w:spacing w:after="200" w:line="276" w:lineRule="auto"/>
        <w:rPr>
          <w:rFonts w:cstheme="minorHAnsi"/>
          <w:sz w:val="20"/>
          <w:szCs w:val="19"/>
        </w:rPr>
      </w:pPr>
    </w:p>
    <w:p w14:paraId="1A26C6FC" w14:textId="77777777" w:rsidR="00101E4E" w:rsidRPr="00101E4E" w:rsidRDefault="00101E4E">
      <w:pPr>
        <w:spacing w:after="200" w:line="276" w:lineRule="auto"/>
        <w:rPr>
          <w:rFonts w:cstheme="minorHAnsi"/>
          <w:sz w:val="20"/>
          <w:szCs w:val="19"/>
        </w:rPr>
      </w:pPr>
      <w:r w:rsidRPr="00101E4E">
        <w:rPr>
          <w:rFonts w:cstheme="minorHAnsi"/>
          <w:sz w:val="20"/>
          <w:szCs w:val="19"/>
        </w:rPr>
        <w:t>Kommunens databeskyttelsesrådgiver (DPO):</w:t>
      </w:r>
    </w:p>
    <w:p w14:paraId="13A762C7" w14:textId="6D456D08" w:rsidR="00101E4E" w:rsidRPr="00C0754D" w:rsidRDefault="00101E4E">
      <w:pPr>
        <w:spacing w:after="200" w:line="276" w:lineRule="auto"/>
        <w:rPr>
          <w:rFonts w:cstheme="minorHAnsi"/>
          <w:sz w:val="20"/>
          <w:szCs w:val="19"/>
        </w:rPr>
      </w:pPr>
      <w:r w:rsidRPr="00C0754D">
        <w:rPr>
          <w:rFonts w:cstheme="minorHAnsi"/>
          <w:sz w:val="20"/>
          <w:szCs w:val="19"/>
        </w:rPr>
        <w:t>Navn:</w:t>
      </w:r>
      <w:r w:rsidR="00235292" w:rsidRPr="00C0754D">
        <w:rPr>
          <w:rFonts w:cstheme="minorHAnsi"/>
          <w:sz w:val="20"/>
          <w:szCs w:val="19"/>
        </w:rPr>
        <w:t xml:space="preserve"> </w:t>
      </w:r>
      <w:bookmarkStart w:id="59" w:name="_GoBack"/>
      <w:bookmarkEnd w:id="59"/>
    </w:p>
    <w:p w14:paraId="60E0E73D" w14:textId="52F071AA" w:rsidR="00101E4E" w:rsidRPr="003A4A7F" w:rsidRDefault="00101E4E">
      <w:pPr>
        <w:spacing w:after="200" w:line="276" w:lineRule="auto"/>
        <w:rPr>
          <w:rFonts w:cstheme="minorHAnsi"/>
          <w:sz w:val="20"/>
          <w:szCs w:val="19"/>
          <w:lang w:val="en-US"/>
        </w:rPr>
      </w:pPr>
      <w:r w:rsidRPr="003A4A7F">
        <w:rPr>
          <w:rFonts w:cstheme="minorHAnsi"/>
          <w:sz w:val="20"/>
          <w:szCs w:val="19"/>
          <w:lang w:val="en-US"/>
        </w:rPr>
        <w:t>e-mail:</w:t>
      </w:r>
      <w:r w:rsidR="00235292" w:rsidRPr="003A4A7F">
        <w:rPr>
          <w:rFonts w:cstheme="minorHAnsi"/>
          <w:sz w:val="20"/>
          <w:szCs w:val="19"/>
          <w:lang w:val="en-US"/>
        </w:rPr>
        <w:t xml:space="preserve"> </w:t>
      </w:r>
    </w:p>
    <w:p w14:paraId="74B02DDA" w14:textId="166244A7" w:rsidR="00101E4E" w:rsidRPr="00101E4E" w:rsidRDefault="00101E4E">
      <w:pPr>
        <w:spacing w:after="200" w:line="276" w:lineRule="auto"/>
        <w:rPr>
          <w:rFonts w:cstheme="minorHAnsi"/>
          <w:sz w:val="20"/>
          <w:szCs w:val="19"/>
        </w:rPr>
      </w:pPr>
      <w:r w:rsidRPr="00101E4E">
        <w:rPr>
          <w:rFonts w:cstheme="minorHAnsi"/>
          <w:sz w:val="20"/>
          <w:szCs w:val="19"/>
        </w:rPr>
        <w:t>Tlf. nr.:</w:t>
      </w:r>
      <w:r w:rsidR="00235292">
        <w:rPr>
          <w:rFonts w:cstheme="minorHAnsi"/>
          <w:sz w:val="20"/>
          <w:szCs w:val="19"/>
        </w:rPr>
        <w:t xml:space="preserve"> </w:t>
      </w:r>
    </w:p>
    <w:p w14:paraId="11A117C3" w14:textId="77777777" w:rsidR="00101E4E" w:rsidRPr="00101E4E" w:rsidRDefault="00101E4E">
      <w:pPr>
        <w:spacing w:after="200" w:line="276" w:lineRule="auto"/>
        <w:rPr>
          <w:rFonts w:cstheme="minorHAnsi"/>
          <w:sz w:val="20"/>
          <w:szCs w:val="19"/>
        </w:rPr>
      </w:pPr>
    </w:p>
    <w:p w14:paraId="434C52F1" w14:textId="77777777" w:rsidR="00101E4E" w:rsidRPr="00101E4E" w:rsidRDefault="00101E4E">
      <w:pPr>
        <w:spacing w:after="200" w:line="276" w:lineRule="auto"/>
        <w:rPr>
          <w:rFonts w:cstheme="minorHAnsi"/>
          <w:sz w:val="20"/>
          <w:szCs w:val="19"/>
        </w:rPr>
      </w:pPr>
      <w:r w:rsidRPr="00101E4E">
        <w:rPr>
          <w:rFonts w:cstheme="minorHAnsi"/>
          <w:sz w:val="20"/>
          <w:szCs w:val="19"/>
        </w:rPr>
        <w:t>På vegne af Leverandøren:</w:t>
      </w:r>
    </w:p>
    <w:p w14:paraId="205C9A35" w14:textId="77777777" w:rsidR="00101E4E" w:rsidRPr="00101E4E" w:rsidRDefault="00101E4E">
      <w:pPr>
        <w:spacing w:after="200" w:line="276" w:lineRule="auto"/>
        <w:rPr>
          <w:rFonts w:cstheme="minorHAnsi"/>
          <w:sz w:val="20"/>
          <w:szCs w:val="19"/>
        </w:rPr>
      </w:pPr>
      <w:r w:rsidRPr="00101E4E">
        <w:rPr>
          <w:rFonts w:cstheme="minorHAnsi"/>
          <w:sz w:val="20"/>
          <w:szCs w:val="19"/>
        </w:rPr>
        <w:t>Navn:</w:t>
      </w:r>
    </w:p>
    <w:p w14:paraId="4141F1A8" w14:textId="77777777" w:rsidR="00101E4E" w:rsidRPr="00101E4E" w:rsidRDefault="00101E4E">
      <w:pPr>
        <w:spacing w:after="200" w:line="276" w:lineRule="auto"/>
        <w:rPr>
          <w:rFonts w:cstheme="minorHAnsi"/>
          <w:sz w:val="20"/>
          <w:szCs w:val="19"/>
        </w:rPr>
      </w:pPr>
      <w:r w:rsidRPr="00101E4E">
        <w:rPr>
          <w:rFonts w:cstheme="minorHAnsi"/>
          <w:sz w:val="20"/>
          <w:szCs w:val="19"/>
        </w:rPr>
        <w:t>Stillingsbetegnelse:</w:t>
      </w:r>
    </w:p>
    <w:p w14:paraId="645FC652" w14:textId="77777777" w:rsidR="00101E4E" w:rsidRPr="00101E4E" w:rsidRDefault="00101E4E">
      <w:pPr>
        <w:spacing w:after="200" w:line="276" w:lineRule="auto"/>
        <w:rPr>
          <w:rFonts w:cstheme="minorHAnsi"/>
          <w:sz w:val="20"/>
          <w:szCs w:val="19"/>
        </w:rPr>
      </w:pPr>
      <w:r w:rsidRPr="00101E4E">
        <w:rPr>
          <w:rFonts w:cstheme="minorHAnsi"/>
          <w:sz w:val="20"/>
          <w:szCs w:val="19"/>
        </w:rPr>
        <w:t>E-mail:</w:t>
      </w:r>
    </w:p>
    <w:p w14:paraId="0F2C3A5E" w14:textId="43F2674F" w:rsidR="006159B6" w:rsidRDefault="00101E4E" w:rsidP="000550AC">
      <w:pPr>
        <w:spacing w:after="200" w:line="276" w:lineRule="auto"/>
        <w:rPr>
          <w:rFonts w:cstheme="minorHAnsi"/>
          <w:sz w:val="20"/>
          <w:szCs w:val="19"/>
        </w:rPr>
      </w:pPr>
      <w:r w:rsidRPr="00101E4E">
        <w:rPr>
          <w:rFonts w:cstheme="minorHAnsi"/>
          <w:sz w:val="20"/>
          <w:szCs w:val="19"/>
        </w:rPr>
        <w:t>Tlf. nr.:</w:t>
      </w:r>
    </w:p>
    <w:p w14:paraId="45721E50" w14:textId="77777777" w:rsidR="006159B6" w:rsidRDefault="006159B6">
      <w:pPr>
        <w:spacing w:after="200" w:line="276" w:lineRule="auto"/>
        <w:rPr>
          <w:rFonts w:cstheme="minorHAnsi"/>
          <w:sz w:val="20"/>
          <w:szCs w:val="19"/>
        </w:rPr>
      </w:pPr>
      <w:r>
        <w:rPr>
          <w:rFonts w:cstheme="minorHAnsi"/>
          <w:sz w:val="20"/>
          <w:szCs w:val="19"/>
        </w:rPr>
        <w:br w:type="page"/>
      </w:r>
    </w:p>
    <w:p w14:paraId="1B346424" w14:textId="77777777" w:rsidR="00FA77AF" w:rsidRPr="000550AC" w:rsidRDefault="00FA77AF" w:rsidP="000550AC">
      <w:pPr>
        <w:spacing w:after="200" w:line="276" w:lineRule="auto"/>
        <w:rPr>
          <w:rFonts w:cstheme="minorHAnsi"/>
          <w:b/>
          <w:sz w:val="20"/>
          <w:szCs w:val="19"/>
        </w:rPr>
      </w:pPr>
    </w:p>
    <w:sectPr w:rsidR="00FA77AF" w:rsidRPr="000550AC" w:rsidSect="00E7286B">
      <w:headerReference w:type="default" r:id="rId11"/>
      <w:footerReference w:type="default" r:id="rId12"/>
      <w:headerReference w:type="first" r:id="rId13"/>
      <w:footerReference w:type="first" r:id="rId14"/>
      <w:pgSz w:w="11906" w:h="16838" w:code="9"/>
      <w:pgMar w:top="2381" w:right="2722" w:bottom="2296" w:left="1418" w:header="102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84919" w14:textId="77777777" w:rsidR="00281479" w:rsidRDefault="00281479" w:rsidP="0058463E">
      <w:pPr>
        <w:spacing w:line="240" w:lineRule="auto"/>
      </w:pPr>
      <w:r>
        <w:separator/>
      </w:r>
    </w:p>
  </w:endnote>
  <w:endnote w:type="continuationSeparator" w:id="0">
    <w:p w14:paraId="46F80938" w14:textId="77777777" w:rsidR="00281479" w:rsidRDefault="00281479" w:rsidP="00584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0E4A" w14:textId="77777777" w:rsidR="00306887" w:rsidRPr="005372D0" w:rsidRDefault="00306887" w:rsidP="00912649">
    <w:pPr>
      <w:pStyle w:val="Sidefod"/>
      <w:spacing w:after="0" w:line="240" w:lineRule="auto"/>
      <w:ind w:right="0"/>
      <w:rPr>
        <w:i/>
      </w:rPr>
    </w:pPr>
    <w:r>
      <w:t xml:space="preserve">Baseret på </w:t>
    </w:r>
    <w:r w:rsidRPr="005372D0">
      <w:rPr>
        <w:i/>
      </w:rPr>
      <w:t xml:space="preserve">Skabelon for databehandleraftale mellem </w:t>
    </w:r>
  </w:p>
  <w:p w14:paraId="17E015DC" w14:textId="6260516C" w:rsidR="00306887" w:rsidRDefault="00306887" w:rsidP="00912649">
    <w:pPr>
      <w:pStyle w:val="Sidefod"/>
      <w:spacing w:after="0" w:line="240" w:lineRule="auto"/>
      <w:ind w:right="0"/>
    </w:pPr>
    <w:r w:rsidRPr="00B14D96">
      <w:rPr>
        <w:noProof/>
        <w:lang w:eastAsia="da-DK"/>
      </w:rPr>
      <w:drawing>
        <wp:anchor distT="0" distB="0" distL="114300" distR="114300" simplePos="0" relativeHeight="251732992" behindDoc="1" locked="0" layoutInCell="1" allowOverlap="1" wp14:anchorId="1E49D6EA" wp14:editId="11C69811">
          <wp:simplePos x="0" y="0"/>
          <wp:positionH relativeFrom="margin">
            <wp:posOffset>1163955</wp:posOffset>
          </wp:positionH>
          <wp:positionV relativeFrom="paragraph">
            <wp:posOffset>104775</wp:posOffset>
          </wp:positionV>
          <wp:extent cx="600075" cy="349250"/>
          <wp:effectExtent l="0" t="0" r="9525" b="0"/>
          <wp:wrapTight wrapText="bothSides">
            <wp:wrapPolygon edited="0">
              <wp:start x="0" y="0"/>
              <wp:lineTo x="0" y="20029"/>
              <wp:lineTo x="21257" y="20029"/>
              <wp:lineTo x="21257" y="16495"/>
              <wp:lineTo x="17829" y="0"/>
              <wp:lineTo x="0" y="0"/>
            </wp:wrapPolygon>
          </wp:wrapTight>
          <wp:docPr id="6" name="KL_Logo_emf"/>
          <wp:cNvGraphicFramePr/>
          <a:graphic xmlns:a="http://schemas.openxmlformats.org/drawingml/2006/main">
            <a:graphicData uri="http://schemas.openxmlformats.org/drawingml/2006/picture">
              <pic:pic xmlns:pic="http://schemas.openxmlformats.org/drawingml/2006/picture">
                <pic:nvPicPr>
                  <pic:cNvPr id="3" name="KL_Logo_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349250"/>
                  </a:xfrm>
                  <a:prstGeom prst="rect">
                    <a:avLst/>
                  </a:prstGeom>
                </pic:spPr>
              </pic:pic>
            </a:graphicData>
          </a:graphic>
        </wp:anchor>
      </w:drawing>
    </w:r>
    <w:r w:rsidRPr="005372D0">
      <w:rPr>
        <w:i/>
      </w:rPr>
      <w:t xml:space="preserve">kommuner og it-leverandører - version </w:t>
    </w:r>
    <w:r>
      <w:rPr>
        <w:i/>
      </w:rPr>
      <w:t>2</w:t>
    </w:r>
    <w:r w:rsidRPr="005372D0">
      <w:rPr>
        <w:i/>
      </w:rPr>
      <w:t>.0 af</w:t>
    </w:r>
    <w:r w:rsidR="00AF0E4D">
      <w:rPr>
        <w:i/>
      </w:rPr>
      <w:t xml:space="preserve"> april</w:t>
    </w:r>
    <w:r w:rsidRPr="005372D0">
      <w:rPr>
        <w:i/>
      </w:rPr>
      <w:t xml:space="preserve"> 201</w:t>
    </w:r>
    <w:r>
      <w:rPr>
        <w:i/>
      </w:rPr>
      <w:t>8</w:t>
    </w:r>
    <w:r>
      <w:t xml:space="preserve"> fra</w:t>
    </w:r>
  </w:p>
  <w:p w14:paraId="0AB35ED5" w14:textId="77777777" w:rsidR="00306887" w:rsidRDefault="00306887" w:rsidP="00912649">
    <w:pPr>
      <w:pStyle w:val="Sidefod"/>
    </w:pPr>
    <w:r w:rsidRPr="00B14D96">
      <w:rPr>
        <w:noProof/>
        <w:lang w:eastAsia="da-DK"/>
      </w:rPr>
      <w:drawing>
        <wp:anchor distT="0" distB="0" distL="114300" distR="114300" simplePos="0" relativeHeight="251731968" behindDoc="0" locked="0" layoutInCell="1" allowOverlap="1" wp14:anchorId="0AC47B7A" wp14:editId="2EC1ACBF">
          <wp:simplePos x="0" y="0"/>
          <wp:positionH relativeFrom="margin">
            <wp:posOffset>0</wp:posOffset>
          </wp:positionH>
          <wp:positionV relativeFrom="paragraph">
            <wp:posOffset>0</wp:posOffset>
          </wp:positionV>
          <wp:extent cx="1119505" cy="349885"/>
          <wp:effectExtent l="0" t="0" r="4445"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19505" cy="349885"/>
                  </a:xfrm>
                  <a:prstGeom prst="rect">
                    <a:avLst/>
                  </a:prstGeom>
                  <a:noFill/>
                </pic:spPr>
              </pic:pic>
            </a:graphicData>
          </a:graphic>
          <wp14:sizeRelH relativeFrom="page">
            <wp14:pctWidth>0</wp14:pctWidth>
          </wp14:sizeRelH>
          <wp14:sizeRelV relativeFrom="page">
            <wp14:pctHeight>0</wp14:pctHeight>
          </wp14:sizeRelV>
        </wp:anchor>
      </w:drawing>
    </w:r>
  </w:p>
  <w:p w14:paraId="0C0A531B" w14:textId="78C25E9E" w:rsidR="00306887" w:rsidRPr="000D5237" w:rsidRDefault="00306887" w:rsidP="00912649">
    <w:pPr>
      <w:pStyle w:val="Sidefod"/>
    </w:pPr>
    <w:r>
      <w:tab/>
      <w:t xml:space="preserve">Side </w:t>
    </w:r>
    <w:r>
      <w:fldChar w:fldCharType="begin"/>
    </w:r>
    <w:r>
      <w:instrText xml:space="preserve"> page </w:instrText>
    </w:r>
    <w:r>
      <w:fldChar w:fldCharType="separate"/>
    </w:r>
    <w:r w:rsidR="003A4A7F">
      <w:rPr>
        <w:noProof/>
      </w:rPr>
      <w:t>16</w:t>
    </w:r>
    <w:r>
      <w:fldChar w:fldCharType="end"/>
    </w:r>
    <w:r>
      <w:t>/</w:t>
    </w:r>
    <w:r w:rsidR="00281479">
      <w:rPr>
        <w:noProof/>
      </w:rPr>
      <w:fldChar w:fldCharType="begin"/>
    </w:r>
    <w:r w:rsidR="00281479">
      <w:rPr>
        <w:noProof/>
      </w:rPr>
      <w:instrText xml:space="preserve"> numpages </w:instrText>
    </w:r>
    <w:r w:rsidR="00281479">
      <w:rPr>
        <w:noProof/>
      </w:rPr>
      <w:fldChar w:fldCharType="separate"/>
    </w:r>
    <w:r w:rsidR="003A4A7F">
      <w:rPr>
        <w:noProof/>
      </w:rPr>
      <w:t>16</w:t>
    </w:r>
    <w:r w:rsidR="002814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BB9B" w14:textId="77777777" w:rsidR="00306887" w:rsidRPr="000D5237" w:rsidRDefault="00306887" w:rsidP="00C86741">
    <w:pPr>
      <w:pStyle w:val="Sidefod"/>
    </w:pPr>
    <w:r w:rsidRPr="000D5237">
      <w:t xml:space="preserve">KOMBIT A/S   </w:t>
    </w:r>
    <w:proofErr w:type="spellStart"/>
    <w:r w:rsidRPr="000D5237">
      <w:t>Halfdansgade</w:t>
    </w:r>
    <w:proofErr w:type="spellEnd"/>
    <w:r w:rsidRPr="000D5237">
      <w:t xml:space="preserve"> 8   2300 København S   </w:t>
    </w:r>
    <w:proofErr w:type="spellStart"/>
    <w:r w:rsidRPr="000D5237">
      <w:t>Tlf</w:t>
    </w:r>
    <w:proofErr w:type="spellEnd"/>
    <w:r w:rsidRPr="000D5237">
      <w:t xml:space="preserve"> 3334 9400   www.kombit.dk   kombit@kombit.dk   CVR 19 43 50 75</w:t>
    </w:r>
    <w:r>
      <w:tab/>
      <w:t xml:space="preserve">Side </w:t>
    </w:r>
    <w:r>
      <w:fldChar w:fldCharType="begin"/>
    </w:r>
    <w:r>
      <w:instrText xml:space="preserve"> page </w:instrText>
    </w:r>
    <w:r>
      <w:fldChar w:fldCharType="separate"/>
    </w:r>
    <w:r>
      <w:rPr>
        <w:noProof/>
      </w:rPr>
      <w:t>1</w:t>
    </w:r>
    <w:r>
      <w:fldChar w:fldCharType="end"/>
    </w:r>
    <w:r>
      <w:t>/</w:t>
    </w:r>
    <w:r w:rsidR="00281479">
      <w:rPr>
        <w:noProof/>
      </w:rPr>
      <w:fldChar w:fldCharType="begin"/>
    </w:r>
    <w:r w:rsidR="00281479">
      <w:rPr>
        <w:noProof/>
      </w:rPr>
      <w:instrText xml:space="preserve"> numpages </w:instrText>
    </w:r>
    <w:r w:rsidR="00281479">
      <w:rPr>
        <w:noProof/>
      </w:rPr>
      <w:fldChar w:fldCharType="separate"/>
    </w:r>
    <w:r>
      <w:rPr>
        <w:noProof/>
      </w:rPr>
      <w:t>16</w:t>
    </w:r>
    <w:r w:rsidR="00281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0EBF" w14:textId="77777777" w:rsidR="00281479" w:rsidRDefault="00281479" w:rsidP="0058463E">
      <w:pPr>
        <w:spacing w:line="240" w:lineRule="auto"/>
      </w:pPr>
      <w:r>
        <w:separator/>
      </w:r>
    </w:p>
  </w:footnote>
  <w:footnote w:type="continuationSeparator" w:id="0">
    <w:p w14:paraId="24BB537D" w14:textId="77777777" w:rsidR="00281479" w:rsidRDefault="00281479" w:rsidP="00584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F226" w14:textId="3071BCBC" w:rsidR="00306887" w:rsidRDefault="006159B6" w:rsidP="00C86741">
    <w:pPr>
      <w:pStyle w:val="Sidehoved"/>
    </w:pPr>
    <w:bookmarkStart w:id="60" w:name="udkast"/>
    <w:r w:rsidRPr="00B92E05">
      <w:rPr>
        <w:rFonts w:ascii="Verdana" w:hAnsi="Verdana"/>
        <w:noProof/>
      </w:rPr>
      <w:pict w14:anchorId="7B100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097" type="#_x0000_t136" style="position:absolute;margin-left:97.25pt;margin-top:364.6pt;width:324.75pt;height:91.5pt;rotation:315;z-index:-251581440;mso-position-horizontal-relative:page;mso-position-vertical-relative:page" o:allowincell="f" o:allowoverlap="f" fillcolor="silver" stroked="f">
          <v:textpath style="font-family:&quot;Calibri&quot;;font-size:80pt" string="UDKAST"/>
          <w10:wrap anchorx="margin" anchory="page"/>
        </v:shape>
      </w:pict>
    </w:r>
    <w:bookmarkEnd w:id="60"/>
    <w:r w:rsidR="00306887">
      <w:t xml:space="preserve">                             </w:t>
    </w:r>
    <w:r w:rsidR="00306887">
      <w:tab/>
    </w:r>
    <w:r w:rsidR="00306887">
      <w:tab/>
      <w:t xml:space="preserve">   </w:t>
    </w:r>
    <w:r w:rsidR="00306887">
      <w:rPr>
        <w:noProof/>
        <w:lang w:eastAsia="da-DK"/>
      </w:rPr>
      <w:drawing>
        <wp:inline distT="0" distB="0" distL="0" distR="0" wp14:anchorId="71DA6317" wp14:editId="62184F8E">
          <wp:extent cx="1978129" cy="978195"/>
          <wp:effectExtent l="0" t="0" r="317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8178" t="22605" r="10927" b="60153"/>
                  <a:stretch/>
                </pic:blipFill>
                <pic:spPr bwMode="auto">
                  <a:xfrm>
                    <a:off x="0" y="0"/>
                    <a:ext cx="1983803" cy="981001"/>
                  </a:xfrm>
                  <a:prstGeom prst="rect">
                    <a:avLst/>
                  </a:prstGeom>
                  <a:ln>
                    <a:noFill/>
                  </a:ln>
                  <a:extLst>
                    <a:ext uri="{53640926-AAD7-44D8-BBD7-CCE9431645EC}">
                      <a14:shadowObscured xmlns:a14="http://schemas.microsoft.com/office/drawing/2010/main"/>
                    </a:ext>
                  </a:extLst>
                </pic:spPr>
              </pic:pic>
            </a:graphicData>
          </a:graphic>
        </wp:inline>
      </w:drawing>
    </w:r>
    <w:r w:rsidR="0030688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7DD3" w14:textId="268862E6" w:rsidR="00306887" w:rsidRDefault="00306887" w:rsidP="00A421C0">
    <w:pPr>
      <w:pStyle w:val="DatoHeader"/>
    </w:pPr>
    <w:r w:rsidRPr="005B070C">
      <w:rPr>
        <w:highlight w:val="yellow"/>
      </w:rPr>
      <w:drawing>
        <wp:anchor distT="0" distB="0" distL="114300" distR="114300" simplePos="0" relativeHeight="251722752" behindDoc="0" locked="0" layoutInCell="1" allowOverlap="1" wp14:anchorId="4C129CF5" wp14:editId="011C3A4D">
          <wp:simplePos x="0" y="0"/>
          <wp:positionH relativeFrom="column">
            <wp:posOffset>4939653</wp:posOffset>
          </wp:positionH>
          <wp:positionV relativeFrom="paragraph">
            <wp:posOffset>12522</wp:posOffset>
          </wp:positionV>
          <wp:extent cx="1118870" cy="349966"/>
          <wp:effectExtent l="0" t="0" r="5080" b="0"/>
          <wp:wrapNone/>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8870" cy="349966"/>
                  </a:xfrm>
                  <a:prstGeom prst="rect">
                    <a:avLst/>
                  </a:prstGeom>
                  <a:noFill/>
                </pic:spPr>
              </pic:pic>
            </a:graphicData>
          </a:graphic>
          <wp14:sizeRelH relativeFrom="page">
            <wp14:pctWidth>0</wp14:pctWidth>
          </wp14:sizeRelH>
          <wp14:sizeRelV relativeFrom="page">
            <wp14:pctHeight>0</wp14:pctHeight>
          </wp14:sizeRelV>
        </wp:anchor>
      </w:drawing>
    </w:r>
    <w:r>
      <w:t xml:space="preserve">31. marts 2017                                                                                               </w:t>
    </w:r>
    <w:r>
      <w:drawing>
        <wp:inline distT="0" distB="0" distL="0" distR="0" wp14:anchorId="09CCF47D" wp14:editId="16CC0BFF">
          <wp:extent cx="600501" cy="349573"/>
          <wp:effectExtent l="0" t="0" r="0" b="0"/>
          <wp:docPr id="9" name="KL_Logo_emf"/>
          <wp:cNvGraphicFramePr/>
          <a:graphic xmlns:a="http://schemas.openxmlformats.org/drawingml/2006/main">
            <a:graphicData uri="http://schemas.openxmlformats.org/drawingml/2006/picture">
              <pic:pic xmlns:pic="http://schemas.openxmlformats.org/drawingml/2006/picture">
                <pic:nvPicPr>
                  <pic:cNvPr id="3" name="KL_Logo_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9028" cy="366179"/>
                  </a:xfrm>
                  <a:prstGeom prst="rect">
                    <a:avLst/>
                  </a:prstGeom>
                </pic:spPr>
              </pic:pic>
            </a:graphicData>
          </a:graphic>
        </wp:inline>
      </w:drawing>
    </w:r>
  </w:p>
  <w:p w14:paraId="78C4FDAA" w14:textId="77777777" w:rsidR="00306887" w:rsidRDefault="006159B6" w:rsidP="00C86741">
    <w:pPr>
      <w:pStyle w:val="InitialerHeader"/>
    </w:pPr>
    <w:sdt>
      <w:sdtPr>
        <w:alias w:val="cc_samaccountname"/>
        <w:tag w:val="cc_samaccountname"/>
        <w:id w:val="-1479370874"/>
        <w:lock w:val="sdtLocked"/>
        <w:showingPlcHdr/>
        <w:text/>
      </w:sdtPr>
      <w:sdtEndPr/>
      <w:sdtContent>
        <w:r w:rsidR="00306887">
          <w:t>‍</w:t>
        </w:r>
      </w:sdtContent>
    </w:sdt>
  </w:p>
  <w:p w14:paraId="384456D3" w14:textId="77777777" w:rsidR="00306887" w:rsidRDefault="00306887" w:rsidP="00C86741">
    <w:pPr>
      <w:pStyle w:val="Initialer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98C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3C4D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0260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26F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202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F4E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68C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E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88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C9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992"/>
        </w:tabs>
        <w:ind w:left="992"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5"/>
    <w:multiLevelType w:val="hybridMultilevel"/>
    <w:tmpl w:val="180855E4"/>
    <w:lvl w:ilvl="0" w:tplc="00000000">
      <w:start w:val="1"/>
      <w:numFmt w:val="lowerRoman"/>
      <w:pStyle w:val="Opstillingmedi"/>
      <w:lvlText w:val="(%1)"/>
      <w:lvlJc w:val="left"/>
      <w:pPr>
        <w:tabs>
          <w:tab w:val="num" w:pos="1984"/>
        </w:tabs>
        <w:ind w:left="1984" w:hanging="992"/>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2" w15:restartNumberingAfterBreak="0">
    <w:nsid w:val="042E07D9"/>
    <w:multiLevelType w:val="multilevel"/>
    <w:tmpl w:val="4FCCDA9A"/>
    <w:numStyleLink w:val="PunkterKombit"/>
  </w:abstractNum>
  <w:abstractNum w:abstractNumId="13" w15:restartNumberingAfterBreak="0">
    <w:nsid w:val="09610EF2"/>
    <w:multiLevelType w:val="hybridMultilevel"/>
    <w:tmpl w:val="487ABEBA"/>
    <w:lvl w:ilvl="0" w:tplc="7E420EB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BDA57B3"/>
    <w:multiLevelType w:val="hybridMultilevel"/>
    <w:tmpl w:val="D2301744"/>
    <w:lvl w:ilvl="0" w:tplc="05200944">
      <w:start w:val="1"/>
      <w:numFmt w:val="lowerRoman"/>
      <w:lvlText w:val="(%1)"/>
      <w:lvlJc w:val="left"/>
      <w:pPr>
        <w:ind w:left="2226" w:hanging="720"/>
      </w:pPr>
      <w:rPr>
        <w:rFonts w:hint="default"/>
      </w:rPr>
    </w:lvl>
    <w:lvl w:ilvl="1" w:tplc="04060019" w:tentative="1">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15" w15:restartNumberingAfterBreak="0">
    <w:nsid w:val="0C152C19"/>
    <w:multiLevelType w:val="hybridMultilevel"/>
    <w:tmpl w:val="6570F734"/>
    <w:lvl w:ilvl="0" w:tplc="AA1449E6">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0C2F1AE4"/>
    <w:multiLevelType w:val="hybridMultilevel"/>
    <w:tmpl w:val="58567366"/>
    <w:lvl w:ilvl="0" w:tplc="C656595A">
      <w:start w:val="31"/>
      <w:numFmt w:val="bullet"/>
      <w:lvlText w:val="-"/>
      <w:lvlJc w:val="left"/>
      <w:pPr>
        <w:ind w:left="720" w:hanging="360"/>
      </w:pPr>
      <w:rPr>
        <w:rFonts w:ascii="Arial" w:eastAsiaTheme="minorHAnsi" w:hAnsi="Arial" w:cs="Arial" w:hint="default"/>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0D4F3B76"/>
    <w:multiLevelType w:val="hybridMultilevel"/>
    <w:tmpl w:val="0DB658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15D543C1"/>
    <w:multiLevelType w:val="multilevel"/>
    <w:tmpl w:val="4FCCDA9A"/>
    <w:styleLink w:val="PunkterKombit"/>
    <w:lvl w:ilvl="0">
      <w:start w:val="1"/>
      <w:numFmt w:val="bullet"/>
      <w:pStyle w:val="Opstilling-punkttegn"/>
      <w:lvlText w:val="•"/>
      <w:lvlJc w:val="left"/>
      <w:pPr>
        <w:ind w:left="227" w:hanging="227"/>
      </w:pPr>
      <w:rPr>
        <w:rFonts w:ascii="Arial" w:hAnsi="Arial" w:hint="default"/>
        <w:color w:val="auto"/>
      </w:rPr>
    </w:lvl>
    <w:lvl w:ilvl="1">
      <w:start w:val="1"/>
      <w:numFmt w:val="bullet"/>
      <w:pStyle w:val="Opstilling-punkttegn2"/>
      <w:lvlText w:val="-"/>
      <w:lvlJc w:val="left"/>
      <w:pPr>
        <w:ind w:left="454" w:hanging="227"/>
      </w:pPr>
      <w:rPr>
        <w:rFonts w:ascii="Arial" w:hAnsi="Arial" w:hint="default"/>
        <w:color w:val="auto"/>
      </w:rPr>
    </w:lvl>
    <w:lvl w:ilvl="2">
      <w:start w:val="1"/>
      <w:numFmt w:val="bullet"/>
      <w:pStyle w:val="Opstilling-punkttegn3"/>
      <w:lvlText w:val="•"/>
      <w:lvlJc w:val="left"/>
      <w:pPr>
        <w:ind w:left="681" w:hanging="227"/>
      </w:pPr>
      <w:rPr>
        <w:rFonts w:ascii="Arial" w:hAnsi="Arial" w:hint="default"/>
        <w:color w:val="auto"/>
      </w:rPr>
    </w:lvl>
    <w:lvl w:ilvl="3">
      <w:start w:val="1"/>
      <w:numFmt w:val="bullet"/>
      <w:pStyle w:val="Opstilling-punkttegn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Opstilling-punkttegn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19" w15:restartNumberingAfterBreak="0">
    <w:nsid w:val="1AF72F97"/>
    <w:multiLevelType w:val="hybridMultilevel"/>
    <w:tmpl w:val="C48E29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1FB946DF"/>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21" w15:restartNumberingAfterBreak="0">
    <w:nsid w:val="20E118AE"/>
    <w:multiLevelType w:val="hybridMultilevel"/>
    <w:tmpl w:val="3DDC8C56"/>
    <w:lvl w:ilvl="0" w:tplc="788ACBEC">
      <w:start w:val="1"/>
      <w:numFmt w:val="lowerRoman"/>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22" w15:restartNumberingAfterBreak="0">
    <w:nsid w:val="20F04A64"/>
    <w:multiLevelType w:val="hybridMultilevel"/>
    <w:tmpl w:val="AA20FA30"/>
    <w:lvl w:ilvl="0" w:tplc="F6D295F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359505A"/>
    <w:multiLevelType w:val="hybridMultilevel"/>
    <w:tmpl w:val="07B4CB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EAF33FD"/>
    <w:multiLevelType w:val="hybridMultilevel"/>
    <w:tmpl w:val="04C8C4B8"/>
    <w:lvl w:ilvl="0" w:tplc="788ACBEC">
      <w:start w:val="1"/>
      <w:numFmt w:val="lowerRoman"/>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25" w15:restartNumberingAfterBreak="0">
    <w:nsid w:val="317C0C77"/>
    <w:multiLevelType w:val="hybridMultilevel"/>
    <w:tmpl w:val="3904DD9C"/>
    <w:lvl w:ilvl="0" w:tplc="3B20C362">
      <w:start w:val="1"/>
      <w:numFmt w:val="decimal"/>
      <w:lvlText w:val="%1."/>
      <w:lvlJc w:val="left"/>
      <w:pPr>
        <w:ind w:left="1080" w:hanging="360"/>
      </w:pPr>
      <w:rPr>
        <w:rFonts w:hint="default"/>
        <w:b/>
        <w:i w:val="0"/>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34415D5C"/>
    <w:multiLevelType w:val="multilevel"/>
    <w:tmpl w:val="4FCCDA9A"/>
    <w:numStyleLink w:val="PunkterKombit"/>
  </w:abstractNum>
  <w:abstractNum w:abstractNumId="27" w15:restartNumberingAfterBreak="0">
    <w:nsid w:val="3D3149CA"/>
    <w:multiLevelType w:val="multilevel"/>
    <w:tmpl w:val="9FAC2F46"/>
    <w:styleLink w:val="Overskrifter"/>
    <w:lvl w:ilvl="0">
      <w:start w:val="1"/>
      <w:numFmt w:val="decimal"/>
      <w:pStyle w:val="Overskrift1"/>
      <w:lvlText w:val="%1."/>
      <w:lvlJc w:val="left"/>
      <w:pPr>
        <w:ind w:left="340" w:hanging="340"/>
      </w:pPr>
      <w:rPr>
        <w:rFonts w:hint="default"/>
      </w:rPr>
    </w:lvl>
    <w:lvl w:ilvl="1">
      <w:start w:val="1"/>
      <w:numFmt w:val="decimal"/>
      <w:pStyle w:val="Overskrift2"/>
      <w:lvlText w:val="%1.%2"/>
      <w:lvlJc w:val="left"/>
      <w:pPr>
        <w:ind w:left="340" w:hanging="340"/>
      </w:pPr>
      <w:rPr>
        <w:rFonts w:hint="default"/>
      </w:rPr>
    </w:lvl>
    <w:lvl w:ilvl="2">
      <w:start w:val="1"/>
      <w:numFmt w:val="decimal"/>
      <w:pStyle w:val="Overskrift3"/>
      <w:lvlText w:val="%1.%2.%3"/>
      <w:lvlJc w:val="left"/>
      <w:pPr>
        <w:ind w:left="340" w:hanging="340"/>
      </w:pPr>
      <w:rPr>
        <w:rFonts w:hint="default"/>
      </w:rPr>
    </w:lvl>
    <w:lvl w:ilvl="3">
      <w:start w:val="1"/>
      <w:numFmt w:val="decimal"/>
      <w:pStyle w:val="Overskrift4"/>
      <w:lvlText w:val="%1.%2.%3.%4"/>
      <w:lvlJc w:val="left"/>
      <w:pPr>
        <w:ind w:left="340" w:hanging="340"/>
      </w:pPr>
      <w:rPr>
        <w:rFonts w:hint="default"/>
      </w:rPr>
    </w:lvl>
    <w:lvl w:ilvl="4">
      <w:start w:val="1"/>
      <w:numFmt w:val="decimal"/>
      <w:pStyle w:val="Overskrift5"/>
      <w:lvlText w:val="%1.%2.%3.%4.%5"/>
      <w:lvlJc w:val="left"/>
      <w:pPr>
        <w:ind w:left="340" w:hanging="340"/>
      </w:pPr>
      <w:rPr>
        <w:rFonts w:hint="default"/>
      </w:rPr>
    </w:lvl>
    <w:lvl w:ilvl="5">
      <w:start w:val="1"/>
      <w:numFmt w:val="decimal"/>
      <w:pStyle w:val="Overskrift6"/>
      <w:lvlText w:val="%1.%2.%3.%4.%5.%6"/>
      <w:lvlJc w:val="left"/>
      <w:pPr>
        <w:ind w:left="340" w:hanging="340"/>
      </w:pPr>
      <w:rPr>
        <w:rFonts w:hint="default"/>
      </w:rPr>
    </w:lvl>
    <w:lvl w:ilvl="6">
      <w:start w:val="1"/>
      <w:numFmt w:val="decimal"/>
      <w:pStyle w:val="Overskrift7"/>
      <w:lvlText w:val="%1.%2.%3.%4.%5.%6.%7"/>
      <w:lvlJc w:val="left"/>
      <w:pPr>
        <w:ind w:left="340" w:hanging="340"/>
      </w:pPr>
      <w:rPr>
        <w:rFonts w:hint="default"/>
      </w:rPr>
    </w:lvl>
    <w:lvl w:ilvl="7">
      <w:start w:val="1"/>
      <w:numFmt w:val="decimal"/>
      <w:pStyle w:val="Overskrift8"/>
      <w:lvlText w:val="%1.%2.%3.%4.%5.%6.%7.%8"/>
      <w:lvlJc w:val="left"/>
      <w:pPr>
        <w:ind w:left="340" w:hanging="340"/>
      </w:pPr>
      <w:rPr>
        <w:rFonts w:hint="default"/>
      </w:rPr>
    </w:lvl>
    <w:lvl w:ilvl="8">
      <w:start w:val="1"/>
      <w:numFmt w:val="decimal"/>
      <w:pStyle w:val="Overskrift9"/>
      <w:lvlText w:val="%1.%2.%3.%4.%5.%6.%7.%8.%9"/>
      <w:lvlJc w:val="left"/>
      <w:pPr>
        <w:ind w:left="340" w:hanging="340"/>
      </w:pPr>
      <w:rPr>
        <w:rFonts w:hint="default"/>
      </w:rPr>
    </w:lvl>
  </w:abstractNum>
  <w:abstractNum w:abstractNumId="28" w15:restartNumberingAfterBreak="0">
    <w:nsid w:val="410651C6"/>
    <w:multiLevelType w:val="hybridMultilevel"/>
    <w:tmpl w:val="5C70ADFA"/>
    <w:lvl w:ilvl="0" w:tplc="2BC0A83A">
      <w:start w:val="1"/>
      <w:numFmt w:val="lowerRoman"/>
      <w:lvlText w:val="(%1)"/>
      <w:lvlJc w:val="left"/>
      <w:pPr>
        <w:ind w:left="2520" w:hanging="720"/>
      </w:pPr>
      <w:rPr>
        <w:rFonts w:hint="default"/>
      </w:rPr>
    </w:lvl>
    <w:lvl w:ilvl="1" w:tplc="04060019">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29" w15:restartNumberingAfterBreak="0">
    <w:nsid w:val="41C90CF4"/>
    <w:multiLevelType w:val="hybridMultilevel"/>
    <w:tmpl w:val="364A3DEE"/>
    <w:lvl w:ilvl="0" w:tplc="83DC387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E26BD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F94820"/>
    <w:multiLevelType w:val="hybridMultilevel"/>
    <w:tmpl w:val="641E6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5FF6AA3"/>
    <w:multiLevelType w:val="hybridMultilevel"/>
    <w:tmpl w:val="AA20FA30"/>
    <w:lvl w:ilvl="0" w:tplc="F6D295F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69F60CE"/>
    <w:multiLevelType w:val="multilevel"/>
    <w:tmpl w:val="4FCCDA9A"/>
    <w:numStyleLink w:val="PunkterKombit"/>
  </w:abstractNum>
  <w:abstractNum w:abstractNumId="34" w15:restartNumberingAfterBreak="0">
    <w:nsid w:val="56A12E75"/>
    <w:multiLevelType w:val="hybridMultilevel"/>
    <w:tmpl w:val="EFECD4AE"/>
    <w:lvl w:ilvl="0" w:tplc="0D9A41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864A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FF192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ED9650F"/>
    <w:multiLevelType w:val="multilevel"/>
    <w:tmpl w:val="054C8548"/>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asciiTheme="minorHAnsi" w:hAnsiTheme="minorHAnsi" w:cstheme="minorHAns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38" w15:restartNumberingAfterBreak="0">
    <w:nsid w:val="67130D6D"/>
    <w:multiLevelType w:val="hybridMultilevel"/>
    <w:tmpl w:val="91E442F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D1608A"/>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40" w15:restartNumberingAfterBreak="0">
    <w:nsid w:val="779D1403"/>
    <w:multiLevelType w:val="hybridMultilevel"/>
    <w:tmpl w:val="B370435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15:restartNumberingAfterBreak="0">
    <w:nsid w:val="78F7660A"/>
    <w:multiLevelType w:val="multilevel"/>
    <w:tmpl w:val="054C8548"/>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asciiTheme="minorHAnsi" w:hAnsiTheme="minorHAnsi" w:cstheme="minorHAns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42" w15:restartNumberingAfterBreak="0">
    <w:nsid w:val="7A1D721B"/>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43" w15:restartNumberingAfterBreak="0">
    <w:nsid w:val="7FF238A0"/>
    <w:multiLevelType w:val="multilevel"/>
    <w:tmpl w:val="4FCCDA9A"/>
    <w:numStyleLink w:val="PunkterKombi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7"/>
  </w:num>
  <w:num w:numId="13">
    <w:abstractNumId w:val="27"/>
  </w:num>
  <w:num w:numId="14">
    <w:abstractNumId w:val="35"/>
  </w:num>
  <w:num w:numId="15">
    <w:abstractNumId w:val="18"/>
  </w:num>
  <w:num w:numId="16">
    <w:abstractNumId w:val="26"/>
  </w:num>
  <w:num w:numId="17">
    <w:abstractNumId w:val="33"/>
  </w:num>
  <w:num w:numId="18">
    <w:abstractNumId w:val="30"/>
  </w:num>
  <w:num w:numId="19">
    <w:abstractNumId w:val="12"/>
  </w:num>
  <w:num w:numId="20">
    <w:abstractNumId w:val="43"/>
  </w:num>
  <w:num w:numId="21">
    <w:abstractNumId w:val="11"/>
  </w:num>
  <w:num w:numId="22">
    <w:abstractNumId w:val="14"/>
  </w:num>
  <w:num w:numId="23">
    <w:abstractNumId w:val="28"/>
  </w:num>
  <w:num w:numId="24">
    <w:abstractNumId w:val="24"/>
  </w:num>
  <w:num w:numId="25">
    <w:abstractNumId w:val="41"/>
  </w:num>
  <w:num w:numId="26">
    <w:abstractNumId w:val="23"/>
  </w:num>
  <w:num w:numId="27">
    <w:abstractNumId w:val="31"/>
  </w:num>
  <w:num w:numId="28">
    <w:abstractNumId w:val="10"/>
  </w:num>
  <w:num w:numId="29">
    <w:abstractNumId w:val="22"/>
  </w:num>
  <w:num w:numId="30">
    <w:abstractNumId w:val="38"/>
  </w:num>
  <w:num w:numId="31">
    <w:abstractNumId w:val="40"/>
  </w:num>
  <w:num w:numId="32">
    <w:abstractNumId w:val="34"/>
  </w:num>
  <w:num w:numId="33">
    <w:abstractNumId w:val="10"/>
  </w:num>
  <w:num w:numId="34">
    <w:abstractNumId w:val="27"/>
  </w:num>
  <w:num w:numId="35">
    <w:abstractNumId w:val="27"/>
  </w:num>
  <w:num w:numId="36">
    <w:abstractNumId w:val="39"/>
  </w:num>
  <w:num w:numId="37">
    <w:abstractNumId w:val="42"/>
  </w:num>
  <w:num w:numId="38">
    <w:abstractNumId w:val="20"/>
  </w:num>
  <w:num w:numId="39">
    <w:abstractNumId w:val="13"/>
  </w:num>
  <w:num w:numId="40">
    <w:abstractNumId w:val="10"/>
  </w:num>
  <w:num w:numId="41">
    <w:abstractNumId w:val="21"/>
  </w:num>
  <w:num w:numId="42">
    <w:abstractNumId w:val="27"/>
  </w:num>
  <w:num w:numId="43">
    <w:abstractNumId w:val="19"/>
  </w:num>
  <w:num w:numId="44">
    <w:abstractNumId w:val="17"/>
  </w:num>
  <w:num w:numId="45">
    <w:abstractNumId w:val="32"/>
  </w:num>
  <w:num w:numId="46">
    <w:abstractNumId w:val="15"/>
  </w:num>
  <w:num w:numId="47">
    <w:abstractNumId w:val="25"/>
  </w:num>
  <w:num w:numId="48">
    <w:abstractNumId w:val="16"/>
  </w:num>
  <w:num w:numId="49">
    <w:abstractNumId w:val="3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92"/>
    <w:rsid w:val="00000D76"/>
    <w:rsid w:val="00001C57"/>
    <w:rsid w:val="00002C56"/>
    <w:rsid w:val="00003D6E"/>
    <w:rsid w:val="00004E0F"/>
    <w:rsid w:val="000060E9"/>
    <w:rsid w:val="00010DE9"/>
    <w:rsid w:val="00013234"/>
    <w:rsid w:val="00014066"/>
    <w:rsid w:val="000151E7"/>
    <w:rsid w:val="00017A3D"/>
    <w:rsid w:val="000206E8"/>
    <w:rsid w:val="00022552"/>
    <w:rsid w:val="00023876"/>
    <w:rsid w:val="000246C5"/>
    <w:rsid w:val="0002571C"/>
    <w:rsid w:val="0002658A"/>
    <w:rsid w:val="00026642"/>
    <w:rsid w:val="0002697F"/>
    <w:rsid w:val="000273CC"/>
    <w:rsid w:val="00027B50"/>
    <w:rsid w:val="0003050A"/>
    <w:rsid w:val="0003255E"/>
    <w:rsid w:val="000357A6"/>
    <w:rsid w:val="00037C7B"/>
    <w:rsid w:val="0004008C"/>
    <w:rsid w:val="00042F9F"/>
    <w:rsid w:val="0004372A"/>
    <w:rsid w:val="0004480A"/>
    <w:rsid w:val="00046B3A"/>
    <w:rsid w:val="00051757"/>
    <w:rsid w:val="000530D8"/>
    <w:rsid w:val="000550AC"/>
    <w:rsid w:val="00055C86"/>
    <w:rsid w:val="00057CA0"/>
    <w:rsid w:val="00057D2A"/>
    <w:rsid w:val="000610CA"/>
    <w:rsid w:val="000613BF"/>
    <w:rsid w:val="0006324B"/>
    <w:rsid w:val="00063BB6"/>
    <w:rsid w:val="0006479D"/>
    <w:rsid w:val="00071529"/>
    <w:rsid w:val="00076359"/>
    <w:rsid w:val="00080565"/>
    <w:rsid w:val="00080873"/>
    <w:rsid w:val="00081BBB"/>
    <w:rsid w:val="00084ECC"/>
    <w:rsid w:val="00086C65"/>
    <w:rsid w:val="0008766D"/>
    <w:rsid w:val="0009117B"/>
    <w:rsid w:val="00092915"/>
    <w:rsid w:val="00092C23"/>
    <w:rsid w:val="00093536"/>
    <w:rsid w:val="000A0E9B"/>
    <w:rsid w:val="000A1CCC"/>
    <w:rsid w:val="000A3DC7"/>
    <w:rsid w:val="000A51EC"/>
    <w:rsid w:val="000A731D"/>
    <w:rsid w:val="000A7465"/>
    <w:rsid w:val="000B2F79"/>
    <w:rsid w:val="000B51B5"/>
    <w:rsid w:val="000B5495"/>
    <w:rsid w:val="000B6CCB"/>
    <w:rsid w:val="000C13E6"/>
    <w:rsid w:val="000C1C2E"/>
    <w:rsid w:val="000C3054"/>
    <w:rsid w:val="000C3839"/>
    <w:rsid w:val="000C3A1E"/>
    <w:rsid w:val="000C5145"/>
    <w:rsid w:val="000C5D6C"/>
    <w:rsid w:val="000C6162"/>
    <w:rsid w:val="000D12F4"/>
    <w:rsid w:val="000D17AE"/>
    <w:rsid w:val="000D44F0"/>
    <w:rsid w:val="000D4F2E"/>
    <w:rsid w:val="000D5237"/>
    <w:rsid w:val="000D5FA3"/>
    <w:rsid w:val="000D7B92"/>
    <w:rsid w:val="000E1CD9"/>
    <w:rsid w:val="000E773D"/>
    <w:rsid w:val="000F0C4E"/>
    <w:rsid w:val="000F357C"/>
    <w:rsid w:val="000F683A"/>
    <w:rsid w:val="00101E4E"/>
    <w:rsid w:val="00102457"/>
    <w:rsid w:val="00102898"/>
    <w:rsid w:val="0010379F"/>
    <w:rsid w:val="00103CAF"/>
    <w:rsid w:val="00104A70"/>
    <w:rsid w:val="0010648F"/>
    <w:rsid w:val="0010687B"/>
    <w:rsid w:val="001078F3"/>
    <w:rsid w:val="00107AA9"/>
    <w:rsid w:val="00112CE8"/>
    <w:rsid w:val="0011460D"/>
    <w:rsid w:val="0011678E"/>
    <w:rsid w:val="00116D4B"/>
    <w:rsid w:val="001204FF"/>
    <w:rsid w:val="00123DB7"/>
    <w:rsid w:val="0012481A"/>
    <w:rsid w:val="001250F4"/>
    <w:rsid w:val="00125E28"/>
    <w:rsid w:val="001268E0"/>
    <w:rsid w:val="00132C6E"/>
    <w:rsid w:val="00133606"/>
    <w:rsid w:val="00133D67"/>
    <w:rsid w:val="00134E18"/>
    <w:rsid w:val="00134F60"/>
    <w:rsid w:val="00137820"/>
    <w:rsid w:val="001405BE"/>
    <w:rsid w:val="00140E51"/>
    <w:rsid w:val="001416BF"/>
    <w:rsid w:val="00142D89"/>
    <w:rsid w:val="00144004"/>
    <w:rsid w:val="001452A0"/>
    <w:rsid w:val="00145B74"/>
    <w:rsid w:val="00150FB7"/>
    <w:rsid w:val="001561A3"/>
    <w:rsid w:val="00162136"/>
    <w:rsid w:val="0016577E"/>
    <w:rsid w:val="001700F0"/>
    <w:rsid w:val="001713CD"/>
    <w:rsid w:val="00173CD3"/>
    <w:rsid w:val="00177FEA"/>
    <w:rsid w:val="00180CA7"/>
    <w:rsid w:val="00180EAC"/>
    <w:rsid w:val="00183FB0"/>
    <w:rsid w:val="001849E4"/>
    <w:rsid w:val="00184F57"/>
    <w:rsid w:val="0018507F"/>
    <w:rsid w:val="00190121"/>
    <w:rsid w:val="00191369"/>
    <w:rsid w:val="00191C2D"/>
    <w:rsid w:val="00193787"/>
    <w:rsid w:val="001959E6"/>
    <w:rsid w:val="00195F85"/>
    <w:rsid w:val="00197F79"/>
    <w:rsid w:val="001A0239"/>
    <w:rsid w:val="001A17D8"/>
    <w:rsid w:val="001A1941"/>
    <w:rsid w:val="001A1B4C"/>
    <w:rsid w:val="001A35DB"/>
    <w:rsid w:val="001A423C"/>
    <w:rsid w:val="001B2AB0"/>
    <w:rsid w:val="001B2E08"/>
    <w:rsid w:val="001B4AAC"/>
    <w:rsid w:val="001B4C2B"/>
    <w:rsid w:val="001B76C3"/>
    <w:rsid w:val="001C0D89"/>
    <w:rsid w:val="001C68C3"/>
    <w:rsid w:val="001C6F99"/>
    <w:rsid w:val="001D0A7C"/>
    <w:rsid w:val="001D12CC"/>
    <w:rsid w:val="001D31DB"/>
    <w:rsid w:val="001D3A78"/>
    <w:rsid w:val="001D4F3B"/>
    <w:rsid w:val="001D5A52"/>
    <w:rsid w:val="001D5FE3"/>
    <w:rsid w:val="001D78BA"/>
    <w:rsid w:val="001D7C9F"/>
    <w:rsid w:val="001E140C"/>
    <w:rsid w:val="001E1AAF"/>
    <w:rsid w:val="001E4447"/>
    <w:rsid w:val="001E6812"/>
    <w:rsid w:val="001E6A0C"/>
    <w:rsid w:val="001E71A6"/>
    <w:rsid w:val="001F100C"/>
    <w:rsid w:val="001F2CA8"/>
    <w:rsid w:val="001F2F51"/>
    <w:rsid w:val="001F36BB"/>
    <w:rsid w:val="001F41FE"/>
    <w:rsid w:val="001F7368"/>
    <w:rsid w:val="001F7B02"/>
    <w:rsid w:val="002027D6"/>
    <w:rsid w:val="00202A48"/>
    <w:rsid w:val="00203321"/>
    <w:rsid w:val="002044BD"/>
    <w:rsid w:val="0020535D"/>
    <w:rsid w:val="002056A5"/>
    <w:rsid w:val="00207419"/>
    <w:rsid w:val="002122CB"/>
    <w:rsid w:val="002150E8"/>
    <w:rsid w:val="002163F2"/>
    <w:rsid w:val="002170B7"/>
    <w:rsid w:val="002200B4"/>
    <w:rsid w:val="00221B1D"/>
    <w:rsid w:val="00221F86"/>
    <w:rsid w:val="00223974"/>
    <w:rsid w:val="0022402E"/>
    <w:rsid w:val="0022767E"/>
    <w:rsid w:val="00233AB9"/>
    <w:rsid w:val="00234A5E"/>
    <w:rsid w:val="00235292"/>
    <w:rsid w:val="00241746"/>
    <w:rsid w:val="00241BF2"/>
    <w:rsid w:val="00243D90"/>
    <w:rsid w:val="0024532E"/>
    <w:rsid w:val="00246076"/>
    <w:rsid w:val="002477D4"/>
    <w:rsid w:val="002523FC"/>
    <w:rsid w:val="0025303F"/>
    <w:rsid w:val="00254515"/>
    <w:rsid w:val="00261459"/>
    <w:rsid w:val="0026338E"/>
    <w:rsid w:val="00270813"/>
    <w:rsid w:val="00271C6A"/>
    <w:rsid w:val="00273A68"/>
    <w:rsid w:val="00275112"/>
    <w:rsid w:val="002756C7"/>
    <w:rsid w:val="00277843"/>
    <w:rsid w:val="00281479"/>
    <w:rsid w:val="002821FE"/>
    <w:rsid w:val="002827A6"/>
    <w:rsid w:val="002828A4"/>
    <w:rsid w:val="00283A51"/>
    <w:rsid w:val="00283E08"/>
    <w:rsid w:val="00283E9C"/>
    <w:rsid w:val="002858BC"/>
    <w:rsid w:val="00285E10"/>
    <w:rsid w:val="00285FB2"/>
    <w:rsid w:val="002867B4"/>
    <w:rsid w:val="002905B7"/>
    <w:rsid w:val="00291E55"/>
    <w:rsid w:val="002923EF"/>
    <w:rsid w:val="00296E45"/>
    <w:rsid w:val="002A30BD"/>
    <w:rsid w:val="002A35F8"/>
    <w:rsid w:val="002A3AD5"/>
    <w:rsid w:val="002A4093"/>
    <w:rsid w:val="002A4C22"/>
    <w:rsid w:val="002A6AFD"/>
    <w:rsid w:val="002B039A"/>
    <w:rsid w:val="002B3F07"/>
    <w:rsid w:val="002D06A9"/>
    <w:rsid w:val="002D0B4A"/>
    <w:rsid w:val="002D39D4"/>
    <w:rsid w:val="002D447D"/>
    <w:rsid w:val="002D703C"/>
    <w:rsid w:val="002E07DC"/>
    <w:rsid w:val="002E137D"/>
    <w:rsid w:val="002E30A8"/>
    <w:rsid w:val="002E7099"/>
    <w:rsid w:val="002E724C"/>
    <w:rsid w:val="002F2622"/>
    <w:rsid w:val="002F2EF4"/>
    <w:rsid w:val="002F3A7A"/>
    <w:rsid w:val="002F4B6C"/>
    <w:rsid w:val="002F6701"/>
    <w:rsid w:val="00301928"/>
    <w:rsid w:val="00301B28"/>
    <w:rsid w:val="00302F11"/>
    <w:rsid w:val="00303D65"/>
    <w:rsid w:val="0030400F"/>
    <w:rsid w:val="0030444D"/>
    <w:rsid w:val="00304D96"/>
    <w:rsid w:val="00305C3F"/>
    <w:rsid w:val="003063B2"/>
    <w:rsid w:val="003065ED"/>
    <w:rsid w:val="00306887"/>
    <w:rsid w:val="003079A8"/>
    <w:rsid w:val="00312100"/>
    <w:rsid w:val="00312870"/>
    <w:rsid w:val="00313A42"/>
    <w:rsid w:val="0031445D"/>
    <w:rsid w:val="00314813"/>
    <w:rsid w:val="003172EF"/>
    <w:rsid w:val="00320673"/>
    <w:rsid w:val="00320A97"/>
    <w:rsid w:val="00322B2F"/>
    <w:rsid w:val="00323F0E"/>
    <w:rsid w:val="003240EA"/>
    <w:rsid w:val="0032414E"/>
    <w:rsid w:val="00324B8B"/>
    <w:rsid w:val="003251A4"/>
    <w:rsid w:val="00326D33"/>
    <w:rsid w:val="00331189"/>
    <w:rsid w:val="00331F86"/>
    <w:rsid w:val="003325BF"/>
    <w:rsid w:val="00332E06"/>
    <w:rsid w:val="00336D06"/>
    <w:rsid w:val="00336F8B"/>
    <w:rsid w:val="003376DA"/>
    <w:rsid w:val="00342902"/>
    <w:rsid w:val="00343375"/>
    <w:rsid w:val="00344599"/>
    <w:rsid w:val="003445B8"/>
    <w:rsid w:val="003500B6"/>
    <w:rsid w:val="00352252"/>
    <w:rsid w:val="00352A24"/>
    <w:rsid w:val="003548F6"/>
    <w:rsid w:val="003549E4"/>
    <w:rsid w:val="003555FD"/>
    <w:rsid w:val="00357B2B"/>
    <w:rsid w:val="00357BD5"/>
    <w:rsid w:val="003638FA"/>
    <w:rsid w:val="00363B3F"/>
    <w:rsid w:val="00363CF5"/>
    <w:rsid w:val="00370FDA"/>
    <w:rsid w:val="003726C3"/>
    <w:rsid w:val="00373442"/>
    <w:rsid w:val="00383845"/>
    <w:rsid w:val="003902CD"/>
    <w:rsid w:val="0039114A"/>
    <w:rsid w:val="003979E8"/>
    <w:rsid w:val="003A2AC5"/>
    <w:rsid w:val="003A30DE"/>
    <w:rsid w:val="003A47B4"/>
    <w:rsid w:val="003A4A7F"/>
    <w:rsid w:val="003A57E8"/>
    <w:rsid w:val="003A666C"/>
    <w:rsid w:val="003A7197"/>
    <w:rsid w:val="003A74CE"/>
    <w:rsid w:val="003A76B8"/>
    <w:rsid w:val="003B039B"/>
    <w:rsid w:val="003B07C1"/>
    <w:rsid w:val="003B083A"/>
    <w:rsid w:val="003B0E7A"/>
    <w:rsid w:val="003B13DB"/>
    <w:rsid w:val="003B3486"/>
    <w:rsid w:val="003B4820"/>
    <w:rsid w:val="003B7E83"/>
    <w:rsid w:val="003C1858"/>
    <w:rsid w:val="003D1787"/>
    <w:rsid w:val="003D1B98"/>
    <w:rsid w:val="003D3671"/>
    <w:rsid w:val="003D3C5F"/>
    <w:rsid w:val="003D5314"/>
    <w:rsid w:val="003D71DF"/>
    <w:rsid w:val="003E4A1F"/>
    <w:rsid w:val="003E4EFC"/>
    <w:rsid w:val="003E6734"/>
    <w:rsid w:val="003F07A6"/>
    <w:rsid w:val="003F172D"/>
    <w:rsid w:val="003F2020"/>
    <w:rsid w:val="003F307E"/>
    <w:rsid w:val="003F34C9"/>
    <w:rsid w:val="003F4702"/>
    <w:rsid w:val="00400828"/>
    <w:rsid w:val="0040493C"/>
    <w:rsid w:val="00405A49"/>
    <w:rsid w:val="00407361"/>
    <w:rsid w:val="00410700"/>
    <w:rsid w:val="00414A6C"/>
    <w:rsid w:val="00414BAE"/>
    <w:rsid w:val="004156FE"/>
    <w:rsid w:val="0041780D"/>
    <w:rsid w:val="004242C2"/>
    <w:rsid w:val="004248C6"/>
    <w:rsid w:val="004254D3"/>
    <w:rsid w:val="004263E8"/>
    <w:rsid w:val="004276C9"/>
    <w:rsid w:val="00427D39"/>
    <w:rsid w:val="00431C9F"/>
    <w:rsid w:val="004323EF"/>
    <w:rsid w:val="0043338A"/>
    <w:rsid w:val="00433AC2"/>
    <w:rsid w:val="004348D3"/>
    <w:rsid w:val="004367BC"/>
    <w:rsid w:val="00436A27"/>
    <w:rsid w:val="00436B14"/>
    <w:rsid w:val="004432CF"/>
    <w:rsid w:val="004448CC"/>
    <w:rsid w:val="0044609E"/>
    <w:rsid w:val="004468B7"/>
    <w:rsid w:val="00452FA9"/>
    <w:rsid w:val="00452FCD"/>
    <w:rsid w:val="00455CD7"/>
    <w:rsid w:val="004562DD"/>
    <w:rsid w:val="00457AD9"/>
    <w:rsid w:val="00460734"/>
    <w:rsid w:val="004640EE"/>
    <w:rsid w:val="00465687"/>
    <w:rsid w:val="00465DDE"/>
    <w:rsid w:val="00467B13"/>
    <w:rsid w:val="00470321"/>
    <w:rsid w:val="004717A0"/>
    <w:rsid w:val="00472396"/>
    <w:rsid w:val="00472471"/>
    <w:rsid w:val="00475F8E"/>
    <w:rsid w:val="004764AD"/>
    <w:rsid w:val="00480F6D"/>
    <w:rsid w:val="00481AA7"/>
    <w:rsid w:val="00481BBA"/>
    <w:rsid w:val="00482323"/>
    <w:rsid w:val="0048352A"/>
    <w:rsid w:val="0048381F"/>
    <w:rsid w:val="00485425"/>
    <w:rsid w:val="00485AA1"/>
    <w:rsid w:val="00486C8E"/>
    <w:rsid w:val="00490371"/>
    <w:rsid w:val="00490AAF"/>
    <w:rsid w:val="00492BA4"/>
    <w:rsid w:val="004942F9"/>
    <w:rsid w:val="00495529"/>
    <w:rsid w:val="0049751F"/>
    <w:rsid w:val="004A398F"/>
    <w:rsid w:val="004A425A"/>
    <w:rsid w:val="004A5CE5"/>
    <w:rsid w:val="004A736B"/>
    <w:rsid w:val="004B0AAE"/>
    <w:rsid w:val="004B3403"/>
    <w:rsid w:val="004B5E3B"/>
    <w:rsid w:val="004B6567"/>
    <w:rsid w:val="004C0F16"/>
    <w:rsid w:val="004C3422"/>
    <w:rsid w:val="004C5DA5"/>
    <w:rsid w:val="004D44A2"/>
    <w:rsid w:val="004E24B2"/>
    <w:rsid w:val="004E3863"/>
    <w:rsid w:val="004E3DE9"/>
    <w:rsid w:val="004E74C3"/>
    <w:rsid w:val="004E7D17"/>
    <w:rsid w:val="004F0082"/>
    <w:rsid w:val="004F37DA"/>
    <w:rsid w:val="004F40FD"/>
    <w:rsid w:val="004F5B79"/>
    <w:rsid w:val="005042DA"/>
    <w:rsid w:val="00504885"/>
    <w:rsid w:val="00504A03"/>
    <w:rsid w:val="00505444"/>
    <w:rsid w:val="0050789D"/>
    <w:rsid w:val="0051283C"/>
    <w:rsid w:val="00514F4F"/>
    <w:rsid w:val="00515523"/>
    <w:rsid w:val="00520697"/>
    <w:rsid w:val="005238BE"/>
    <w:rsid w:val="00524AD9"/>
    <w:rsid w:val="00524F71"/>
    <w:rsid w:val="00525E43"/>
    <w:rsid w:val="00525F0D"/>
    <w:rsid w:val="005274EE"/>
    <w:rsid w:val="00532919"/>
    <w:rsid w:val="00535790"/>
    <w:rsid w:val="00537938"/>
    <w:rsid w:val="00540F53"/>
    <w:rsid w:val="00541320"/>
    <w:rsid w:val="005459EE"/>
    <w:rsid w:val="0055137F"/>
    <w:rsid w:val="005513EF"/>
    <w:rsid w:val="00551B21"/>
    <w:rsid w:val="005529ED"/>
    <w:rsid w:val="00554537"/>
    <w:rsid w:val="00556014"/>
    <w:rsid w:val="00556E86"/>
    <w:rsid w:val="00557121"/>
    <w:rsid w:val="0056090B"/>
    <w:rsid w:val="00561F59"/>
    <w:rsid w:val="00563A74"/>
    <w:rsid w:val="005653BE"/>
    <w:rsid w:val="00566087"/>
    <w:rsid w:val="0056646A"/>
    <w:rsid w:val="00566AF0"/>
    <w:rsid w:val="00567D1B"/>
    <w:rsid w:val="0057239C"/>
    <w:rsid w:val="005756DB"/>
    <w:rsid w:val="005772F9"/>
    <w:rsid w:val="005801DB"/>
    <w:rsid w:val="00580492"/>
    <w:rsid w:val="00580D0E"/>
    <w:rsid w:val="00582461"/>
    <w:rsid w:val="00582D72"/>
    <w:rsid w:val="0058463E"/>
    <w:rsid w:val="00586A20"/>
    <w:rsid w:val="005877F9"/>
    <w:rsid w:val="00593C1E"/>
    <w:rsid w:val="00593D65"/>
    <w:rsid w:val="0059528B"/>
    <w:rsid w:val="005978F8"/>
    <w:rsid w:val="005A0B4C"/>
    <w:rsid w:val="005A100C"/>
    <w:rsid w:val="005A3F29"/>
    <w:rsid w:val="005A64CA"/>
    <w:rsid w:val="005A6D3C"/>
    <w:rsid w:val="005A6DED"/>
    <w:rsid w:val="005A725F"/>
    <w:rsid w:val="005A7C42"/>
    <w:rsid w:val="005B070C"/>
    <w:rsid w:val="005B1A4F"/>
    <w:rsid w:val="005B2F6C"/>
    <w:rsid w:val="005B32F0"/>
    <w:rsid w:val="005B37CB"/>
    <w:rsid w:val="005C0C53"/>
    <w:rsid w:val="005C2E06"/>
    <w:rsid w:val="005C350D"/>
    <w:rsid w:val="005C3CB2"/>
    <w:rsid w:val="005C4823"/>
    <w:rsid w:val="005C4D08"/>
    <w:rsid w:val="005C57C0"/>
    <w:rsid w:val="005C5C4E"/>
    <w:rsid w:val="005C62F5"/>
    <w:rsid w:val="005C669D"/>
    <w:rsid w:val="005C76E6"/>
    <w:rsid w:val="005C7E8E"/>
    <w:rsid w:val="005D07C6"/>
    <w:rsid w:val="005D15DE"/>
    <w:rsid w:val="005D25EC"/>
    <w:rsid w:val="005D32CD"/>
    <w:rsid w:val="005E0216"/>
    <w:rsid w:val="005E221D"/>
    <w:rsid w:val="005E421C"/>
    <w:rsid w:val="005E5C73"/>
    <w:rsid w:val="005E62D3"/>
    <w:rsid w:val="005F1F81"/>
    <w:rsid w:val="005F277E"/>
    <w:rsid w:val="005F278E"/>
    <w:rsid w:val="005F333B"/>
    <w:rsid w:val="005F37B4"/>
    <w:rsid w:val="00601319"/>
    <w:rsid w:val="00601AF0"/>
    <w:rsid w:val="0060245A"/>
    <w:rsid w:val="00602DCE"/>
    <w:rsid w:val="00607652"/>
    <w:rsid w:val="00607CC1"/>
    <w:rsid w:val="006155AB"/>
    <w:rsid w:val="006159B6"/>
    <w:rsid w:val="006165DD"/>
    <w:rsid w:val="00617C61"/>
    <w:rsid w:val="0062042F"/>
    <w:rsid w:val="006218BE"/>
    <w:rsid w:val="0062227C"/>
    <w:rsid w:val="006229E5"/>
    <w:rsid w:val="00624981"/>
    <w:rsid w:val="006249BE"/>
    <w:rsid w:val="00625539"/>
    <w:rsid w:val="0063006F"/>
    <w:rsid w:val="006334D1"/>
    <w:rsid w:val="00634F93"/>
    <w:rsid w:val="00637017"/>
    <w:rsid w:val="006371D4"/>
    <w:rsid w:val="00642145"/>
    <w:rsid w:val="00642CA8"/>
    <w:rsid w:val="0064349F"/>
    <w:rsid w:val="00643513"/>
    <w:rsid w:val="00644F10"/>
    <w:rsid w:val="006462AB"/>
    <w:rsid w:val="00646366"/>
    <w:rsid w:val="006466C5"/>
    <w:rsid w:val="00647D18"/>
    <w:rsid w:val="0065009B"/>
    <w:rsid w:val="00655CE9"/>
    <w:rsid w:val="0065632D"/>
    <w:rsid w:val="00661F80"/>
    <w:rsid w:val="006644F0"/>
    <w:rsid w:val="00665ED8"/>
    <w:rsid w:val="00667704"/>
    <w:rsid w:val="00667F7C"/>
    <w:rsid w:val="00671F04"/>
    <w:rsid w:val="006737B2"/>
    <w:rsid w:val="00674612"/>
    <w:rsid w:val="00674CF3"/>
    <w:rsid w:val="00675867"/>
    <w:rsid w:val="00677301"/>
    <w:rsid w:val="006806A4"/>
    <w:rsid w:val="006837FA"/>
    <w:rsid w:val="00692713"/>
    <w:rsid w:val="006936D1"/>
    <w:rsid w:val="0069397C"/>
    <w:rsid w:val="00693EE6"/>
    <w:rsid w:val="0069601B"/>
    <w:rsid w:val="00697134"/>
    <w:rsid w:val="006A0874"/>
    <w:rsid w:val="006A3094"/>
    <w:rsid w:val="006A393F"/>
    <w:rsid w:val="006A42F9"/>
    <w:rsid w:val="006A4583"/>
    <w:rsid w:val="006A4F02"/>
    <w:rsid w:val="006A5000"/>
    <w:rsid w:val="006A5180"/>
    <w:rsid w:val="006B4200"/>
    <w:rsid w:val="006B4378"/>
    <w:rsid w:val="006B4E48"/>
    <w:rsid w:val="006B621F"/>
    <w:rsid w:val="006B79EC"/>
    <w:rsid w:val="006C52F8"/>
    <w:rsid w:val="006C68D7"/>
    <w:rsid w:val="006D2662"/>
    <w:rsid w:val="006D2DA1"/>
    <w:rsid w:val="006D33D6"/>
    <w:rsid w:val="006D3E32"/>
    <w:rsid w:val="006E0500"/>
    <w:rsid w:val="006E18B9"/>
    <w:rsid w:val="006E3E30"/>
    <w:rsid w:val="006E46A3"/>
    <w:rsid w:val="006E5271"/>
    <w:rsid w:val="006E606F"/>
    <w:rsid w:val="006E74D2"/>
    <w:rsid w:val="006F490D"/>
    <w:rsid w:val="006F680C"/>
    <w:rsid w:val="006F6B35"/>
    <w:rsid w:val="006F7AFD"/>
    <w:rsid w:val="00700435"/>
    <w:rsid w:val="00702D0C"/>
    <w:rsid w:val="0070333D"/>
    <w:rsid w:val="007036C5"/>
    <w:rsid w:val="0070376B"/>
    <w:rsid w:val="007047D8"/>
    <w:rsid w:val="007075CC"/>
    <w:rsid w:val="00714244"/>
    <w:rsid w:val="00715031"/>
    <w:rsid w:val="00717B33"/>
    <w:rsid w:val="0072351F"/>
    <w:rsid w:val="007272B3"/>
    <w:rsid w:val="007300D1"/>
    <w:rsid w:val="00730B6C"/>
    <w:rsid w:val="0073453D"/>
    <w:rsid w:val="00735C3C"/>
    <w:rsid w:val="00736541"/>
    <w:rsid w:val="007413D5"/>
    <w:rsid w:val="0074518C"/>
    <w:rsid w:val="0074635D"/>
    <w:rsid w:val="00746405"/>
    <w:rsid w:val="007468A0"/>
    <w:rsid w:val="00750213"/>
    <w:rsid w:val="00750D8B"/>
    <w:rsid w:val="00751857"/>
    <w:rsid w:val="00751CE6"/>
    <w:rsid w:val="00753701"/>
    <w:rsid w:val="00756EE5"/>
    <w:rsid w:val="00757D68"/>
    <w:rsid w:val="00757F9B"/>
    <w:rsid w:val="00760E05"/>
    <w:rsid w:val="007613DA"/>
    <w:rsid w:val="00763ED4"/>
    <w:rsid w:val="007641F3"/>
    <w:rsid w:val="00765A1B"/>
    <w:rsid w:val="0076771A"/>
    <w:rsid w:val="00770904"/>
    <w:rsid w:val="0077127B"/>
    <w:rsid w:val="007722D8"/>
    <w:rsid w:val="00772829"/>
    <w:rsid w:val="00775175"/>
    <w:rsid w:val="00776272"/>
    <w:rsid w:val="00776E82"/>
    <w:rsid w:val="007812A5"/>
    <w:rsid w:val="007836FD"/>
    <w:rsid w:val="0078420E"/>
    <w:rsid w:val="007846C2"/>
    <w:rsid w:val="00785DF9"/>
    <w:rsid w:val="0079239C"/>
    <w:rsid w:val="00792794"/>
    <w:rsid w:val="007937B6"/>
    <w:rsid w:val="007938DF"/>
    <w:rsid w:val="00796092"/>
    <w:rsid w:val="0079616D"/>
    <w:rsid w:val="00797C76"/>
    <w:rsid w:val="00797E66"/>
    <w:rsid w:val="007A32EA"/>
    <w:rsid w:val="007A3A76"/>
    <w:rsid w:val="007A5F4E"/>
    <w:rsid w:val="007A75FD"/>
    <w:rsid w:val="007B0058"/>
    <w:rsid w:val="007B1039"/>
    <w:rsid w:val="007B1F45"/>
    <w:rsid w:val="007B6E80"/>
    <w:rsid w:val="007C04DE"/>
    <w:rsid w:val="007C3917"/>
    <w:rsid w:val="007C3C93"/>
    <w:rsid w:val="007C4F0C"/>
    <w:rsid w:val="007D02C7"/>
    <w:rsid w:val="007D0BD8"/>
    <w:rsid w:val="007D3BBF"/>
    <w:rsid w:val="007D3C73"/>
    <w:rsid w:val="007D5604"/>
    <w:rsid w:val="007D5DB0"/>
    <w:rsid w:val="007D74EA"/>
    <w:rsid w:val="007E1306"/>
    <w:rsid w:val="007E2122"/>
    <w:rsid w:val="007E3D99"/>
    <w:rsid w:val="007E4A45"/>
    <w:rsid w:val="007E5315"/>
    <w:rsid w:val="007E69F9"/>
    <w:rsid w:val="007F0386"/>
    <w:rsid w:val="007F0D46"/>
    <w:rsid w:val="007F1040"/>
    <w:rsid w:val="007F1D0C"/>
    <w:rsid w:val="007F2900"/>
    <w:rsid w:val="008024B3"/>
    <w:rsid w:val="0080636F"/>
    <w:rsid w:val="0080745B"/>
    <w:rsid w:val="008075F8"/>
    <w:rsid w:val="008079E0"/>
    <w:rsid w:val="00813CBC"/>
    <w:rsid w:val="00814D86"/>
    <w:rsid w:val="008152C7"/>
    <w:rsid w:val="0081622E"/>
    <w:rsid w:val="00816763"/>
    <w:rsid w:val="00816FF7"/>
    <w:rsid w:val="00817290"/>
    <w:rsid w:val="00817922"/>
    <w:rsid w:val="00817F4A"/>
    <w:rsid w:val="00820A22"/>
    <w:rsid w:val="008227D5"/>
    <w:rsid w:val="008228F7"/>
    <w:rsid w:val="00822BDD"/>
    <w:rsid w:val="00824325"/>
    <w:rsid w:val="00825FB8"/>
    <w:rsid w:val="00827806"/>
    <w:rsid w:val="00827B13"/>
    <w:rsid w:val="00827B2C"/>
    <w:rsid w:val="00830FDF"/>
    <w:rsid w:val="00831E32"/>
    <w:rsid w:val="00833967"/>
    <w:rsid w:val="00834CDF"/>
    <w:rsid w:val="00835AD5"/>
    <w:rsid w:val="00837CA3"/>
    <w:rsid w:val="00837CEE"/>
    <w:rsid w:val="00837E0B"/>
    <w:rsid w:val="00842C67"/>
    <w:rsid w:val="0084389A"/>
    <w:rsid w:val="008445C7"/>
    <w:rsid w:val="0085050D"/>
    <w:rsid w:val="00850AD8"/>
    <w:rsid w:val="00851CA6"/>
    <w:rsid w:val="00851DC3"/>
    <w:rsid w:val="00852DC2"/>
    <w:rsid w:val="00854387"/>
    <w:rsid w:val="00854CD4"/>
    <w:rsid w:val="00856A3D"/>
    <w:rsid w:val="00856F30"/>
    <w:rsid w:val="0086001B"/>
    <w:rsid w:val="0086022D"/>
    <w:rsid w:val="008604C8"/>
    <w:rsid w:val="0086086C"/>
    <w:rsid w:val="008625F8"/>
    <w:rsid w:val="00863B63"/>
    <w:rsid w:val="0086580F"/>
    <w:rsid w:val="0087136C"/>
    <w:rsid w:val="0087209B"/>
    <w:rsid w:val="00872376"/>
    <w:rsid w:val="00872624"/>
    <w:rsid w:val="008731DE"/>
    <w:rsid w:val="008739FE"/>
    <w:rsid w:val="00874159"/>
    <w:rsid w:val="00875531"/>
    <w:rsid w:val="00876743"/>
    <w:rsid w:val="008776A1"/>
    <w:rsid w:val="00877A55"/>
    <w:rsid w:val="00881941"/>
    <w:rsid w:val="00882E5B"/>
    <w:rsid w:val="00885247"/>
    <w:rsid w:val="00885A55"/>
    <w:rsid w:val="00890A3E"/>
    <w:rsid w:val="00890F70"/>
    <w:rsid w:val="008923B9"/>
    <w:rsid w:val="00893211"/>
    <w:rsid w:val="008945DA"/>
    <w:rsid w:val="0089601F"/>
    <w:rsid w:val="0089616F"/>
    <w:rsid w:val="00897001"/>
    <w:rsid w:val="008A0AD9"/>
    <w:rsid w:val="008A4095"/>
    <w:rsid w:val="008B6406"/>
    <w:rsid w:val="008B71E2"/>
    <w:rsid w:val="008C014F"/>
    <w:rsid w:val="008C110D"/>
    <w:rsid w:val="008C1DA2"/>
    <w:rsid w:val="008C379E"/>
    <w:rsid w:val="008C461D"/>
    <w:rsid w:val="008C67DC"/>
    <w:rsid w:val="008D039F"/>
    <w:rsid w:val="008D07F4"/>
    <w:rsid w:val="008D0CBA"/>
    <w:rsid w:val="008D2D23"/>
    <w:rsid w:val="008D3848"/>
    <w:rsid w:val="008D4F96"/>
    <w:rsid w:val="008D7AAC"/>
    <w:rsid w:val="008E2D88"/>
    <w:rsid w:val="008E3F0B"/>
    <w:rsid w:val="008E480C"/>
    <w:rsid w:val="008E5AC9"/>
    <w:rsid w:val="008E7B40"/>
    <w:rsid w:val="008F1D77"/>
    <w:rsid w:val="008F4434"/>
    <w:rsid w:val="008F53C8"/>
    <w:rsid w:val="008F7E33"/>
    <w:rsid w:val="00902807"/>
    <w:rsid w:val="00902D37"/>
    <w:rsid w:val="00904691"/>
    <w:rsid w:val="009049EF"/>
    <w:rsid w:val="009052F5"/>
    <w:rsid w:val="00905823"/>
    <w:rsid w:val="0090695B"/>
    <w:rsid w:val="00912649"/>
    <w:rsid w:val="00912934"/>
    <w:rsid w:val="009149BE"/>
    <w:rsid w:val="00916E7F"/>
    <w:rsid w:val="009172FB"/>
    <w:rsid w:val="00923C94"/>
    <w:rsid w:val="0092714F"/>
    <w:rsid w:val="00930A10"/>
    <w:rsid w:val="00932D02"/>
    <w:rsid w:val="0093489D"/>
    <w:rsid w:val="00934A94"/>
    <w:rsid w:val="00935980"/>
    <w:rsid w:val="0093704A"/>
    <w:rsid w:val="00940ED4"/>
    <w:rsid w:val="00941467"/>
    <w:rsid w:val="009437F9"/>
    <w:rsid w:val="00943B0E"/>
    <w:rsid w:val="00943B75"/>
    <w:rsid w:val="00944C7D"/>
    <w:rsid w:val="009462A2"/>
    <w:rsid w:val="009466CB"/>
    <w:rsid w:val="00947077"/>
    <w:rsid w:val="009530B1"/>
    <w:rsid w:val="00953BE1"/>
    <w:rsid w:val="00957140"/>
    <w:rsid w:val="00960A7A"/>
    <w:rsid w:val="009617BC"/>
    <w:rsid w:val="0096189C"/>
    <w:rsid w:val="009647F5"/>
    <w:rsid w:val="00965083"/>
    <w:rsid w:val="00965AAE"/>
    <w:rsid w:val="00970161"/>
    <w:rsid w:val="009708A3"/>
    <w:rsid w:val="00971388"/>
    <w:rsid w:val="00971C50"/>
    <w:rsid w:val="00972A9A"/>
    <w:rsid w:val="009734C6"/>
    <w:rsid w:val="009739A2"/>
    <w:rsid w:val="0097627F"/>
    <w:rsid w:val="00976B4D"/>
    <w:rsid w:val="009809CE"/>
    <w:rsid w:val="009841EE"/>
    <w:rsid w:val="00985DB9"/>
    <w:rsid w:val="00987934"/>
    <w:rsid w:val="0099160C"/>
    <w:rsid w:val="00991706"/>
    <w:rsid w:val="00992B29"/>
    <w:rsid w:val="00994C68"/>
    <w:rsid w:val="0099576F"/>
    <w:rsid w:val="00997388"/>
    <w:rsid w:val="00997CE5"/>
    <w:rsid w:val="009A004A"/>
    <w:rsid w:val="009A08CF"/>
    <w:rsid w:val="009A1272"/>
    <w:rsid w:val="009A21D3"/>
    <w:rsid w:val="009A2466"/>
    <w:rsid w:val="009A617F"/>
    <w:rsid w:val="009A6723"/>
    <w:rsid w:val="009A79BF"/>
    <w:rsid w:val="009B0577"/>
    <w:rsid w:val="009B0858"/>
    <w:rsid w:val="009B3B0A"/>
    <w:rsid w:val="009B459E"/>
    <w:rsid w:val="009B76B6"/>
    <w:rsid w:val="009C040D"/>
    <w:rsid w:val="009D0595"/>
    <w:rsid w:val="009D0739"/>
    <w:rsid w:val="009D098A"/>
    <w:rsid w:val="009D165F"/>
    <w:rsid w:val="009D18F6"/>
    <w:rsid w:val="009D40A7"/>
    <w:rsid w:val="009D5E70"/>
    <w:rsid w:val="009D6D35"/>
    <w:rsid w:val="009E0016"/>
    <w:rsid w:val="009E1316"/>
    <w:rsid w:val="009E20F6"/>
    <w:rsid w:val="009E7F69"/>
    <w:rsid w:val="009F06E6"/>
    <w:rsid w:val="009F1C5C"/>
    <w:rsid w:val="009F43C2"/>
    <w:rsid w:val="009F47B9"/>
    <w:rsid w:val="009F5492"/>
    <w:rsid w:val="009F63C6"/>
    <w:rsid w:val="00A03673"/>
    <w:rsid w:val="00A05464"/>
    <w:rsid w:val="00A12CF3"/>
    <w:rsid w:val="00A12F04"/>
    <w:rsid w:val="00A16ADC"/>
    <w:rsid w:val="00A17E4B"/>
    <w:rsid w:val="00A21240"/>
    <w:rsid w:val="00A221D3"/>
    <w:rsid w:val="00A239BB"/>
    <w:rsid w:val="00A2450A"/>
    <w:rsid w:val="00A245CD"/>
    <w:rsid w:val="00A264CD"/>
    <w:rsid w:val="00A3142B"/>
    <w:rsid w:val="00A370A7"/>
    <w:rsid w:val="00A421C0"/>
    <w:rsid w:val="00A451A3"/>
    <w:rsid w:val="00A5162C"/>
    <w:rsid w:val="00A526A1"/>
    <w:rsid w:val="00A573E8"/>
    <w:rsid w:val="00A60470"/>
    <w:rsid w:val="00A61D11"/>
    <w:rsid w:val="00A629A4"/>
    <w:rsid w:val="00A635F8"/>
    <w:rsid w:val="00A639A5"/>
    <w:rsid w:val="00A6473A"/>
    <w:rsid w:val="00A64F95"/>
    <w:rsid w:val="00A665D3"/>
    <w:rsid w:val="00A66657"/>
    <w:rsid w:val="00A667EA"/>
    <w:rsid w:val="00A71056"/>
    <w:rsid w:val="00A71E9F"/>
    <w:rsid w:val="00A73A1F"/>
    <w:rsid w:val="00A73C39"/>
    <w:rsid w:val="00A73E14"/>
    <w:rsid w:val="00A74A3F"/>
    <w:rsid w:val="00A779E7"/>
    <w:rsid w:val="00A81077"/>
    <w:rsid w:val="00A812D4"/>
    <w:rsid w:val="00A8298D"/>
    <w:rsid w:val="00A83663"/>
    <w:rsid w:val="00A844F1"/>
    <w:rsid w:val="00A85217"/>
    <w:rsid w:val="00A8588B"/>
    <w:rsid w:val="00A8596F"/>
    <w:rsid w:val="00A8762B"/>
    <w:rsid w:val="00A9077D"/>
    <w:rsid w:val="00A9497F"/>
    <w:rsid w:val="00A97776"/>
    <w:rsid w:val="00AA2AFC"/>
    <w:rsid w:val="00AA389B"/>
    <w:rsid w:val="00AA5716"/>
    <w:rsid w:val="00AA6D61"/>
    <w:rsid w:val="00AA701C"/>
    <w:rsid w:val="00AA745C"/>
    <w:rsid w:val="00AA78D6"/>
    <w:rsid w:val="00AB442A"/>
    <w:rsid w:val="00AB7631"/>
    <w:rsid w:val="00AC215B"/>
    <w:rsid w:val="00AC2361"/>
    <w:rsid w:val="00AC2A27"/>
    <w:rsid w:val="00AC37D3"/>
    <w:rsid w:val="00AD033F"/>
    <w:rsid w:val="00AD2EAE"/>
    <w:rsid w:val="00AD4A93"/>
    <w:rsid w:val="00AD5844"/>
    <w:rsid w:val="00AD7E19"/>
    <w:rsid w:val="00AE129C"/>
    <w:rsid w:val="00AE1EEC"/>
    <w:rsid w:val="00AE2DB6"/>
    <w:rsid w:val="00AE495D"/>
    <w:rsid w:val="00AE4E06"/>
    <w:rsid w:val="00AE5ED6"/>
    <w:rsid w:val="00AE7DD0"/>
    <w:rsid w:val="00AF05C4"/>
    <w:rsid w:val="00AF0E4D"/>
    <w:rsid w:val="00AF1ABE"/>
    <w:rsid w:val="00AF308F"/>
    <w:rsid w:val="00AF3219"/>
    <w:rsid w:val="00AF413E"/>
    <w:rsid w:val="00AF6012"/>
    <w:rsid w:val="00AF79B9"/>
    <w:rsid w:val="00AF7AA0"/>
    <w:rsid w:val="00B06012"/>
    <w:rsid w:val="00B11042"/>
    <w:rsid w:val="00B1442F"/>
    <w:rsid w:val="00B157F6"/>
    <w:rsid w:val="00B16F01"/>
    <w:rsid w:val="00B20E7E"/>
    <w:rsid w:val="00B215FC"/>
    <w:rsid w:val="00B23074"/>
    <w:rsid w:val="00B235BF"/>
    <w:rsid w:val="00B24205"/>
    <w:rsid w:val="00B24C3E"/>
    <w:rsid w:val="00B25CF9"/>
    <w:rsid w:val="00B31192"/>
    <w:rsid w:val="00B311E9"/>
    <w:rsid w:val="00B32259"/>
    <w:rsid w:val="00B3426D"/>
    <w:rsid w:val="00B3540C"/>
    <w:rsid w:val="00B372E0"/>
    <w:rsid w:val="00B42864"/>
    <w:rsid w:val="00B42D7A"/>
    <w:rsid w:val="00B441D2"/>
    <w:rsid w:val="00B504C6"/>
    <w:rsid w:val="00B51D0D"/>
    <w:rsid w:val="00B5381F"/>
    <w:rsid w:val="00B53DF3"/>
    <w:rsid w:val="00B56AB7"/>
    <w:rsid w:val="00B57871"/>
    <w:rsid w:val="00B624B8"/>
    <w:rsid w:val="00B63990"/>
    <w:rsid w:val="00B6452C"/>
    <w:rsid w:val="00B6560C"/>
    <w:rsid w:val="00B70AAF"/>
    <w:rsid w:val="00B70E18"/>
    <w:rsid w:val="00B72A7E"/>
    <w:rsid w:val="00B760FE"/>
    <w:rsid w:val="00B76ACD"/>
    <w:rsid w:val="00B76BC9"/>
    <w:rsid w:val="00B7770C"/>
    <w:rsid w:val="00B8116F"/>
    <w:rsid w:val="00B81CD8"/>
    <w:rsid w:val="00B83630"/>
    <w:rsid w:val="00B85FE8"/>
    <w:rsid w:val="00B86D18"/>
    <w:rsid w:val="00B87F90"/>
    <w:rsid w:val="00B902C2"/>
    <w:rsid w:val="00B9198C"/>
    <w:rsid w:val="00B923BC"/>
    <w:rsid w:val="00B93570"/>
    <w:rsid w:val="00B95D90"/>
    <w:rsid w:val="00BA219F"/>
    <w:rsid w:val="00BA25BB"/>
    <w:rsid w:val="00BA4F29"/>
    <w:rsid w:val="00BA5396"/>
    <w:rsid w:val="00BB0FD9"/>
    <w:rsid w:val="00BB2F36"/>
    <w:rsid w:val="00BB6D64"/>
    <w:rsid w:val="00BC19EA"/>
    <w:rsid w:val="00BC3443"/>
    <w:rsid w:val="00BC4AEF"/>
    <w:rsid w:val="00BC4CAA"/>
    <w:rsid w:val="00BC607B"/>
    <w:rsid w:val="00BD0AD1"/>
    <w:rsid w:val="00BD279B"/>
    <w:rsid w:val="00BD2B81"/>
    <w:rsid w:val="00BD6B3D"/>
    <w:rsid w:val="00BD7317"/>
    <w:rsid w:val="00BD7430"/>
    <w:rsid w:val="00BD764B"/>
    <w:rsid w:val="00BE3856"/>
    <w:rsid w:val="00BE38D1"/>
    <w:rsid w:val="00BE4829"/>
    <w:rsid w:val="00BE56D7"/>
    <w:rsid w:val="00BE5C25"/>
    <w:rsid w:val="00BF2822"/>
    <w:rsid w:val="00BF2D35"/>
    <w:rsid w:val="00BF7E43"/>
    <w:rsid w:val="00C02210"/>
    <w:rsid w:val="00C0601F"/>
    <w:rsid w:val="00C0721B"/>
    <w:rsid w:val="00C0754D"/>
    <w:rsid w:val="00C076D9"/>
    <w:rsid w:val="00C103D2"/>
    <w:rsid w:val="00C14FEE"/>
    <w:rsid w:val="00C17A38"/>
    <w:rsid w:val="00C17C3E"/>
    <w:rsid w:val="00C20ED2"/>
    <w:rsid w:val="00C2271C"/>
    <w:rsid w:val="00C23B92"/>
    <w:rsid w:val="00C241E4"/>
    <w:rsid w:val="00C26C43"/>
    <w:rsid w:val="00C271EE"/>
    <w:rsid w:val="00C27399"/>
    <w:rsid w:val="00C32597"/>
    <w:rsid w:val="00C3268A"/>
    <w:rsid w:val="00C3441D"/>
    <w:rsid w:val="00C35127"/>
    <w:rsid w:val="00C355D4"/>
    <w:rsid w:val="00C36328"/>
    <w:rsid w:val="00C40486"/>
    <w:rsid w:val="00C41D6D"/>
    <w:rsid w:val="00C42F53"/>
    <w:rsid w:val="00C45448"/>
    <w:rsid w:val="00C4666C"/>
    <w:rsid w:val="00C470C0"/>
    <w:rsid w:val="00C50F22"/>
    <w:rsid w:val="00C60E10"/>
    <w:rsid w:val="00C630AA"/>
    <w:rsid w:val="00C65689"/>
    <w:rsid w:val="00C668A6"/>
    <w:rsid w:val="00C66D70"/>
    <w:rsid w:val="00C673EC"/>
    <w:rsid w:val="00C67DCA"/>
    <w:rsid w:val="00C70B80"/>
    <w:rsid w:val="00C70FE9"/>
    <w:rsid w:val="00C72EE6"/>
    <w:rsid w:val="00C772E0"/>
    <w:rsid w:val="00C80839"/>
    <w:rsid w:val="00C83168"/>
    <w:rsid w:val="00C83183"/>
    <w:rsid w:val="00C83802"/>
    <w:rsid w:val="00C84A7A"/>
    <w:rsid w:val="00C860BD"/>
    <w:rsid w:val="00C864B8"/>
    <w:rsid w:val="00C86741"/>
    <w:rsid w:val="00C867E5"/>
    <w:rsid w:val="00C91BD0"/>
    <w:rsid w:val="00C920E2"/>
    <w:rsid w:val="00C93AFE"/>
    <w:rsid w:val="00C97B9E"/>
    <w:rsid w:val="00CA2198"/>
    <w:rsid w:val="00CA23FA"/>
    <w:rsid w:val="00CA24A1"/>
    <w:rsid w:val="00CA2879"/>
    <w:rsid w:val="00CA4CCE"/>
    <w:rsid w:val="00CA4F77"/>
    <w:rsid w:val="00CA55C2"/>
    <w:rsid w:val="00CA7044"/>
    <w:rsid w:val="00CA77BB"/>
    <w:rsid w:val="00CA77F0"/>
    <w:rsid w:val="00CB0084"/>
    <w:rsid w:val="00CB2C46"/>
    <w:rsid w:val="00CB3FF1"/>
    <w:rsid w:val="00CB4DEB"/>
    <w:rsid w:val="00CC0867"/>
    <w:rsid w:val="00CC1B01"/>
    <w:rsid w:val="00CC2B52"/>
    <w:rsid w:val="00CC3AEF"/>
    <w:rsid w:val="00CC43CE"/>
    <w:rsid w:val="00CC45A2"/>
    <w:rsid w:val="00CC555F"/>
    <w:rsid w:val="00CD2732"/>
    <w:rsid w:val="00CD2A2B"/>
    <w:rsid w:val="00CD3515"/>
    <w:rsid w:val="00CD671D"/>
    <w:rsid w:val="00CE07C5"/>
    <w:rsid w:val="00CE2B8D"/>
    <w:rsid w:val="00CE2DD3"/>
    <w:rsid w:val="00CE3861"/>
    <w:rsid w:val="00CE39B5"/>
    <w:rsid w:val="00CE443A"/>
    <w:rsid w:val="00CE5B3D"/>
    <w:rsid w:val="00CE669A"/>
    <w:rsid w:val="00CF0E34"/>
    <w:rsid w:val="00CF1943"/>
    <w:rsid w:val="00CF2D47"/>
    <w:rsid w:val="00CF3611"/>
    <w:rsid w:val="00CF3D9A"/>
    <w:rsid w:val="00CF4D88"/>
    <w:rsid w:val="00CF524A"/>
    <w:rsid w:val="00D029A6"/>
    <w:rsid w:val="00D038A4"/>
    <w:rsid w:val="00D03A58"/>
    <w:rsid w:val="00D03C47"/>
    <w:rsid w:val="00D06309"/>
    <w:rsid w:val="00D06DF1"/>
    <w:rsid w:val="00D11B62"/>
    <w:rsid w:val="00D17270"/>
    <w:rsid w:val="00D172C2"/>
    <w:rsid w:val="00D201AD"/>
    <w:rsid w:val="00D23255"/>
    <w:rsid w:val="00D25208"/>
    <w:rsid w:val="00D26617"/>
    <w:rsid w:val="00D3059C"/>
    <w:rsid w:val="00D30B36"/>
    <w:rsid w:val="00D31D21"/>
    <w:rsid w:val="00D32CA9"/>
    <w:rsid w:val="00D349DA"/>
    <w:rsid w:val="00D37508"/>
    <w:rsid w:val="00D40DDF"/>
    <w:rsid w:val="00D415B3"/>
    <w:rsid w:val="00D41613"/>
    <w:rsid w:val="00D4196B"/>
    <w:rsid w:val="00D4216F"/>
    <w:rsid w:val="00D42338"/>
    <w:rsid w:val="00D43777"/>
    <w:rsid w:val="00D44409"/>
    <w:rsid w:val="00D4555E"/>
    <w:rsid w:val="00D47A11"/>
    <w:rsid w:val="00D5035E"/>
    <w:rsid w:val="00D52916"/>
    <w:rsid w:val="00D53450"/>
    <w:rsid w:val="00D568F4"/>
    <w:rsid w:val="00D60313"/>
    <w:rsid w:val="00D60393"/>
    <w:rsid w:val="00D60B24"/>
    <w:rsid w:val="00D61A2B"/>
    <w:rsid w:val="00D62378"/>
    <w:rsid w:val="00D6245E"/>
    <w:rsid w:val="00D62A67"/>
    <w:rsid w:val="00D62FDE"/>
    <w:rsid w:val="00D63734"/>
    <w:rsid w:val="00D63841"/>
    <w:rsid w:val="00D63AD5"/>
    <w:rsid w:val="00D647D1"/>
    <w:rsid w:val="00D653AD"/>
    <w:rsid w:val="00D655D8"/>
    <w:rsid w:val="00D65D00"/>
    <w:rsid w:val="00D65D34"/>
    <w:rsid w:val="00D67D81"/>
    <w:rsid w:val="00D70787"/>
    <w:rsid w:val="00D70F4F"/>
    <w:rsid w:val="00D71099"/>
    <w:rsid w:val="00D7131B"/>
    <w:rsid w:val="00D72271"/>
    <w:rsid w:val="00D730E8"/>
    <w:rsid w:val="00D73BF3"/>
    <w:rsid w:val="00D75103"/>
    <w:rsid w:val="00D760C6"/>
    <w:rsid w:val="00D776B6"/>
    <w:rsid w:val="00D77E76"/>
    <w:rsid w:val="00D80C66"/>
    <w:rsid w:val="00D825E0"/>
    <w:rsid w:val="00D82DF4"/>
    <w:rsid w:val="00D82FDA"/>
    <w:rsid w:val="00D8408B"/>
    <w:rsid w:val="00D84279"/>
    <w:rsid w:val="00D87BB6"/>
    <w:rsid w:val="00D9029A"/>
    <w:rsid w:val="00D905D8"/>
    <w:rsid w:val="00D917DE"/>
    <w:rsid w:val="00D93D34"/>
    <w:rsid w:val="00D94615"/>
    <w:rsid w:val="00D96808"/>
    <w:rsid w:val="00D96A61"/>
    <w:rsid w:val="00DA0312"/>
    <w:rsid w:val="00DA0715"/>
    <w:rsid w:val="00DA1837"/>
    <w:rsid w:val="00DA1E2E"/>
    <w:rsid w:val="00DA2D9E"/>
    <w:rsid w:val="00DA6ED8"/>
    <w:rsid w:val="00DA7E2E"/>
    <w:rsid w:val="00DB4E66"/>
    <w:rsid w:val="00DB53A0"/>
    <w:rsid w:val="00DB5DED"/>
    <w:rsid w:val="00DC2F47"/>
    <w:rsid w:val="00DC327C"/>
    <w:rsid w:val="00DC5AFE"/>
    <w:rsid w:val="00DC7088"/>
    <w:rsid w:val="00DD1CCE"/>
    <w:rsid w:val="00DD1E63"/>
    <w:rsid w:val="00DD2000"/>
    <w:rsid w:val="00DD44C1"/>
    <w:rsid w:val="00DD4C51"/>
    <w:rsid w:val="00DE2229"/>
    <w:rsid w:val="00DE2DCD"/>
    <w:rsid w:val="00DE366E"/>
    <w:rsid w:val="00DE36C1"/>
    <w:rsid w:val="00DE56A8"/>
    <w:rsid w:val="00DF0406"/>
    <w:rsid w:val="00DF0E5F"/>
    <w:rsid w:val="00DF1252"/>
    <w:rsid w:val="00DF30F8"/>
    <w:rsid w:val="00DF45A2"/>
    <w:rsid w:val="00DF7821"/>
    <w:rsid w:val="00DF7A20"/>
    <w:rsid w:val="00E00ECE"/>
    <w:rsid w:val="00E01D53"/>
    <w:rsid w:val="00E01FDE"/>
    <w:rsid w:val="00E02D2D"/>
    <w:rsid w:val="00E05D96"/>
    <w:rsid w:val="00E115F7"/>
    <w:rsid w:val="00E14EBB"/>
    <w:rsid w:val="00E17020"/>
    <w:rsid w:val="00E1716F"/>
    <w:rsid w:val="00E201EF"/>
    <w:rsid w:val="00E22FFB"/>
    <w:rsid w:val="00E23F43"/>
    <w:rsid w:val="00E24686"/>
    <w:rsid w:val="00E24DC3"/>
    <w:rsid w:val="00E258DC"/>
    <w:rsid w:val="00E3007B"/>
    <w:rsid w:val="00E31256"/>
    <w:rsid w:val="00E33F5A"/>
    <w:rsid w:val="00E34C88"/>
    <w:rsid w:val="00E355AE"/>
    <w:rsid w:val="00E36717"/>
    <w:rsid w:val="00E40452"/>
    <w:rsid w:val="00E431AA"/>
    <w:rsid w:val="00E47B03"/>
    <w:rsid w:val="00E501A1"/>
    <w:rsid w:val="00E501DD"/>
    <w:rsid w:val="00E520BA"/>
    <w:rsid w:val="00E5382B"/>
    <w:rsid w:val="00E544BC"/>
    <w:rsid w:val="00E566A9"/>
    <w:rsid w:val="00E60EFB"/>
    <w:rsid w:val="00E70B2C"/>
    <w:rsid w:val="00E70CE5"/>
    <w:rsid w:val="00E7100A"/>
    <w:rsid w:val="00E71F52"/>
    <w:rsid w:val="00E7286B"/>
    <w:rsid w:val="00E73561"/>
    <w:rsid w:val="00E74C08"/>
    <w:rsid w:val="00E76295"/>
    <w:rsid w:val="00E773B7"/>
    <w:rsid w:val="00E77F72"/>
    <w:rsid w:val="00E80059"/>
    <w:rsid w:val="00E90081"/>
    <w:rsid w:val="00E927B9"/>
    <w:rsid w:val="00E939BA"/>
    <w:rsid w:val="00E9422D"/>
    <w:rsid w:val="00E95F02"/>
    <w:rsid w:val="00E963BF"/>
    <w:rsid w:val="00E968B8"/>
    <w:rsid w:val="00E968C2"/>
    <w:rsid w:val="00EA2105"/>
    <w:rsid w:val="00EA2A7D"/>
    <w:rsid w:val="00EA3263"/>
    <w:rsid w:val="00EA3AB4"/>
    <w:rsid w:val="00EA49CB"/>
    <w:rsid w:val="00EA6209"/>
    <w:rsid w:val="00EB1499"/>
    <w:rsid w:val="00EB14B8"/>
    <w:rsid w:val="00EB3ED2"/>
    <w:rsid w:val="00EB77ED"/>
    <w:rsid w:val="00EC085D"/>
    <w:rsid w:val="00EC1156"/>
    <w:rsid w:val="00EC15C4"/>
    <w:rsid w:val="00EC3019"/>
    <w:rsid w:val="00EC47EE"/>
    <w:rsid w:val="00EC501E"/>
    <w:rsid w:val="00EC69BC"/>
    <w:rsid w:val="00EC6A67"/>
    <w:rsid w:val="00ED0F3E"/>
    <w:rsid w:val="00ED5BDD"/>
    <w:rsid w:val="00EE00D7"/>
    <w:rsid w:val="00EE1C3E"/>
    <w:rsid w:val="00EE2323"/>
    <w:rsid w:val="00EE3874"/>
    <w:rsid w:val="00EE433E"/>
    <w:rsid w:val="00EE5343"/>
    <w:rsid w:val="00EE5BF8"/>
    <w:rsid w:val="00EF118E"/>
    <w:rsid w:val="00EF1362"/>
    <w:rsid w:val="00EF22D1"/>
    <w:rsid w:val="00EF4886"/>
    <w:rsid w:val="00EF762E"/>
    <w:rsid w:val="00F03E2D"/>
    <w:rsid w:val="00F046B1"/>
    <w:rsid w:val="00F0591F"/>
    <w:rsid w:val="00F06231"/>
    <w:rsid w:val="00F0677C"/>
    <w:rsid w:val="00F067AC"/>
    <w:rsid w:val="00F071CF"/>
    <w:rsid w:val="00F10057"/>
    <w:rsid w:val="00F13101"/>
    <w:rsid w:val="00F14FA0"/>
    <w:rsid w:val="00F15FA4"/>
    <w:rsid w:val="00F162D4"/>
    <w:rsid w:val="00F169CE"/>
    <w:rsid w:val="00F236AD"/>
    <w:rsid w:val="00F24789"/>
    <w:rsid w:val="00F252A5"/>
    <w:rsid w:val="00F25747"/>
    <w:rsid w:val="00F26D6C"/>
    <w:rsid w:val="00F271D3"/>
    <w:rsid w:val="00F30A54"/>
    <w:rsid w:val="00F30BC9"/>
    <w:rsid w:val="00F32850"/>
    <w:rsid w:val="00F34D38"/>
    <w:rsid w:val="00F40118"/>
    <w:rsid w:val="00F43A34"/>
    <w:rsid w:val="00F46F5A"/>
    <w:rsid w:val="00F47883"/>
    <w:rsid w:val="00F479E4"/>
    <w:rsid w:val="00F47AB0"/>
    <w:rsid w:val="00F52487"/>
    <w:rsid w:val="00F535AD"/>
    <w:rsid w:val="00F53A1D"/>
    <w:rsid w:val="00F54672"/>
    <w:rsid w:val="00F55F4A"/>
    <w:rsid w:val="00F56EE2"/>
    <w:rsid w:val="00F57F49"/>
    <w:rsid w:val="00F607CF"/>
    <w:rsid w:val="00F61A65"/>
    <w:rsid w:val="00F61DBD"/>
    <w:rsid w:val="00F61FC8"/>
    <w:rsid w:val="00F6408D"/>
    <w:rsid w:val="00F644CA"/>
    <w:rsid w:val="00F648FA"/>
    <w:rsid w:val="00F64D3D"/>
    <w:rsid w:val="00F6530C"/>
    <w:rsid w:val="00F66731"/>
    <w:rsid w:val="00F66B33"/>
    <w:rsid w:val="00F70E4C"/>
    <w:rsid w:val="00F756A5"/>
    <w:rsid w:val="00F81232"/>
    <w:rsid w:val="00F8164F"/>
    <w:rsid w:val="00F82356"/>
    <w:rsid w:val="00F82EC1"/>
    <w:rsid w:val="00F833F5"/>
    <w:rsid w:val="00F8499A"/>
    <w:rsid w:val="00F85FA8"/>
    <w:rsid w:val="00F951BA"/>
    <w:rsid w:val="00F96B94"/>
    <w:rsid w:val="00FA038A"/>
    <w:rsid w:val="00FA07F1"/>
    <w:rsid w:val="00FA2A32"/>
    <w:rsid w:val="00FA2EC6"/>
    <w:rsid w:val="00FA4863"/>
    <w:rsid w:val="00FA5891"/>
    <w:rsid w:val="00FA66CA"/>
    <w:rsid w:val="00FA77AF"/>
    <w:rsid w:val="00FA7931"/>
    <w:rsid w:val="00FB37FB"/>
    <w:rsid w:val="00FB79FE"/>
    <w:rsid w:val="00FC1777"/>
    <w:rsid w:val="00FC19C1"/>
    <w:rsid w:val="00FC2331"/>
    <w:rsid w:val="00FC2540"/>
    <w:rsid w:val="00FC3C8B"/>
    <w:rsid w:val="00FC724A"/>
    <w:rsid w:val="00FC7BB4"/>
    <w:rsid w:val="00FC7CF6"/>
    <w:rsid w:val="00FC7E8C"/>
    <w:rsid w:val="00FD02E4"/>
    <w:rsid w:val="00FD2925"/>
    <w:rsid w:val="00FD4735"/>
    <w:rsid w:val="00FD48FF"/>
    <w:rsid w:val="00FD691B"/>
    <w:rsid w:val="00FE104C"/>
    <w:rsid w:val="00FE1BCE"/>
    <w:rsid w:val="00FE443D"/>
    <w:rsid w:val="00FE63CE"/>
    <w:rsid w:val="00FE752F"/>
    <w:rsid w:val="00FE7A5C"/>
    <w:rsid w:val="00FE7AF4"/>
    <w:rsid w:val="00FF0E45"/>
    <w:rsid w:val="00FF478C"/>
    <w:rsid w:val="00FF5B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5B9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92"/>
    <w:pPr>
      <w:spacing w:after="160" w:line="259" w:lineRule="auto"/>
    </w:pPr>
  </w:style>
  <w:style w:type="paragraph" w:styleId="Overskrift1">
    <w:name w:val="heading 1"/>
    <w:aliases w:val="kravspec.1"/>
    <w:basedOn w:val="Normal"/>
    <w:next w:val="Brdtekst"/>
    <w:link w:val="Overskrift1Tegn"/>
    <w:qFormat/>
    <w:rsid w:val="007A3A76"/>
    <w:pPr>
      <w:keepNext/>
      <w:keepLines/>
      <w:numPr>
        <w:numId w:val="12"/>
      </w:numPr>
      <w:spacing w:before="240" w:after="240"/>
      <w:outlineLvl w:val="0"/>
    </w:pPr>
    <w:rPr>
      <w:rFonts w:asciiTheme="majorHAnsi" w:eastAsiaTheme="majorEastAsia" w:hAnsiTheme="majorHAnsi" w:cstheme="majorBidi"/>
      <w:b/>
      <w:bCs/>
      <w:szCs w:val="28"/>
    </w:rPr>
  </w:style>
  <w:style w:type="paragraph" w:styleId="Overskrift2">
    <w:name w:val="heading 2"/>
    <w:aliases w:val="kravspec.2"/>
    <w:basedOn w:val="Overskrift1"/>
    <w:next w:val="Brdtekst"/>
    <w:link w:val="Overskrift2Tegn"/>
    <w:unhideWhenUsed/>
    <w:qFormat/>
    <w:rsid w:val="00D63841"/>
    <w:pPr>
      <w:numPr>
        <w:ilvl w:val="1"/>
      </w:numPr>
      <w:outlineLvl w:val="1"/>
    </w:pPr>
    <w:rPr>
      <w:bCs w:val="0"/>
      <w:szCs w:val="26"/>
    </w:rPr>
  </w:style>
  <w:style w:type="paragraph" w:styleId="Overskrift3">
    <w:name w:val="heading 3"/>
    <w:aliases w:val="kravspec.3"/>
    <w:basedOn w:val="Overskrift2"/>
    <w:next w:val="Brdtekst"/>
    <w:link w:val="Overskrift3Tegn"/>
    <w:unhideWhenUsed/>
    <w:qFormat/>
    <w:rsid w:val="00162136"/>
    <w:pPr>
      <w:numPr>
        <w:ilvl w:val="2"/>
      </w:numPr>
      <w:outlineLvl w:val="2"/>
    </w:pPr>
    <w:rPr>
      <w:bCs/>
    </w:rPr>
  </w:style>
  <w:style w:type="paragraph" w:styleId="Overskrift4">
    <w:name w:val="heading 4"/>
    <w:aliases w:val="kravspec.4"/>
    <w:basedOn w:val="Overskrift3"/>
    <w:next w:val="Brdtekst"/>
    <w:link w:val="Overskrift4Tegn"/>
    <w:unhideWhenUsed/>
    <w:qFormat/>
    <w:rsid w:val="00162136"/>
    <w:pPr>
      <w:numPr>
        <w:ilvl w:val="3"/>
      </w:numPr>
      <w:outlineLvl w:val="3"/>
    </w:pPr>
    <w:rPr>
      <w:bCs w:val="0"/>
      <w:iCs/>
    </w:rPr>
  </w:style>
  <w:style w:type="paragraph" w:styleId="Overskrift5">
    <w:name w:val="heading 5"/>
    <w:basedOn w:val="Overskrift4"/>
    <w:next w:val="Brdtekst"/>
    <w:link w:val="Overskrift5Tegn"/>
    <w:unhideWhenUsed/>
    <w:qFormat/>
    <w:rsid w:val="00162136"/>
    <w:pPr>
      <w:numPr>
        <w:ilvl w:val="4"/>
      </w:numPr>
      <w:outlineLvl w:val="4"/>
    </w:pPr>
  </w:style>
  <w:style w:type="paragraph" w:styleId="Overskrift6">
    <w:name w:val="heading 6"/>
    <w:basedOn w:val="Overskrift5"/>
    <w:next w:val="Brdtekst"/>
    <w:link w:val="Overskrift6Tegn"/>
    <w:unhideWhenUsed/>
    <w:qFormat/>
    <w:rsid w:val="00162136"/>
    <w:pPr>
      <w:numPr>
        <w:ilvl w:val="5"/>
      </w:numPr>
      <w:outlineLvl w:val="5"/>
    </w:pPr>
    <w:rPr>
      <w:iCs w:val="0"/>
    </w:rPr>
  </w:style>
  <w:style w:type="paragraph" w:styleId="Overskrift7">
    <w:name w:val="heading 7"/>
    <w:basedOn w:val="Overskrift6"/>
    <w:next w:val="Brdtekst"/>
    <w:link w:val="Overskrift7Tegn"/>
    <w:unhideWhenUsed/>
    <w:qFormat/>
    <w:rsid w:val="00162136"/>
    <w:pPr>
      <w:numPr>
        <w:ilvl w:val="6"/>
      </w:numPr>
      <w:outlineLvl w:val="6"/>
    </w:pPr>
    <w:rPr>
      <w:iCs/>
    </w:rPr>
  </w:style>
  <w:style w:type="paragraph" w:styleId="Overskrift8">
    <w:name w:val="heading 8"/>
    <w:basedOn w:val="Overskrift7"/>
    <w:next w:val="Brdtekst"/>
    <w:link w:val="Overskrift8Tegn"/>
    <w:unhideWhenUsed/>
    <w:qFormat/>
    <w:rsid w:val="00162136"/>
    <w:pPr>
      <w:numPr>
        <w:ilvl w:val="7"/>
      </w:numPr>
      <w:outlineLvl w:val="7"/>
    </w:pPr>
    <w:rPr>
      <w:szCs w:val="20"/>
    </w:rPr>
  </w:style>
  <w:style w:type="paragraph" w:styleId="Overskrift9">
    <w:name w:val="heading 9"/>
    <w:basedOn w:val="Overskrift7"/>
    <w:next w:val="Brdtekst"/>
    <w:link w:val="Overskrift9Tegn"/>
    <w:unhideWhenUsed/>
    <w:qFormat/>
    <w:rsid w:val="00162136"/>
    <w:pPr>
      <w:numPr>
        <w:ilvl w:val="8"/>
      </w:numPr>
      <w:outlineLvl w:val="8"/>
    </w:pPr>
    <w:rPr>
      <w:iCs w:val="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083A"/>
    <w:pPr>
      <w:spacing w:after="0" w:line="240" w:lineRule="auto"/>
    </w:pPr>
  </w:style>
  <w:style w:type="table" w:styleId="Tabel-Gitter">
    <w:name w:val="Table Grid"/>
    <w:basedOn w:val="Tabel-Normal"/>
    <w:uiPriority w:val="59"/>
    <w:rsid w:val="009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kravspec.1 Tegn"/>
    <w:basedOn w:val="Standardskrifttypeiafsnit"/>
    <w:link w:val="Overskrift1"/>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Sidehoved">
    <w:name w:val="header"/>
    <w:basedOn w:val="Sidefod"/>
    <w:link w:val="SidehovedTegn"/>
    <w:uiPriority w:val="99"/>
    <w:unhideWhenUsed/>
    <w:rsid w:val="0058463E"/>
    <w:pPr>
      <w:tabs>
        <w:tab w:val="right" w:pos="9638"/>
      </w:tabs>
      <w:spacing w:line="240" w:lineRule="auto"/>
    </w:pPr>
  </w:style>
  <w:style w:type="character" w:customStyle="1" w:styleId="SidehovedTegn">
    <w:name w:val="Sidehoved Tegn"/>
    <w:basedOn w:val="Standardskrifttypeiafsnit"/>
    <w:link w:val="Sidehoved"/>
    <w:uiPriority w:val="99"/>
    <w:rsid w:val="00FD4735"/>
    <w:rPr>
      <w:sz w:val="14"/>
    </w:rPr>
  </w:style>
  <w:style w:type="paragraph" w:styleId="Sidefod">
    <w:name w:val="footer"/>
    <w:basedOn w:val="Normal"/>
    <w:link w:val="SidefodTegn"/>
    <w:uiPriority w:val="99"/>
    <w:unhideWhenUsed/>
    <w:rsid w:val="00BC3443"/>
    <w:pPr>
      <w:tabs>
        <w:tab w:val="center" w:pos="4819"/>
        <w:tab w:val="right" w:pos="9526"/>
      </w:tabs>
      <w:spacing w:line="168" w:lineRule="exact"/>
      <w:ind w:right="-1758"/>
    </w:pPr>
    <w:rPr>
      <w:sz w:val="14"/>
    </w:rPr>
  </w:style>
  <w:style w:type="character" w:customStyle="1" w:styleId="SidefodTegn">
    <w:name w:val="Sidefod Tegn"/>
    <w:basedOn w:val="Standardskrifttypeiafsnit"/>
    <w:link w:val="Sidefod"/>
    <w:uiPriority w:val="99"/>
    <w:rsid w:val="00BC3443"/>
    <w:rPr>
      <w:sz w:val="14"/>
    </w:rPr>
  </w:style>
  <w:style w:type="character" w:styleId="Hyperlink">
    <w:name w:val="Hyperlink"/>
    <w:basedOn w:val="Standardskrifttypeiafsnit"/>
    <w:uiPriority w:val="99"/>
    <w:unhideWhenUsed/>
    <w:rsid w:val="0058463E"/>
    <w:rPr>
      <w:color w:val="0000FF" w:themeColor="hyperlink"/>
      <w:u w:val="single"/>
    </w:rPr>
  </w:style>
  <w:style w:type="paragraph" w:styleId="Markeringsbobletekst">
    <w:name w:val="Balloon Text"/>
    <w:basedOn w:val="Normal"/>
    <w:link w:val="MarkeringsbobletekstTegn"/>
    <w:uiPriority w:val="99"/>
    <w:semiHidden/>
    <w:unhideWhenUsed/>
    <w:rsid w:val="00C26C4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Overskrift2Tegn">
    <w:name w:val="Overskrift 2 Tegn"/>
    <w:aliases w:val="kravspec.2 Tegn"/>
    <w:basedOn w:val="Standardskrifttypeiafsnit"/>
    <w:link w:val="Overskrift2"/>
    <w:uiPriority w:val="9"/>
    <w:rsid w:val="00D63841"/>
    <w:rPr>
      <w:rFonts w:asciiTheme="majorHAnsi" w:eastAsiaTheme="majorEastAsia" w:hAnsiTheme="majorHAnsi" w:cstheme="majorBidi"/>
      <w:b/>
      <w:szCs w:val="26"/>
    </w:rPr>
  </w:style>
  <w:style w:type="character" w:customStyle="1" w:styleId="Overskrift3Tegn">
    <w:name w:val="Overskrift 3 Tegn"/>
    <w:aliases w:val="kravspec.3 Tegn"/>
    <w:basedOn w:val="Standardskrifttypeiafsnit"/>
    <w:link w:val="Overskrift3"/>
    <w:uiPriority w:val="9"/>
    <w:rsid w:val="00751857"/>
    <w:rPr>
      <w:rFonts w:asciiTheme="majorHAnsi" w:eastAsiaTheme="majorEastAsia" w:hAnsiTheme="majorHAnsi" w:cstheme="majorBidi"/>
      <w:b/>
      <w:bCs/>
      <w:szCs w:val="26"/>
    </w:rPr>
  </w:style>
  <w:style w:type="character" w:customStyle="1" w:styleId="Overskrift4Tegn">
    <w:name w:val="Overskrift 4 Tegn"/>
    <w:aliases w:val="kravspec.4 Tegn"/>
    <w:basedOn w:val="Standardskrifttypeiafsnit"/>
    <w:link w:val="Overskrift4"/>
    <w:uiPriority w:val="9"/>
    <w:rsid w:val="00162136"/>
    <w:rPr>
      <w:rFonts w:asciiTheme="majorHAnsi" w:eastAsiaTheme="majorEastAsia" w:hAnsiTheme="majorHAnsi" w:cstheme="majorBidi"/>
      <w:b/>
      <w:iCs/>
      <w:szCs w:val="26"/>
    </w:rPr>
  </w:style>
  <w:style w:type="character" w:customStyle="1" w:styleId="Overskrift5Tegn">
    <w:name w:val="Overskrift 5 Tegn"/>
    <w:basedOn w:val="Standardskrifttypeiafsnit"/>
    <w:link w:val="Overskrift5"/>
    <w:uiPriority w:val="9"/>
    <w:rsid w:val="00162136"/>
    <w:rPr>
      <w:rFonts w:asciiTheme="majorHAnsi" w:eastAsiaTheme="majorEastAsia" w:hAnsiTheme="majorHAnsi" w:cstheme="majorBidi"/>
      <w:b/>
      <w:iCs/>
      <w:szCs w:val="26"/>
    </w:rPr>
  </w:style>
  <w:style w:type="character" w:customStyle="1" w:styleId="Overskrift6Tegn">
    <w:name w:val="Overskrift 6 Tegn"/>
    <w:basedOn w:val="Standardskrifttypeiafsnit"/>
    <w:link w:val="Overskrift6"/>
    <w:uiPriority w:val="9"/>
    <w:rsid w:val="00162136"/>
    <w:rPr>
      <w:rFonts w:asciiTheme="majorHAnsi" w:eastAsiaTheme="majorEastAsia" w:hAnsiTheme="majorHAnsi" w:cstheme="majorBidi"/>
      <w:b/>
      <w:szCs w:val="26"/>
    </w:rPr>
  </w:style>
  <w:style w:type="character" w:customStyle="1" w:styleId="Overskrift7Tegn">
    <w:name w:val="Overskrift 7 Tegn"/>
    <w:basedOn w:val="Standardskrifttypeiafsnit"/>
    <w:link w:val="Overskrift7"/>
    <w:uiPriority w:val="9"/>
    <w:rsid w:val="00162136"/>
    <w:rPr>
      <w:rFonts w:asciiTheme="majorHAnsi" w:eastAsiaTheme="majorEastAsia" w:hAnsiTheme="majorHAnsi" w:cstheme="majorBidi"/>
      <w:b/>
      <w:iCs/>
      <w:szCs w:val="26"/>
    </w:rPr>
  </w:style>
  <w:style w:type="character" w:customStyle="1" w:styleId="Overskrift8Tegn">
    <w:name w:val="Overskrift 8 Tegn"/>
    <w:basedOn w:val="Standardskrifttypeiafsnit"/>
    <w:link w:val="Overskrift8"/>
    <w:uiPriority w:val="9"/>
    <w:rsid w:val="00162136"/>
    <w:rPr>
      <w:rFonts w:asciiTheme="majorHAnsi" w:eastAsiaTheme="majorEastAsia" w:hAnsiTheme="majorHAnsi" w:cstheme="majorBidi"/>
      <w:b/>
      <w:iCs/>
      <w:szCs w:val="20"/>
    </w:rPr>
  </w:style>
  <w:style w:type="character" w:customStyle="1" w:styleId="Overskrift9Tegn">
    <w:name w:val="Overskrift 9 Tegn"/>
    <w:basedOn w:val="Standardskrifttypeiafsnit"/>
    <w:link w:val="Overskrift9"/>
    <w:uiPriority w:val="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2"/>
      </w:numPr>
    </w:pPr>
  </w:style>
  <w:style w:type="paragraph" w:styleId="Indholdsfortegnelse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Indholdsfortegnelse2">
    <w:name w:val="toc 2"/>
    <w:basedOn w:val="Normal"/>
    <w:next w:val="Normal"/>
    <w:autoRedefine/>
    <w:uiPriority w:val="39"/>
    <w:unhideWhenUsed/>
    <w:rsid w:val="00313A42"/>
    <w:pPr>
      <w:spacing w:after="100"/>
      <w:ind w:left="200"/>
    </w:pPr>
  </w:style>
  <w:style w:type="paragraph" w:styleId="Indholdsfortegnelse3">
    <w:name w:val="toc 3"/>
    <w:basedOn w:val="Normal"/>
    <w:next w:val="Normal"/>
    <w:autoRedefine/>
    <w:uiPriority w:val="39"/>
    <w:unhideWhenUsed/>
    <w:rsid w:val="00313A42"/>
    <w:pPr>
      <w:spacing w:after="100"/>
      <w:ind w:left="400"/>
    </w:pPr>
  </w:style>
  <w:style w:type="paragraph" w:styleId="Indholdsfortegnelse4">
    <w:name w:val="toc 4"/>
    <w:basedOn w:val="Normal"/>
    <w:next w:val="Normal"/>
    <w:autoRedefine/>
    <w:uiPriority w:val="39"/>
    <w:unhideWhenUsed/>
    <w:rsid w:val="00313A42"/>
    <w:pPr>
      <w:spacing w:after="100"/>
      <w:ind w:left="600"/>
    </w:pPr>
  </w:style>
  <w:style w:type="paragraph" w:styleId="Indholdsfortegnelse5">
    <w:name w:val="toc 5"/>
    <w:basedOn w:val="Normal"/>
    <w:next w:val="Normal"/>
    <w:autoRedefine/>
    <w:uiPriority w:val="39"/>
    <w:unhideWhenUsed/>
    <w:rsid w:val="00313A42"/>
    <w:pPr>
      <w:spacing w:after="100"/>
      <w:ind w:left="800"/>
    </w:pPr>
  </w:style>
  <w:style w:type="paragraph" w:styleId="Indholdsfortegnelse6">
    <w:name w:val="toc 6"/>
    <w:basedOn w:val="Normal"/>
    <w:next w:val="Normal"/>
    <w:autoRedefine/>
    <w:uiPriority w:val="39"/>
    <w:unhideWhenUsed/>
    <w:rsid w:val="00313A42"/>
    <w:pPr>
      <w:spacing w:after="100"/>
      <w:ind w:left="1000"/>
    </w:pPr>
  </w:style>
  <w:style w:type="paragraph" w:styleId="Indholdsfortegnelse7">
    <w:name w:val="toc 7"/>
    <w:basedOn w:val="Normal"/>
    <w:next w:val="Normal"/>
    <w:autoRedefine/>
    <w:uiPriority w:val="39"/>
    <w:unhideWhenUsed/>
    <w:rsid w:val="00313A42"/>
    <w:pPr>
      <w:spacing w:after="100"/>
      <w:ind w:left="1200"/>
    </w:pPr>
  </w:style>
  <w:style w:type="paragraph" w:styleId="Indholdsfortegnelse8">
    <w:name w:val="toc 8"/>
    <w:basedOn w:val="Normal"/>
    <w:next w:val="Normal"/>
    <w:autoRedefine/>
    <w:uiPriority w:val="39"/>
    <w:unhideWhenUsed/>
    <w:rsid w:val="00313A42"/>
    <w:pPr>
      <w:spacing w:after="100"/>
      <w:ind w:left="1400"/>
    </w:pPr>
  </w:style>
  <w:style w:type="paragraph" w:styleId="Indholdsfortegnelse9">
    <w:name w:val="toc 9"/>
    <w:basedOn w:val="Normal"/>
    <w:next w:val="Normal"/>
    <w:autoRedefine/>
    <w:uiPriority w:val="39"/>
    <w:unhideWhenUsed/>
    <w:rsid w:val="00313A42"/>
    <w:pPr>
      <w:spacing w:after="100"/>
      <w:ind w:left="1600"/>
    </w:pPr>
  </w:style>
  <w:style w:type="paragraph" w:styleId="Brdtekst">
    <w:name w:val="Body Text"/>
    <w:basedOn w:val="Normal"/>
    <w:link w:val="BrdtekstTegn"/>
    <w:uiPriority w:val="99"/>
    <w:unhideWhenUsed/>
    <w:rsid w:val="0016577E"/>
    <w:pPr>
      <w:spacing w:after="240"/>
      <w:ind w:left="340"/>
    </w:pPr>
  </w:style>
  <w:style w:type="character" w:customStyle="1" w:styleId="BrdtekstTegn">
    <w:name w:val="Brødtekst Tegn"/>
    <w:basedOn w:val="Standardskrifttypeiafsnit"/>
    <w:link w:val="Brdtekst"/>
    <w:uiPriority w:val="99"/>
    <w:rsid w:val="0016577E"/>
    <w:rPr>
      <w:sz w:val="20"/>
    </w:rPr>
  </w:style>
  <w:style w:type="numbering" w:customStyle="1" w:styleId="PunkterKombit">
    <w:name w:val="Punkter_Kombit"/>
    <w:uiPriority w:val="99"/>
    <w:rsid w:val="007836FD"/>
    <w:pPr>
      <w:numPr>
        <w:numId w:val="15"/>
      </w:numPr>
    </w:pPr>
  </w:style>
  <w:style w:type="paragraph" w:styleId="Opstilling-punkttegn">
    <w:name w:val="List Bullet"/>
    <w:basedOn w:val="Normal"/>
    <w:uiPriority w:val="99"/>
    <w:unhideWhenUsed/>
    <w:qFormat/>
    <w:rsid w:val="00FA038A"/>
    <w:pPr>
      <w:numPr>
        <w:numId w:val="20"/>
      </w:numPr>
      <w:ind w:left="567"/>
      <w:contextualSpacing/>
    </w:pPr>
  </w:style>
  <w:style w:type="paragraph" w:styleId="Opstilling-punkttegn2">
    <w:name w:val="List Bullet 2"/>
    <w:basedOn w:val="Normal"/>
    <w:uiPriority w:val="99"/>
    <w:unhideWhenUsed/>
    <w:rsid w:val="00FA038A"/>
    <w:pPr>
      <w:numPr>
        <w:ilvl w:val="1"/>
        <w:numId w:val="20"/>
      </w:numPr>
      <w:ind w:left="794"/>
      <w:contextualSpacing/>
    </w:pPr>
  </w:style>
  <w:style w:type="paragraph" w:styleId="Opstilling-punkttegn3">
    <w:name w:val="List Bullet 3"/>
    <w:basedOn w:val="Normal"/>
    <w:uiPriority w:val="99"/>
    <w:unhideWhenUsed/>
    <w:rsid w:val="00FA038A"/>
    <w:pPr>
      <w:numPr>
        <w:ilvl w:val="2"/>
        <w:numId w:val="20"/>
      </w:numPr>
      <w:ind w:left="1021"/>
      <w:contextualSpacing/>
    </w:pPr>
  </w:style>
  <w:style w:type="paragraph" w:styleId="Opstilling-punkttegn4">
    <w:name w:val="List Bullet 4"/>
    <w:basedOn w:val="Normal"/>
    <w:uiPriority w:val="99"/>
    <w:unhideWhenUsed/>
    <w:rsid w:val="00FA038A"/>
    <w:pPr>
      <w:numPr>
        <w:ilvl w:val="3"/>
        <w:numId w:val="20"/>
      </w:numPr>
      <w:ind w:left="1248"/>
      <w:contextualSpacing/>
    </w:pPr>
  </w:style>
  <w:style w:type="paragraph" w:styleId="Opstilling-punkttegn5">
    <w:name w:val="List Bullet 5"/>
    <w:basedOn w:val="Normal"/>
    <w:uiPriority w:val="99"/>
    <w:unhideWhenUsed/>
    <w:rsid w:val="00FA038A"/>
    <w:pPr>
      <w:numPr>
        <w:ilvl w:val="5"/>
        <w:numId w:val="20"/>
      </w:numPr>
      <w:ind w:left="1474"/>
      <w:contextualSpacing/>
    </w:pPr>
  </w:style>
  <w:style w:type="paragraph" w:customStyle="1" w:styleId="DatoHeader">
    <w:name w:val="Dato_Header"/>
    <w:basedOn w:val="Sidehoved"/>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dsholdertekst">
    <w:name w:val="Placeholder Text"/>
    <w:basedOn w:val="Standardskrifttypeiafsnit"/>
    <w:uiPriority w:val="99"/>
    <w:semiHidden/>
    <w:rsid w:val="0041780D"/>
    <w:rPr>
      <w:color w:val="808080"/>
    </w:rPr>
  </w:style>
  <w:style w:type="paragraph" w:styleId="Listeafsnit">
    <w:name w:val="List Paragraph"/>
    <w:basedOn w:val="Normal"/>
    <w:uiPriority w:val="34"/>
    <w:qFormat/>
    <w:rsid w:val="00C23B92"/>
    <w:pPr>
      <w:spacing w:after="120" w:line="360" w:lineRule="auto"/>
      <w:ind w:left="720"/>
      <w:contextualSpacing/>
    </w:pPr>
    <w:rPr>
      <w:rFonts w:ascii="Verdana" w:hAnsi="Verdana"/>
      <w:sz w:val="18"/>
    </w:rPr>
  </w:style>
  <w:style w:type="paragraph" w:customStyle="1" w:styleId="Opstillingmedi">
    <w:name w:val="Opstilling med (i)"/>
    <w:aliases w:val="(ii),(iii)"/>
    <w:basedOn w:val="Normal"/>
    <w:rsid w:val="00C23B92"/>
    <w:pPr>
      <w:widowControl w:val="0"/>
      <w:numPr>
        <w:numId w:val="21"/>
      </w:numPr>
      <w:tabs>
        <w:tab w:val="left" w:pos="1984"/>
      </w:tabs>
      <w:autoSpaceDE w:val="0"/>
      <w:autoSpaceDN w:val="0"/>
      <w:adjustRightInd w:val="0"/>
      <w:spacing w:after="0" w:line="360" w:lineRule="auto"/>
      <w:jc w:val="both"/>
    </w:pPr>
    <w:rPr>
      <w:rFonts w:ascii="Verdana" w:eastAsiaTheme="minorEastAsia" w:hAnsi="Verdana" w:cs="Times New Roman"/>
      <w:spacing w:val="6"/>
      <w:sz w:val="18"/>
      <w:szCs w:val="18"/>
      <w:lang w:val="en-US" w:eastAsia="da-DK"/>
    </w:rPr>
  </w:style>
  <w:style w:type="paragraph" w:customStyle="1" w:styleId="Overskriftsniveau1">
    <w:name w:val="Overskriftsniveau 1"/>
    <w:basedOn w:val="Normal"/>
    <w:next w:val="Normalindrykning"/>
    <w:qFormat/>
    <w:rsid w:val="00C23B92"/>
    <w:pPr>
      <w:keepNext/>
      <w:widowControl w:val="0"/>
      <w:numPr>
        <w:numId w:val="28"/>
      </w:numPr>
      <w:autoSpaceDE w:val="0"/>
      <w:autoSpaceDN w:val="0"/>
      <w:adjustRightInd w:val="0"/>
      <w:spacing w:after="320" w:line="360" w:lineRule="auto"/>
      <w:jc w:val="both"/>
      <w:outlineLvl w:val="0"/>
    </w:pPr>
    <w:rPr>
      <w:rFonts w:ascii="Verdana" w:eastAsiaTheme="minorEastAsia" w:hAnsi="Verdana" w:cs="Times New Roman"/>
      <w:b/>
      <w:spacing w:val="6"/>
      <w:sz w:val="18"/>
      <w:szCs w:val="18"/>
      <w:lang w:val="en-US" w:eastAsia="da-DK"/>
    </w:rPr>
  </w:style>
  <w:style w:type="paragraph" w:customStyle="1" w:styleId="Overskriftsniveau2">
    <w:name w:val="Overskriftsniveau 2"/>
    <w:basedOn w:val="Overskriftsniveau1"/>
    <w:next w:val="Normalindrykning"/>
    <w:rsid w:val="00C23B92"/>
    <w:pPr>
      <w:numPr>
        <w:ilvl w:val="1"/>
      </w:numPr>
      <w:tabs>
        <w:tab w:val="clear" w:pos="992"/>
      </w:tabs>
      <w:outlineLvl w:val="1"/>
    </w:pPr>
    <w:rPr>
      <w:b w:val="0"/>
    </w:rPr>
  </w:style>
  <w:style w:type="paragraph" w:customStyle="1" w:styleId="Overskriftsniveau3">
    <w:name w:val="Overskriftsniveau 3"/>
    <w:basedOn w:val="Overskriftsniveau2"/>
    <w:next w:val="Normalindrykning"/>
    <w:rsid w:val="00C23B92"/>
    <w:pPr>
      <w:numPr>
        <w:ilvl w:val="2"/>
      </w:numPr>
      <w:tabs>
        <w:tab w:val="clear" w:pos="992"/>
      </w:tabs>
      <w:outlineLvl w:val="2"/>
    </w:pPr>
  </w:style>
  <w:style w:type="paragraph" w:customStyle="1" w:styleId="Overskriftsniveau4">
    <w:name w:val="Overskriftsniveau 4"/>
    <w:basedOn w:val="Overskriftsniveau2"/>
    <w:next w:val="Normalindrykning"/>
    <w:rsid w:val="00C23B92"/>
    <w:pPr>
      <w:numPr>
        <w:ilvl w:val="3"/>
      </w:numPr>
      <w:tabs>
        <w:tab w:val="clear" w:pos="992"/>
      </w:tabs>
      <w:outlineLvl w:val="3"/>
    </w:pPr>
  </w:style>
  <w:style w:type="paragraph" w:customStyle="1" w:styleId="Afsnitsniveau2">
    <w:name w:val="Afsnitsniveau 2"/>
    <w:basedOn w:val="Overskriftsniveau2"/>
    <w:next w:val="Normalindrykning"/>
    <w:qFormat/>
    <w:rsid w:val="00C23B92"/>
    <w:pPr>
      <w:keepNext w:val="0"/>
      <w:tabs>
        <w:tab w:val="num" w:pos="992"/>
      </w:tabs>
      <w:spacing w:after="0"/>
    </w:pPr>
  </w:style>
  <w:style w:type="paragraph" w:styleId="Normalindrykning">
    <w:name w:val="Normal Indent"/>
    <w:basedOn w:val="Normal"/>
    <w:uiPriority w:val="99"/>
    <w:unhideWhenUsed/>
    <w:qFormat/>
    <w:rsid w:val="00C23B92"/>
    <w:pPr>
      <w:spacing w:after="0" w:line="240" w:lineRule="auto"/>
      <w:ind w:left="1304"/>
    </w:pPr>
    <w:rPr>
      <w:rFonts w:ascii="Verdana" w:hAnsi="Verdana"/>
      <w:sz w:val="20"/>
      <w:szCs w:val="20"/>
    </w:rPr>
  </w:style>
  <w:style w:type="character" w:styleId="Kommentarhenvisning">
    <w:name w:val="annotation reference"/>
    <w:basedOn w:val="Standardskrifttypeiafsnit"/>
    <w:uiPriority w:val="99"/>
    <w:semiHidden/>
    <w:unhideWhenUsed/>
    <w:rsid w:val="00D038A4"/>
    <w:rPr>
      <w:sz w:val="16"/>
      <w:szCs w:val="16"/>
    </w:rPr>
  </w:style>
  <w:style w:type="paragraph" w:styleId="Kommentartekst">
    <w:name w:val="annotation text"/>
    <w:basedOn w:val="Normal"/>
    <w:link w:val="KommentartekstTegn"/>
    <w:uiPriority w:val="99"/>
    <w:unhideWhenUsed/>
    <w:rsid w:val="00D038A4"/>
    <w:pPr>
      <w:spacing w:line="240" w:lineRule="auto"/>
    </w:pPr>
    <w:rPr>
      <w:sz w:val="20"/>
      <w:szCs w:val="20"/>
    </w:rPr>
  </w:style>
  <w:style w:type="character" w:customStyle="1" w:styleId="KommentartekstTegn">
    <w:name w:val="Kommentartekst Tegn"/>
    <w:basedOn w:val="Standardskrifttypeiafsnit"/>
    <w:link w:val="Kommentartekst"/>
    <w:uiPriority w:val="99"/>
    <w:rsid w:val="00D038A4"/>
    <w:rPr>
      <w:sz w:val="20"/>
      <w:szCs w:val="20"/>
    </w:rPr>
  </w:style>
  <w:style w:type="paragraph" w:styleId="Kommentaremne">
    <w:name w:val="annotation subject"/>
    <w:basedOn w:val="Kommentartekst"/>
    <w:next w:val="Kommentartekst"/>
    <w:link w:val="KommentaremneTegn"/>
    <w:uiPriority w:val="99"/>
    <w:semiHidden/>
    <w:unhideWhenUsed/>
    <w:rsid w:val="00D038A4"/>
    <w:rPr>
      <w:b/>
      <w:bCs/>
    </w:rPr>
  </w:style>
  <w:style w:type="character" w:customStyle="1" w:styleId="KommentaremneTegn">
    <w:name w:val="Kommentaremne Tegn"/>
    <w:basedOn w:val="KommentartekstTegn"/>
    <w:link w:val="Kommentaremne"/>
    <w:uiPriority w:val="99"/>
    <w:semiHidden/>
    <w:rsid w:val="00D038A4"/>
    <w:rPr>
      <w:b/>
      <w:bCs/>
      <w:sz w:val="20"/>
      <w:szCs w:val="20"/>
    </w:rPr>
  </w:style>
  <w:style w:type="paragraph" w:styleId="Brdtekstindrykning">
    <w:name w:val="Body Text Indent"/>
    <w:basedOn w:val="Normal"/>
    <w:link w:val="BrdtekstindrykningTegn"/>
    <w:uiPriority w:val="99"/>
    <w:semiHidden/>
    <w:unhideWhenUsed/>
    <w:rsid w:val="00822BDD"/>
    <w:pPr>
      <w:spacing w:after="120"/>
      <w:ind w:left="283"/>
    </w:pPr>
  </w:style>
  <w:style w:type="character" w:customStyle="1" w:styleId="BrdtekstindrykningTegn">
    <w:name w:val="Brødtekstindrykning Tegn"/>
    <w:basedOn w:val="Standardskrifttypeiafsnit"/>
    <w:link w:val="Brdtekstindrykning"/>
    <w:uiPriority w:val="99"/>
    <w:semiHidden/>
    <w:rsid w:val="00822BDD"/>
  </w:style>
  <w:style w:type="paragraph" w:styleId="Brdtekst-frstelinjeindrykning2">
    <w:name w:val="Body Text First Indent 2"/>
    <w:basedOn w:val="Brdtekstindrykning"/>
    <w:link w:val="Brdtekst-frstelinjeindrykning2Tegn"/>
    <w:uiPriority w:val="99"/>
    <w:unhideWhenUsed/>
    <w:rsid w:val="00822BDD"/>
    <w:pPr>
      <w:spacing w:after="200" w:line="276" w:lineRule="auto"/>
      <w:ind w:left="360" w:firstLine="360"/>
    </w:pPr>
  </w:style>
  <w:style w:type="character" w:customStyle="1" w:styleId="Brdtekst-frstelinjeindrykning2Tegn">
    <w:name w:val="Brødtekst - førstelinjeindrykning 2 Tegn"/>
    <w:basedOn w:val="BrdtekstindrykningTegn"/>
    <w:link w:val="Brdtekst-frstelinjeindrykning2"/>
    <w:uiPriority w:val="99"/>
    <w:rsid w:val="00822BDD"/>
  </w:style>
  <w:style w:type="paragraph" w:customStyle="1" w:styleId="Default">
    <w:name w:val="Default"/>
    <w:rsid w:val="00B86D1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9117B"/>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parab">
    <w:name w:val="parab"/>
    <w:basedOn w:val="Normal"/>
    <w:rsid w:val="0009117B"/>
    <w:pPr>
      <w:spacing w:before="100" w:beforeAutospacing="1" w:after="100" w:afterAutospacing="1" w:line="240" w:lineRule="auto"/>
    </w:pPr>
    <w:rPr>
      <w:rFonts w:ascii="Tahoma" w:eastAsia="Times New Roman" w:hAnsi="Tahoma" w:cs="Tahoma"/>
      <w:color w:val="000000"/>
      <w:sz w:val="24"/>
      <w:szCs w:val="24"/>
      <w:lang w:eastAsia="da-DK"/>
    </w:rPr>
  </w:style>
  <w:style w:type="table" w:customStyle="1" w:styleId="Gittertabel41">
    <w:name w:val="Gittertabel 41"/>
    <w:basedOn w:val="Tabel-Normal"/>
    <w:uiPriority w:val="49"/>
    <w:rsid w:val="00882E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1-lys1">
    <w:name w:val="Gittertabel 1 - lys1"/>
    <w:basedOn w:val="Tabel-Normal"/>
    <w:uiPriority w:val="46"/>
    <w:rsid w:val="00882E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esgtLink">
    <w:name w:val="FollowedHyperlink"/>
    <w:basedOn w:val="Standardskrifttypeiafsnit"/>
    <w:uiPriority w:val="99"/>
    <w:semiHidden/>
    <w:unhideWhenUsed/>
    <w:rsid w:val="00D44409"/>
    <w:rPr>
      <w:color w:val="800080" w:themeColor="followedHyperlink"/>
      <w:u w:val="single"/>
    </w:rPr>
  </w:style>
  <w:style w:type="paragraph" w:styleId="Fodnotetekst">
    <w:name w:val="footnote text"/>
    <w:basedOn w:val="Normal"/>
    <w:link w:val="FodnotetekstTegn"/>
    <w:uiPriority w:val="99"/>
    <w:semiHidden/>
    <w:unhideWhenUsed/>
    <w:rsid w:val="007B6E8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B6E80"/>
    <w:rPr>
      <w:sz w:val="20"/>
      <w:szCs w:val="20"/>
    </w:rPr>
  </w:style>
  <w:style w:type="character" w:styleId="Fodnotehenvisning">
    <w:name w:val="footnote reference"/>
    <w:basedOn w:val="Standardskrifttypeiafsnit"/>
    <w:uiPriority w:val="99"/>
    <w:semiHidden/>
    <w:unhideWhenUsed/>
    <w:rsid w:val="007B6E80"/>
    <w:rPr>
      <w:vertAlign w:val="superscript"/>
    </w:rPr>
  </w:style>
  <w:style w:type="paragraph" w:styleId="Korrektur">
    <w:name w:val="Revision"/>
    <w:hidden/>
    <w:uiPriority w:val="99"/>
    <w:semiHidden/>
    <w:rsid w:val="00F81232"/>
    <w:pPr>
      <w:spacing w:after="0" w:line="240" w:lineRule="auto"/>
    </w:pPr>
  </w:style>
  <w:style w:type="paragraph" w:styleId="Overskrift">
    <w:name w:val="TOC Heading"/>
    <w:basedOn w:val="Overskrift1"/>
    <w:next w:val="Normal"/>
    <w:uiPriority w:val="39"/>
    <w:semiHidden/>
    <w:unhideWhenUsed/>
    <w:qFormat/>
    <w:rsid w:val="00324B8B"/>
    <w:pPr>
      <w:numPr>
        <w:numId w:val="0"/>
      </w:numPr>
      <w:spacing w:before="480" w:after="0" w:line="276" w:lineRule="auto"/>
      <w:outlineLvl w:val="9"/>
    </w:pPr>
    <w:rPr>
      <w:color w:val="950C22" w:themeColor="accent1" w:themeShade="BF"/>
      <w:sz w:val="2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801">
      <w:bodyDiv w:val="1"/>
      <w:marLeft w:val="0"/>
      <w:marRight w:val="0"/>
      <w:marTop w:val="0"/>
      <w:marBottom w:val="0"/>
      <w:divBdr>
        <w:top w:val="none" w:sz="0" w:space="0" w:color="auto"/>
        <w:left w:val="none" w:sz="0" w:space="0" w:color="auto"/>
        <w:bottom w:val="none" w:sz="0" w:space="0" w:color="auto"/>
        <w:right w:val="none" w:sz="0" w:space="0" w:color="auto"/>
      </w:divBdr>
    </w:div>
    <w:div w:id="1272473087">
      <w:bodyDiv w:val="1"/>
      <w:marLeft w:val="0"/>
      <w:marRight w:val="0"/>
      <w:marTop w:val="0"/>
      <w:marBottom w:val="0"/>
      <w:divBdr>
        <w:top w:val="none" w:sz="0" w:space="0" w:color="auto"/>
        <w:left w:val="none" w:sz="0" w:space="0" w:color="auto"/>
        <w:bottom w:val="none" w:sz="0" w:space="0" w:color="auto"/>
        <w:right w:val="none" w:sz="0" w:space="0" w:color="auto"/>
      </w:divBdr>
    </w:div>
    <w:div w:id="1348676432">
      <w:bodyDiv w:val="1"/>
      <w:marLeft w:val="0"/>
      <w:marRight w:val="0"/>
      <w:marTop w:val="0"/>
      <w:marBottom w:val="0"/>
      <w:divBdr>
        <w:top w:val="none" w:sz="0" w:space="0" w:color="auto"/>
        <w:left w:val="none" w:sz="0" w:space="0" w:color="auto"/>
        <w:bottom w:val="none" w:sz="0" w:space="0" w:color="auto"/>
        <w:right w:val="none" w:sz="0" w:space="0" w:color="auto"/>
      </w:divBdr>
    </w:div>
    <w:div w:id="1808936194">
      <w:bodyDiv w:val="1"/>
      <w:marLeft w:val="0"/>
      <w:marRight w:val="0"/>
      <w:marTop w:val="0"/>
      <w:marBottom w:val="0"/>
      <w:divBdr>
        <w:top w:val="none" w:sz="0" w:space="0" w:color="auto"/>
        <w:left w:val="none" w:sz="0" w:space="0" w:color="auto"/>
        <w:bottom w:val="none" w:sz="0" w:space="0" w:color="auto"/>
        <w:right w:val="none" w:sz="0" w:space="0" w:color="auto"/>
      </w:divBdr>
    </w:div>
    <w:div w:id="1861777249">
      <w:bodyDiv w:val="1"/>
      <w:marLeft w:val="0"/>
      <w:marRight w:val="0"/>
      <w:marTop w:val="0"/>
      <w:marBottom w:val="0"/>
      <w:divBdr>
        <w:top w:val="none" w:sz="0" w:space="0" w:color="auto"/>
        <w:left w:val="none" w:sz="0" w:space="0" w:color="auto"/>
        <w:bottom w:val="none" w:sz="0" w:space="0" w:color="auto"/>
        <w:right w:val="none" w:sz="0" w:space="0" w:color="auto"/>
      </w:divBdr>
      <w:divsChild>
        <w:div w:id="570772645">
          <w:marLeft w:val="0"/>
          <w:marRight w:val="0"/>
          <w:marTop w:val="0"/>
          <w:marBottom w:val="300"/>
          <w:divBdr>
            <w:top w:val="none" w:sz="0" w:space="0" w:color="auto"/>
            <w:left w:val="none" w:sz="0" w:space="0" w:color="auto"/>
            <w:bottom w:val="none" w:sz="0" w:space="0" w:color="auto"/>
            <w:right w:val="none" w:sz="0" w:space="0" w:color="auto"/>
          </w:divBdr>
          <w:divsChild>
            <w:div w:id="1503932880">
              <w:marLeft w:val="0"/>
              <w:marRight w:val="0"/>
              <w:marTop w:val="0"/>
              <w:marBottom w:val="0"/>
              <w:divBdr>
                <w:top w:val="none" w:sz="0" w:space="0" w:color="auto"/>
                <w:left w:val="single" w:sz="6" w:space="1" w:color="FFFFFF"/>
                <w:bottom w:val="none" w:sz="0" w:space="0" w:color="auto"/>
                <w:right w:val="single" w:sz="6" w:space="1" w:color="FFFFFF"/>
              </w:divBdr>
              <w:divsChild>
                <w:div w:id="6947469">
                  <w:marLeft w:val="0"/>
                  <w:marRight w:val="0"/>
                  <w:marTop w:val="0"/>
                  <w:marBottom w:val="0"/>
                  <w:divBdr>
                    <w:top w:val="none" w:sz="0" w:space="0" w:color="auto"/>
                    <w:left w:val="none" w:sz="0" w:space="0" w:color="auto"/>
                    <w:bottom w:val="none" w:sz="0" w:space="0" w:color="auto"/>
                    <w:right w:val="none" w:sz="0" w:space="0" w:color="auto"/>
                  </w:divBdr>
                  <w:divsChild>
                    <w:div w:id="446312935">
                      <w:marLeft w:val="0"/>
                      <w:marRight w:val="0"/>
                      <w:marTop w:val="0"/>
                      <w:marBottom w:val="0"/>
                      <w:divBdr>
                        <w:top w:val="none" w:sz="0" w:space="0" w:color="auto"/>
                        <w:left w:val="none" w:sz="0" w:space="0" w:color="auto"/>
                        <w:bottom w:val="none" w:sz="0" w:space="0" w:color="auto"/>
                        <w:right w:val="none" w:sz="0" w:space="0" w:color="auto"/>
                      </w:divBdr>
                      <w:divsChild>
                        <w:div w:id="623117216">
                          <w:marLeft w:val="0"/>
                          <w:marRight w:val="0"/>
                          <w:marTop w:val="0"/>
                          <w:marBottom w:val="0"/>
                          <w:divBdr>
                            <w:top w:val="none" w:sz="0" w:space="0" w:color="auto"/>
                            <w:left w:val="none" w:sz="0" w:space="0" w:color="auto"/>
                            <w:bottom w:val="none" w:sz="0" w:space="0" w:color="auto"/>
                            <w:right w:val="none" w:sz="0" w:space="0" w:color="auto"/>
                          </w:divBdr>
                          <w:divsChild>
                            <w:div w:id="1473790157">
                              <w:marLeft w:val="0"/>
                              <w:marRight w:val="0"/>
                              <w:marTop w:val="0"/>
                              <w:marBottom w:val="0"/>
                              <w:divBdr>
                                <w:top w:val="none" w:sz="0" w:space="0" w:color="auto"/>
                                <w:left w:val="none" w:sz="0" w:space="0" w:color="auto"/>
                                <w:bottom w:val="none" w:sz="0" w:space="0" w:color="auto"/>
                                <w:right w:val="none" w:sz="0" w:space="0" w:color="auto"/>
                              </w:divBdr>
                              <w:divsChild>
                                <w:div w:id="1124270282">
                                  <w:marLeft w:val="0"/>
                                  <w:marRight w:val="0"/>
                                  <w:marTop w:val="0"/>
                                  <w:marBottom w:val="0"/>
                                  <w:divBdr>
                                    <w:top w:val="none" w:sz="0" w:space="0" w:color="auto"/>
                                    <w:left w:val="none" w:sz="0" w:space="0" w:color="auto"/>
                                    <w:bottom w:val="none" w:sz="0" w:space="0" w:color="auto"/>
                                    <w:right w:val="none" w:sz="0" w:space="0" w:color="auto"/>
                                  </w:divBdr>
                                  <w:divsChild>
                                    <w:div w:id="25908679">
                                      <w:marLeft w:val="0"/>
                                      <w:marRight w:val="0"/>
                                      <w:marTop w:val="0"/>
                                      <w:marBottom w:val="0"/>
                                      <w:divBdr>
                                        <w:top w:val="none" w:sz="0" w:space="0" w:color="auto"/>
                                        <w:left w:val="none" w:sz="0" w:space="0" w:color="auto"/>
                                        <w:bottom w:val="none" w:sz="0" w:space="0" w:color="auto"/>
                                        <w:right w:val="none" w:sz="0" w:space="0" w:color="auto"/>
                                      </w:divBdr>
                                      <w:divsChild>
                                        <w:div w:id="1255553335">
                                          <w:marLeft w:val="0"/>
                                          <w:marRight w:val="0"/>
                                          <w:marTop w:val="0"/>
                                          <w:marBottom w:val="0"/>
                                          <w:divBdr>
                                            <w:top w:val="none" w:sz="0" w:space="0" w:color="auto"/>
                                            <w:left w:val="none" w:sz="0" w:space="0" w:color="auto"/>
                                            <w:bottom w:val="none" w:sz="0" w:space="0" w:color="auto"/>
                                            <w:right w:val="none" w:sz="0" w:space="0" w:color="auto"/>
                                          </w:divBdr>
                                          <w:divsChild>
                                            <w:div w:id="445927001">
                                              <w:marLeft w:val="0"/>
                                              <w:marRight w:val="0"/>
                                              <w:marTop w:val="400"/>
                                              <w:marBottom w:val="100"/>
                                              <w:divBdr>
                                                <w:top w:val="none" w:sz="0" w:space="0" w:color="auto"/>
                                                <w:left w:val="none" w:sz="0" w:space="0" w:color="auto"/>
                                                <w:bottom w:val="none" w:sz="0" w:space="0" w:color="auto"/>
                                                <w:right w:val="none" w:sz="0" w:space="0" w:color="auto"/>
                                              </w:divBdr>
                                              <w:divsChild>
                                                <w:div w:id="18145642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3665">
      <w:bodyDiv w:val="1"/>
      <w:marLeft w:val="0"/>
      <w:marRight w:val="0"/>
      <w:marTop w:val="0"/>
      <w:marBottom w:val="0"/>
      <w:divBdr>
        <w:top w:val="none" w:sz="0" w:space="0" w:color="auto"/>
        <w:left w:val="none" w:sz="0" w:space="0" w:color="auto"/>
        <w:bottom w:val="none" w:sz="0" w:space="0" w:color="auto"/>
        <w:right w:val="none" w:sz="0" w:space="0" w:color="auto"/>
      </w:divBdr>
      <w:divsChild>
        <w:div w:id="656767755">
          <w:marLeft w:val="0"/>
          <w:marRight w:val="0"/>
          <w:marTop w:val="0"/>
          <w:marBottom w:val="300"/>
          <w:divBdr>
            <w:top w:val="none" w:sz="0" w:space="0" w:color="auto"/>
            <w:left w:val="none" w:sz="0" w:space="0" w:color="auto"/>
            <w:bottom w:val="none" w:sz="0" w:space="0" w:color="auto"/>
            <w:right w:val="none" w:sz="0" w:space="0" w:color="auto"/>
          </w:divBdr>
          <w:divsChild>
            <w:div w:id="1696691182">
              <w:marLeft w:val="0"/>
              <w:marRight w:val="0"/>
              <w:marTop w:val="0"/>
              <w:marBottom w:val="0"/>
              <w:divBdr>
                <w:top w:val="none" w:sz="0" w:space="0" w:color="auto"/>
                <w:left w:val="single" w:sz="6" w:space="1" w:color="FFFFFF"/>
                <w:bottom w:val="none" w:sz="0" w:space="0" w:color="auto"/>
                <w:right w:val="single" w:sz="6" w:space="1" w:color="FFFFFF"/>
              </w:divBdr>
              <w:divsChild>
                <w:div w:id="821965450">
                  <w:marLeft w:val="0"/>
                  <w:marRight w:val="0"/>
                  <w:marTop w:val="0"/>
                  <w:marBottom w:val="0"/>
                  <w:divBdr>
                    <w:top w:val="none" w:sz="0" w:space="0" w:color="auto"/>
                    <w:left w:val="none" w:sz="0" w:space="0" w:color="auto"/>
                    <w:bottom w:val="none" w:sz="0" w:space="0" w:color="auto"/>
                    <w:right w:val="none" w:sz="0" w:space="0" w:color="auto"/>
                  </w:divBdr>
                  <w:divsChild>
                    <w:div w:id="983464529">
                      <w:marLeft w:val="0"/>
                      <w:marRight w:val="0"/>
                      <w:marTop w:val="0"/>
                      <w:marBottom w:val="0"/>
                      <w:divBdr>
                        <w:top w:val="none" w:sz="0" w:space="0" w:color="auto"/>
                        <w:left w:val="none" w:sz="0" w:space="0" w:color="auto"/>
                        <w:bottom w:val="none" w:sz="0" w:space="0" w:color="auto"/>
                        <w:right w:val="none" w:sz="0" w:space="0" w:color="auto"/>
                      </w:divBdr>
                      <w:divsChild>
                        <w:div w:id="1943488892">
                          <w:marLeft w:val="0"/>
                          <w:marRight w:val="0"/>
                          <w:marTop w:val="0"/>
                          <w:marBottom w:val="0"/>
                          <w:divBdr>
                            <w:top w:val="none" w:sz="0" w:space="0" w:color="auto"/>
                            <w:left w:val="none" w:sz="0" w:space="0" w:color="auto"/>
                            <w:bottom w:val="none" w:sz="0" w:space="0" w:color="auto"/>
                            <w:right w:val="none" w:sz="0" w:space="0" w:color="auto"/>
                          </w:divBdr>
                          <w:divsChild>
                            <w:div w:id="158816449">
                              <w:marLeft w:val="0"/>
                              <w:marRight w:val="0"/>
                              <w:marTop w:val="0"/>
                              <w:marBottom w:val="0"/>
                              <w:divBdr>
                                <w:top w:val="none" w:sz="0" w:space="0" w:color="auto"/>
                                <w:left w:val="none" w:sz="0" w:space="0" w:color="auto"/>
                                <w:bottom w:val="none" w:sz="0" w:space="0" w:color="auto"/>
                                <w:right w:val="none" w:sz="0" w:space="0" w:color="auto"/>
                              </w:divBdr>
                              <w:divsChild>
                                <w:div w:id="698553416">
                                  <w:marLeft w:val="0"/>
                                  <w:marRight w:val="0"/>
                                  <w:marTop w:val="0"/>
                                  <w:marBottom w:val="0"/>
                                  <w:divBdr>
                                    <w:top w:val="none" w:sz="0" w:space="0" w:color="auto"/>
                                    <w:left w:val="none" w:sz="0" w:space="0" w:color="auto"/>
                                    <w:bottom w:val="none" w:sz="0" w:space="0" w:color="auto"/>
                                    <w:right w:val="none" w:sz="0" w:space="0" w:color="auto"/>
                                  </w:divBdr>
                                  <w:divsChild>
                                    <w:div w:id="1311442992">
                                      <w:marLeft w:val="0"/>
                                      <w:marRight w:val="0"/>
                                      <w:marTop w:val="0"/>
                                      <w:marBottom w:val="0"/>
                                      <w:divBdr>
                                        <w:top w:val="none" w:sz="0" w:space="0" w:color="auto"/>
                                        <w:left w:val="none" w:sz="0" w:space="0" w:color="auto"/>
                                        <w:bottom w:val="none" w:sz="0" w:space="0" w:color="auto"/>
                                        <w:right w:val="none" w:sz="0" w:space="0" w:color="auto"/>
                                      </w:divBdr>
                                      <w:divsChild>
                                        <w:div w:id="2109034740">
                                          <w:marLeft w:val="0"/>
                                          <w:marRight w:val="0"/>
                                          <w:marTop w:val="0"/>
                                          <w:marBottom w:val="0"/>
                                          <w:divBdr>
                                            <w:top w:val="none" w:sz="0" w:space="0" w:color="auto"/>
                                            <w:left w:val="none" w:sz="0" w:space="0" w:color="auto"/>
                                            <w:bottom w:val="none" w:sz="0" w:space="0" w:color="auto"/>
                                            <w:right w:val="none" w:sz="0" w:space="0" w:color="auto"/>
                                          </w:divBdr>
                                          <w:divsChild>
                                            <w:div w:id="1201438288">
                                              <w:marLeft w:val="0"/>
                                              <w:marRight w:val="0"/>
                                              <w:marTop w:val="400"/>
                                              <w:marBottom w:val="100"/>
                                              <w:divBdr>
                                                <w:top w:val="none" w:sz="0" w:space="0" w:color="auto"/>
                                                <w:left w:val="none" w:sz="0" w:space="0" w:color="auto"/>
                                                <w:bottom w:val="none" w:sz="0" w:space="0" w:color="auto"/>
                                                <w:right w:val="none" w:sz="0" w:space="0" w:color="auto"/>
                                              </w:divBdr>
                                              <w:divsChild>
                                                <w:div w:id="368997224">
                                                  <w:marLeft w:val="0"/>
                                                  <w:marRight w:val="0"/>
                                                  <w:marTop w:val="200"/>
                                                  <w:marBottom w:val="0"/>
                                                  <w:divBdr>
                                                    <w:top w:val="none" w:sz="0" w:space="0" w:color="auto"/>
                                                    <w:left w:val="none" w:sz="0" w:space="0" w:color="auto"/>
                                                    <w:bottom w:val="none" w:sz="0" w:space="0" w:color="auto"/>
                                                    <w:right w:val="none" w:sz="0" w:space="0" w:color="auto"/>
                                                  </w:divBdr>
                                                </w:div>
                                                <w:div w:id="200378012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emf"/></Relationship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KOMBIT Rød">
      <a:srgbClr val="C8102E"/>
    </a:custClr>
    <a:custClr name="Petroleum">
      <a:srgbClr val="007398"/>
    </a:custClr>
    <a:custClr name="Mørk Grøn">
      <a:srgbClr val="7A9A01"/>
    </a:custClr>
    <a:custClr name="Lilla">
      <a:srgbClr val="482F9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aerkning xmlns="344CE5A2-02E0-43E3-A28E-4C85658E81B0" xsi:nil="true"/>
    <IsIncomingPost xmlns="344CE5A2-02E0-43E3-A28E-4C85658E81B0">false</IsIncomingPost>
    <Status xmlns="344CE5A2-02E0-43E3-A28E-4C85658E81B0">Endelig</Status>
    <Endelig xmlns="344CE5A2-02E0-43E3-A28E-4C85658E81B0">false</Endelig>
    <CCMCognitiveType xmlns="http://schemas.microsoft.com/sharepoint/v3" xsi:nil="true"/>
    <Signee xmlns="344CE5A2-02E0-43E3-A28E-4C85658E81B0">
      <UserInfo>
        <DisplayName/>
        <AccountId xsi:nil="true"/>
        <AccountType/>
      </UserInfo>
    </Signee>
    <Korrespondance xmlns="344CE5A2-02E0-43E3-A28E-4C85658E81B0" xsi:nil="true"/>
    <AllIncomingPostListElementId xmlns="344CE5A2-02E0-43E3-A28E-4C85658E81B0" xsi:nil="true"/>
    <Modtagere xmlns="344CE5A2-02E0-43E3-A28E-4C85658E81B0"/>
    <Classification xmlns="344CE5A2-02E0-43E3-A28E-4C85658E81B0">Offentlig</Classification>
    <PostID xmlns="344CE5A2-02E0-43E3-A28E-4C85658E81B0" xsi:nil="true"/>
    <Dokumenttype xmlns="344CE5A2-02E0-43E3-A28E-4C85658E81B0" xsi:nil="true"/>
    <Dokumentdato xmlns="344CE5A2-02E0-43E3-A28E-4C85658E81B0">2020-05-27T07:26:00+00:00</Dokumentdato>
    <VigtigtDokument xmlns="344CE5A2-02E0-43E3-A28E-4C85658E81B0">false</VigtigtDokument>
    <LocalAttachment xmlns="http://schemas.microsoft.com/sharepoint/v3">false</LocalAttachment>
    <CCMTemplateID xmlns="http://schemas.microsoft.com/sharepoint/v3">0</CCMTemplateID>
    <CaseRecordNumber xmlns="http://schemas.microsoft.com/sharepoint/v3">0</CaseRecordNumber>
    <CaseID xmlns="http://schemas.microsoft.com/sharepoint/v3">185723</CaseID>
    <RegistrationDate xmlns="http://schemas.microsoft.com/sharepoint/v3" xsi:nil="true"/>
    <Related xmlns="http://schemas.microsoft.com/sharepoint/v3">false</Related>
    <CCMSystemID xmlns="http://schemas.microsoft.com/sharepoint/v3">3c37f3dd-6873-4ad3-89e3-75c45e6f0221</CCMSystemID>
    <CCMVisualId xmlns="http://schemas.microsoft.com/sharepoint/v3">185723</CCMVisualId>
    <Finalized xmlns="http://schemas.microsoft.com/sharepoint/v3">false</Finalized>
    <DocID xmlns="http://schemas.microsoft.com/sharepoint/v3">5619595</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047A5150D9A7C4686430ECEEA60B750" ma:contentTypeVersion="1" ma:contentTypeDescription="GetOrganized dokument" ma:contentTypeScope="" ma:versionID="ae7cd16c003fb9071b12be036505778e">
  <xsd:schema xmlns:xsd="http://www.w3.org/2001/XMLSchema" xmlns:xs="http://www.w3.org/2001/XMLSchema" xmlns:p="http://schemas.microsoft.com/office/2006/metadata/properties" xmlns:ns1="http://schemas.microsoft.com/sharepoint/v3" xmlns:ns2="344CE5A2-02E0-43E3-A28E-4C85658E81B0" xmlns:ns3="1d40e1f3-708f-4824-8ade-41d25e07afdd" targetNamespace="http://schemas.microsoft.com/office/2006/metadata/properties" ma:root="true" ma:fieldsID="3d7128c816ac4f906f8e33febe6df9e5" ns1:_="" ns2:_="" ns3:_="">
    <xsd:import namespace="http://schemas.microsoft.com/sharepoint/v3"/>
    <xsd:import namespace="344CE5A2-02E0-43E3-A28E-4C85658E81B0"/>
    <xsd:import namespace="1d40e1f3-708f-4824-8ade-41d25e07afdd"/>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1:CCMCognitive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0"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4CE5A2-02E0-43E3-A28E-4C85658E81B0"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256CD608-3ECE-4A23-8F1E-5547BE664C1E}"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40e1f3-708f-4824-8ade-41d25e07afdd"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7E3F-AC4F-438F-B22D-8F80885DD285}"/>
</file>

<file path=customXml/itemProps2.xml><?xml version="1.0" encoding="utf-8"?>
<ds:datastoreItem xmlns:ds="http://schemas.openxmlformats.org/officeDocument/2006/customXml" ds:itemID="{5784AC36-37E8-4CAA-BFD3-ADDFD87DF0DD}"/>
</file>

<file path=customXml/itemProps3.xml><?xml version="1.0" encoding="utf-8"?>
<ds:datastoreItem xmlns:ds="http://schemas.openxmlformats.org/officeDocument/2006/customXml" ds:itemID="{9E4B9102-4F95-477B-A453-5BC98123B856}"/>
</file>

<file path=customXml/itemProps4.xml><?xml version="1.0" encoding="utf-8"?>
<ds:datastoreItem xmlns:ds="http://schemas.openxmlformats.org/officeDocument/2006/customXml" ds:itemID="{408EB30B-1C0F-4900-870D-B493421FDD11}"/>
</file>

<file path=docProps/app.xml><?xml version="1.0" encoding="utf-8"?>
<Properties xmlns="http://schemas.openxmlformats.org/officeDocument/2006/extended-properties" xmlns:vt="http://schemas.openxmlformats.org/officeDocument/2006/docPropsVTypes">
  <Template>Normal.dotm</Template>
  <TotalTime>0</TotalTime>
  <Pages>17</Pages>
  <Words>3090</Words>
  <Characters>18849</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DATABEHANDLERAFTALE </dc:title>
  <dc:creator/>
  <cp:lastModifiedBy/>
  <cp:revision>1</cp:revision>
  <dcterms:created xsi:type="dcterms:W3CDTF">2018-06-27T07:30:00Z</dcterms:created>
  <dcterms:modified xsi:type="dcterms:W3CDTF">2020-05-27T07:29:00Z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{DB858244-1345-4FC0-AE00-4D5A8CC39067}</vt:lpwstr>
  </property>
  <property fmtid="{D5CDD505-2E9C-101B-9397-08002B2CF9AE}" pid="3" name="ContentTypeId">
    <vt:lpwstr>0x010100AC085CFC53BC46CEA2EADE194AD9D482005047A5150D9A7C4686430ECEEA60B750</vt:lpwstr>
  </property>
  <property fmtid="{D5CDD505-2E9C-101B-9397-08002B2CF9AE}" pid="4" name="CCMIsSharedOnOneDriv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ies>
</file>