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78C5" w14:textId="77777777" w:rsidR="00742C9C" w:rsidRPr="006648A2" w:rsidRDefault="00742C9C" w:rsidP="00742C9C">
      <w:pPr>
        <w:pStyle w:val="BodyText"/>
        <w:rPr>
          <w:rFonts w:ascii="Arial" w:hAnsi="Arial" w:cs="Arial"/>
          <w:b/>
        </w:rPr>
      </w:pPr>
    </w:p>
    <w:p w14:paraId="33AD78C6" w14:textId="77777777" w:rsidR="00742C9C" w:rsidRPr="006648A2" w:rsidRDefault="00742C9C" w:rsidP="00742C9C">
      <w:pPr>
        <w:pStyle w:val="BodyText"/>
        <w:rPr>
          <w:rFonts w:ascii="Arial" w:hAnsi="Arial" w:cs="Arial"/>
          <w:b/>
        </w:rPr>
      </w:pPr>
    </w:p>
    <w:p w14:paraId="33AD78C7" w14:textId="77777777" w:rsidR="00742C9C" w:rsidRPr="006648A2" w:rsidRDefault="00742C9C" w:rsidP="00742C9C">
      <w:pPr>
        <w:pStyle w:val="BodyText"/>
        <w:rPr>
          <w:rFonts w:ascii="Arial" w:hAnsi="Arial" w:cs="Arial"/>
          <w:b/>
        </w:rPr>
      </w:pPr>
    </w:p>
    <w:p w14:paraId="33AD78C8" w14:textId="77777777" w:rsidR="00742C9C" w:rsidRPr="006648A2" w:rsidRDefault="00742C9C" w:rsidP="00742C9C">
      <w:pPr>
        <w:pStyle w:val="BodyText"/>
        <w:rPr>
          <w:rFonts w:ascii="Arial" w:hAnsi="Arial" w:cs="Arial"/>
          <w:b/>
        </w:rPr>
      </w:pPr>
    </w:p>
    <w:p w14:paraId="33AD78C9" w14:textId="77777777" w:rsidR="00742C9C" w:rsidRPr="006648A2" w:rsidRDefault="00742C9C" w:rsidP="00742C9C">
      <w:pPr>
        <w:pStyle w:val="BodyText"/>
        <w:rPr>
          <w:rFonts w:ascii="Arial" w:hAnsi="Arial" w:cs="Arial"/>
          <w:b/>
        </w:rPr>
      </w:pPr>
    </w:p>
    <w:p w14:paraId="33AD78CA" w14:textId="77777777" w:rsidR="00742C9C" w:rsidRPr="006648A2" w:rsidRDefault="00742C9C" w:rsidP="00742C9C">
      <w:pPr>
        <w:pStyle w:val="BodyText"/>
        <w:rPr>
          <w:rFonts w:ascii="Arial" w:hAnsi="Arial" w:cs="Arial"/>
          <w:b/>
        </w:rPr>
      </w:pPr>
    </w:p>
    <w:p w14:paraId="33AD78CB" w14:textId="77777777" w:rsidR="00742C9C" w:rsidRPr="006648A2" w:rsidRDefault="00742C9C" w:rsidP="00742C9C">
      <w:pPr>
        <w:pStyle w:val="BodyText"/>
        <w:rPr>
          <w:rFonts w:ascii="Arial" w:hAnsi="Arial" w:cs="Arial"/>
          <w:b/>
        </w:rPr>
      </w:pPr>
    </w:p>
    <w:p w14:paraId="33AD78CC" w14:textId="77777777" w:rsidR="00742C9C" w:rsidRPr="006648A2" w:rsidRDefault="00742C9C" w:rsidP="00742C9C">
      <w:pPr>
        <w:pStyle w:val="BodyText"/>
        <w:rPr>
          <w:rFonts w:ascii="Arial" w:hAnsi="Arial" w:cs="Arial"/>
          <w:b/>
        </w:rPr>
      </w:pPr>
    </w:p>
    <w:p w14:paraId="33AD78CD" w14:textId="77777777" w:rsidR="00742C9C" w:rsidRPr="006648A2" w:rsidRDefault="00742C9C" w:rsidP="00742C9C">
      <w:pPr>
        <w:pStyle w:val="BodyText"/>
        <w:rPr>
          <w:rFonts w:ascii="Arial" w:hAnsi="Arial" w:cs="Arial"/>
          <w:b/>
        </w:rPr>
      </w:pPr>
    </w:p>
    <w:p w14:paraId="33AD78CE" w14:textId="77777777" w:rsidR="00742C9C" w:rsidRPr="006648A2" w:rsidRDefault="00742C9C" w:rsidP="00742C9C">
      <w:pPr>
        <w:pStyle w:val="BodyText"/>
        <w:rPr>
          <w:rFonts w:ascii="Arial" w:hAnsi="Arial" w:cs="Arial"/>
          <w:b/>
        </w:rPr>
      </w:pPr>
    </w:p>
    <w:p w14:paraId="33AD78CF" w14:textId="77777777" w:rsidR="00742C9C" w:rsidRPr="006648A2" w:rsidRDefault="00742C9C" w:rsidP="00742C9C">
      <w:pPr>
        <w:pStyle w:val="BodyText"/>
        <w:rPr>
          <w:rFonts w:ascii="Arial" w:hAnsi="Arial" w:cs="Arial"/>
          <w:b/>
        </w:rPr>
      </w:pPr>
    </w:p>
    <w:p w14:paraId="33AD78D0" w14:textId="77777777" w:rsidR="00742C9C" w:rsidRPr="006648A2" w:rsidRDefault="00742C9C" w:rsidP="00742C9C">
      <w:pPr>
        <w:pStyle w:val="BodyText"/>
        <w:rPr>
          <w:rFonts w:ascii="Arial" w:hAnsi="Arial" w:cs="Arial"/>
          <w:b/>
        </w:rPr>
      </w:pPr>
    </w:p>
    <w:p w14:paraId="33AD78D1" w14:textId="77777777" w:rsidR="00742C9C" w:rsidRPr="006648A2" w:rsidRDefault="00742C9C" w:rsidP="00742C9C">
      <w:pPr>
        <w:pStyle w:val="BodyText"/>
        <w:rPr>
          <w:rFonts w:ascii="Arial" w:hAnsi="Arial" w:cs="Arial"/>
          <w:b/>
        </w:rPr>
      </w:pPr>
    </w:p>
    <w:p w14:paraId="33AD78D2" w14:textId="77777777" w:rsidR="00742C9C" w:rsidRPr="006648A2" w:rsidRDefault="00742C9C" w:rsidP="00742C9C">
      <w:pPr>
        <w:pStyle w:val="BodyText"/>
        <w:rPr>
          <w:rFonts w:ascii="Arial" w:hAnsi="Arial" w:cs="Arial"/>
          <w:b/>
        </w:rPr>
      </w:pPr>
    </w:p>
    <w:p w14:paraId="33AD78D3" w14:textId="77777777" w:rsidR="00742C9C" w:rsidRPr="006648A2" w:rsidRDefault="00742C9C" w:rsidP="00742C9C">
      <w:pPr>
        <w:pStyle w:val="BodyText"/>
        <w:rPr>
          <w:rFonts w:ascii="Arial" w:hAnsi="Arial" w:cs="Arial"/>
          <w:b/>
        </w:rPr>
      </w:pPr>
    </w:p>
    <w:p w14:paraId="33AD78D4" w14:textId="77777777" w:rsidR="00742C9C" w:rsidRPr="006648A2" w:rsidRDefault="00742C9C" w:rsidP="00742C9C">
      <w:pPr>
        <w:pStyle w:val="BodyText"/>
        <w:rPr>
          <w:rFonts w:ascii="Arial" w:hAnsi="Arial" w:cs="Arial"/>
          <w:b/>
        </w:rPr>
      </w:pPr>
    </w:p>
    <w:p w14:paraId="33AD78D5" w14:textId="77777777" w:rsidR="00742C9C" w:rsidRPr="006648A2" w:rsidRDefault="00742C9C" w:rsidP="00742C9C">
      <w:pPr>
        <w:pStyle w:val="BodyText"/>
        <w:spacing w:before="3"/>
        <w:rPr>
          <w:rFonts w:ascii="Arial" w:hAnsi="Arial" w:cs="Arial"/>
          <w:b/>
          <w:sz w:val="22"/>
        </w:rPr>
      </w:pPr>
    </w:p>
    <w:p w14:paraId="33AD78D6" w14:textId="6AAF6597" w:rsidR="00742C9C" w:rsidRPr="006648A2" w:rsidRDefault="00742C9C" w:rsidP="00742C9C">
      <w:pPr>
        <w:pStyle w:val="BodyText"/>
        <w:spacing w:line="20" w:lineRule="exact"/>
        <w:ind w:left="186"/>
        <w:rPr>
          <w:rFonts w:ascii="Arial" w:hAnsi="Arial" w:cs="Arial"/>
          <w:sz w:val="2"/>
        </w:rPr>
      </w:pPr>
    </w:p>
    <w:p w14:paraId="33AD78D7" w14:textId="77777777" w:rsidR="00742C9C" w:rsidRPr="006648A2" w:rsidRDefault="00742C9C" w:rsidP="00742C9C">
      <w:pPr>
        <w:pStyle w:val="BodyText"/>
        <w:spacing w:before="2"/>
        <w:rPr>
          <w:rFonts w:ascii="Arial" w:hAnsi="Arial" w:cs="Arial"/>
          <w:b/>
          <w:sz w:val="15"/>
        </w:rPr>
      </w:pPr>
    </w:p>
    <w:p w14:paraId="33AD78D8" w14:textId="77777777" w:rsidR="00742C9C" w:rsidRPr="006648A2" w:rsidRDefault="00742C9C" w:rsidP="682BC192">
      <w:pPr>
        <w:pStyle w:val="Heading4"/>
        <w:tabs>
          <w:tab w:val="left" w:pos="7597"/>
        </w:tabs>
        <w:spacing w:before="94"/>
        <w:ind w:left="191" w:firstLine="0"/>
        <w:rPr>
          <w:rFonts w:ascii="Arial" w:hAnsi="Arial" w:cs="Arial"/>
          <w:sz w:val="28"/>
          <w:szCs w:val="28"/>
          <w:lang w:val="da-DK"/>
        </w:rPr>
      </w:pPr>
      <w:r w:rsidRPr="006648A2">
        <w:rPr>
          <w:rFonts w:ascii="Arial" w:hAnsi="Arial" w:cs="Arial"/>
          <w:spacing w:val="3"/>
          <w:sz w:val="28"/>
          <w:szCs w:val="28"/>
          <w:lang w:val="da-DK"/>
        </w:rPr>
        <w:t xml:space="preserve">BILAG </w:t>
      </w:r>
      <w:r w:rsidRPr="006648A2">
        <w:rPr>
          <w:rFonts w:ascii="Arial" w:hAnsi="Arial" w:cs="Arial"/>
          <w:sz w:val="28"/>
          <w:szCs w:val="28"/>
          <w:lang w:val="da-DK"/>
        </w:rPr>
        <w:t>1</w:t>
      </w:r>
      <w:r w:rsidRPr="006648A2">
        <w:rPr>
          <w:rFonts w:ascii="Arial" w:hAnsi="Arial" w:cs="Arial"/>
          <w:spacing w:val="13"/>
          <w:sz w:val="28"/>
          <w:szCs w:val="28"/>
          <w:lang w:val="da-DK"/>
        </w:rPr>
        <w:t xml:space="preserve"> </w:t>
      </w:r>
      <w:r w:rsidRPr="006648A2">
        <w:rPr>
          <w:rFonts w:ascii="Arial" w:hAnsi="Arial" w:cs="Arial"/>
          <w:sz w:val="28"/>
          <w:szCs w:val="28"/>
          <w:lang w:val="da-DK"/>
        </w:rPr>
        <w:t>-</w:t>
      </w:r>
      <w:r w:rsidRPr="006648A2">
        <w:rPr>
          <w:rFonts w:ascii="Arial" w:hAnsi="Arial" w:cs="Arial"/>
          <w:spacing w:val="8"/>
          <w:sz w:val="28"/>
          <w:szCs w:val="28"/>
          <w:lang w:val="da-DK"/>
        </w:rPr>
        <w:t xml:space="preserve"> </w:t>
      </w:r>
      <w:r w:rsidRPr="006648A2">
        <w:rPr>
          <w:rFonts w:ascii="Arial" w:hAnsi="Arial" w:cs="Arial"/>
          <w:sz w:val="28"/>
          <w:szCs w:val="28"/>
          <w:lang w:val="da-DK"/>
        </w:rPr>
        <w:t>TIDSPLAN</w:t>
      </w:r>
      <w:r w:rsidRPr="006648A2">
        <w:rPr>
          <w:rFonts w:ascii="Arial" w:hAnsi="Arial" w:cs="Arial"/>
          <w:spacing w:val="3"/>
          <w:sz w:val="28"/>
          <w:szCs w:val="28"/>
          <w:lang w:val="da-DK"/>
        </w:rPr>
        <w:tab/>
      </w:r>
    </w:p>
    <w:p w14:paraId="33AD78D9" w14:textId="65D947A4" w:rsidR="00742C9C" w:rsidRPr="006648A2" w:rsidRDefault="00742C9C" w:rsidP="00742C9C">
      <w:pPr>
        <w:pStyle w:val="BodyText"/>
        <w:spacing w:before="2"/>
        <w:rPr>
          <w:rFonts w:ascii="Arial" w:hAnsi="Arial" w:cs="Arial"/>
          <w:b/>
          <w:sz w:val="19"/>
          <w:lang w:val="da-DK"/>
        </w:rPr>
      </w:pPr>
    </w:p>
    <w:p w14:paraId="33AD78DA" w14:textId="77777777" w:rsidR="00742C9C" w:rsidRPr="006648A2" w:rsidRDefault="00742C9C" w:rsidP="00742C9C">
      <w:pPr>
        <w:pStyle w:val="BodyText"/>
        <w:spacing w:before="6"/>
        <w:rPr>
          <w:rFonts w:ascii="Arial" w:hAnsi="Arial" w:cs="Arial"/>
          <w:b/>
          <w:sz w:val="16"/>
          <w:lang w:val="da-DK"/>
        </w:rPr>
      </w:pPr>
    </w:p>
    <w:p w14:paraId="0C7CA921" w14:textId="44021A7F" w:rsidR="000951E4" w:rsidRPr="006648A2" w:rsidRDefault="22511BD1" w:rsidP="000951E4">
      <w:pPr>
        <w:spacing w:before="106" w:line="619" w:lineRule="auto"/>
        <w:ind w:left="191" w:right="6620"/>
        <w:rPr>
          <w:rFonts w:ascii="Arial" w:hAnsi="Arial" w:cs="Arial"/>
          <w:w w:val="105"/>
          <w:sz w:val="20"/>
          <w:szCs w:val="20"/>
          <w:lang w:val="da-DK"/>
        </w:rPr>
      </w:pPr>
      <w:r w:rsidRPr="006648A2">
        <w:rPr>
          <w:rFonts w:ascii="Arial" w:hAnsi="Arial" w:cs="Arial"/>
          <w:w w:val="105"/>
          <w:sz w:val="20"/>
          <w:szCs w:val="20"/>
          <w:lang w:val="da-DK"/>
        </w:rPr>
        <w:t>Offentligt indkøb</w:t>
      </w:r>
    </w:p>
    <w:p w14:paraId="33AD78DB" w14:textId="1B970A8E" w:rsidR="00742C9C" w:rsidRPr="006648A2" w:rsidRDefault="00742C9C" w:rsidP="00742C9C">
      <w:pPr>
        <w:spacing w:before="106" w:line="619" w:lineRule="auto"/>
        <w:ind w:left="191" w:right="7593"/>
        <w:rPr>
          <w:rFonts w:ascii="Arial" w:hAnsi="Arial" w:cs="Arial"/>
          <w:sz w:val="20"/>
          <w:szCs w:val="20"/>
          <w:lang w:val="da-DK"/>
        </w:rPr>
      </w:pPr>
      <w:r w:rsidRPr="006648A2">
        <w:rPr>
          <w:rFonts w:ascii="Arial" w:hAnsi="Arial" w:cs="Arial"/>
          <w:w w:val="105"/>
          <w:sz w:val="20"/>
          <w:szCs w:val="20"/>
          <w:lang w:val="da-DK"/>
        </w:rPr>
        <w:t xml:space="preserve"> af</w:t>
      </w:r>
    </w:p>
    <w:p w14:paraId="33AD78DC" w14:textId="2C7A03B2" w:rsidR="00742C9C" w:rsidRPr="006648A2" w:rsidRDefault="001B767F" w:rsidP="00742C9C">
      <w:pPr>
        <w:spacing w:before="23"/>
        <w:ind w:left="191"/>
        <w:rPr>
          <w:rFonts w:ascii="Arial" w:hAnsi="Arial" w:cs="Arial"/>
          <w:sz w:val="20"/>
          <w:szCs w:val="20"/>
          <w:lang w:val="da-DK"/>
        </w:rPr>
      </w:pPr>
      <w:r w:rsidRPr="006648A2">
        <w:rPr>
          <w:rFonts w:ascii="Arial" w:hAnsi="Arial" w:cs="Arial"/>
          <w:w w:val="105"/>
          <w:sz w:val="20"/>
          <w:szCs w:val="20"/>
          <w:lang w:val="da-DK"/>
        </w:rPr>
        <w:t>en SaaS løsning</w:t>
      </w:r>
      <w:r w:rsidR="00742C9C" w:rsidRPr="006648A2">
        <w:rPr>
          <w:rFonts w:ascii="Arial" w:hAnsi="Arial" w:cs="Arial"/>
          <w:w w:val="105"/>
          <w:sz w:val="20"/>
          <w:szCs w:val="20"/>
          <w:lang w:val="da-DK"/>
        </w:rPr>
        <w:t xml:space="preserve"> t</w:t>
      </w:r>
      <w:r w:rsidR="003D2C5A" w:rsidRPr="006648A2">
        <w:rPr>
          <w:rFonts w:ascii="Arial" w:hAnsi="Arial" w:cs="Arial"/>
          <w:w w:val="105"/>
          <w:sz w:val="20"/>
          <w:szCs w:val="20"/>
          <w:lang w:val="da-DK"/>
        </w:rPr>
        <w:t>il</w:t>
      </w:r>
      <w:r w:rsidR="00742C9C" w:rsidRPr="006648A2">
        <w:rPr>
          <w:rFonts w:ascii="Arial" w:hAnsi="Arial" w:cs="Arial"/>
          <w:w w:val="105"/>
          <w:sz w:val="20"/>
          <w:szCs w:val="20"/>
          <w:lang w:val="da-DK"/>
        </w:rPr>
        <w:t xml:space="preserve"> digitale eksamener på Aarhus universitet</w:t>
      </w:r>
    </w:p>
    <w:p w14:paraId="33AD78DD" w14:textId="77777777" w:rsidR="00742C9C" w:rsidRPr="006648A2" w:rsidRDefault="00742C9C" w:rsidP="00742C9C">
      <w:pPr>
        <w:pStyle w:val="BodyText"/>
        <w:rPr>
          <w:rFonts w:ascii="Arial" w:hAnsi="Arial" w:cs="Arial"/>
          <w:lang w:val="da-DK"/>
        </w:rPr>
      </w:pPr>
    </w:p>
    <w:p w14:paraId="33AD78DE" w14:textId="77777777" w:rsidR="00742C9C" w:rsidRPr="006648A2" w:rsidRDefault="00742C9C" w:rsidP="00742C9C">
      <w:pPr>
        <w:pStyle w:val="BodyText"/>
        <w:rPr>
          <w:rFonts w:ascii="Arial" w:hAnsi="Arial" w:cs="Arial"/>
          <w:lang w:val="da-DK"/>
        </w:rPr>
      </w:pPr>
    </w:p>
    <w:p w14:paraId="33AD78DF" w14:textId="77777777" w:rsidR="00742C9C" w:rsidRPr="006648A2" w:rsidRDefault="00742C9C" w:rsidP="00742C9C">
      <w:pPr>
        <w:pStyle w:val="BodyText"/>
        <w:rPr>
          <w:rFonts w:ascii="Arial" w:hAnsi="Arial" w:cs="Arial"/>
          <w:lang w:val="da-DK"/>
        </w:rPr>
      </w:pPr>
    </w:p>
    <w:p w14:paraId="33AD78E0" w14:textId="77777777" w:rsidR="00742C9C" w:rsidRPr="006648A2" w:rsidRDefault="00742C9C" w:rsidP="00742C9C">
      <w:pPr>
        <w:pStyle w:val="BodyText"/>
        <w:rPr>
          <w:rFonts w:ascii="Arial" w:hAnsi="Arial" w:cs="Arial"/>
          <w:lang w:val="da-DK"/>
        </w:rPr>
      </w:pPr>
    </w:p>
    <w:p w14:paraId="33AD78E1" w14:textId="77777777" w:rsidR="00742C9C" w:rsidRPr="006648A2" w:rsidRDefault="00742C9C" w:rsidP="00742C9C">
      <w:pPr>
        <w:pStyle w:val="BodyText"/>
        <w:rPr>
          <w:rFonts w:ascii="Arial" w:hAnsi="Arial" w:cs="Arial"/>
          <w:lang w:val="da-DK"/>
        </w:rPr>
      </w:pPr>
    </w:p>
    <w:p w14:paraId="33AD78E2" w14:textId="77777777" w:rsidR="00742C9C" w:rsidRPr="006648A2" w:rsidRDefault="00742C9C" w:rsidP="00742C9C">
      <w:pPr>
        <w:pStyle w:val="BodyText"/>
        <w:rPr>
          <w:rFonts w:ascii="Arial" w:hAnsi="Arial" w:cs="Arial"/>
          <w:lang w:val="da-DK"/>
        </w:rPr>
      </w:pPr>
    </w:p>
    <w:p w14:paraId="33AD78E3" w14:textId="77777777" w:rsidR="00742C9C" w:rsidRPr="006648A2" w:rsidRDefault="00742C9C" w:rsidP="00742C9C">
      <w:pPr>
        <w:pStyle w:val="BodyText"/>
        <w:rPr>
          <w:rFonts w:ascii="Arial" w:hAnsi="Arial" w:cs="Arial"/>
          <w:lang w:val="da-DK"/>
        </w:rPr>
      </w:pPr>
    </w:p>
    <w:p w14:paraId="33AD78E4" w14:textId="77777777" w:rsidR="00742C9C" w:rsidRPr="006648A2" w:rsidRDefault="00742C9C" w:rsidP="00742C9C">
      <w:pPr>
        <w:pStyle w:val="BodyText"/>
        <w:rPr>
          <w:rFonts w:ascii="Arial" w:hAnsi="Arial" w:cs="Arial"/>
          <w:lang w:val="da-DK"/>
        </w:rPr>
      </w:pPr>
    </w:p>
    <w:p w14:paraId="33AD78E5" w14:textId="77777777" w:rsidR="00742C9C" w:rsidRPr="006648A2" w:rsidRDefault="00742C9C" w:rsidP="00742C9C">
      <w:pPr>
        <w:pStyle w:val="BodyText"/>
        <w:rPr>
          <w:rFonts w:ascii="Arial" w:hAnsi="Arial" w:cs="Arial"/>
          <w:lang w:val="da-DK"/>
        </w:rPr>
      </w:pPr>
    </w:p>
    <w:p w14:paraId="33AD78E6" w14:textId="77777777" w:rsidR="00742C9C" w:rsidRPr="006648A2" w:rsidRDefault="00742C9C" w:rsidP="00742C9C">
      <w:pPr>
        <w:pStyle w:val="BodyText"/>
        <w:rPr>
          <w:rFonts w:ascii="Arial" w:hAnsi="Arial" w:cs="Arial"/>
          <w:lang w:val="da-DK"/>
        </w:rPr>
      </w:pPr>
    </w:p>
    <w:p w14:paraId="33AD78E7" w14:textId="77777777" w:rsidR="00742C9C" w:rsidRPr="006648A2" w:rsidRDefault="00742C9C" w:rsidP="00742C9C">
      <w:pPr>
        <w:pStyle w:val="BodyText"/>
        <w:rPr>
          <w:rFonts w:ascii="Arial" w:hAnsi="Arial" w:cs="Arial"/>
          <w:lang w:val="da-DK"/>
        </w:rPr>
      </w:pPr>
    </w:p>
    <w:p w14:paraId="33AD78E8" w14:textId="77777777" w:rsidR="00742C9C" w:rsidRPr="006648A2" w:rsidRDefault="00742C9C" w:rsidP="00742C9C">
      <w:pPr>
        <w:pStyle w:val="BodyText"/>
        <w:rPr>
          <w:rFonts w:ascii="Arial" w:hAnsi="Arial" w:cs="Arial"/>
          <w:lang w:val="da-DK"/>
        </w:rPr>
      </w:pPr>
    </w:p>
    <w:p w14:paraId="33AD78E9" w14:textId="77777777" w:rsidR="00742C9C" w:rsidRPr="006648A2" w:rsidRDefault="00742C9C" w:rsidP="00742C9C">
      <w:pPr>
        <w:pStyle w:val="BodyText"/>
        <w:rPr>
          <w:rFonts w:ascii="Arial" w:hAnsi="Arial" w:cs="Arial"/>
          <w:lang w:val="da-DK"/>
        </w:rPr>
      </w:pPr>
    </w:p>
    <w:p w14:paraId="33AD78EA" w14:textId="77777777" w:rsidR="00742C9C" w:rsidRPr="006648A2" w:rsidRDefault="00742C9C" w:rsidP="00742C9C">
      <w:pPr>
        <w:pStyle w:val="BodyText"/>
        <w:rPr>
          <w:rFonts w:ascii="Arial" w:hAnsi="Arial" w:cs="Arial"/>
          <w:lang w:val="da-DK"/>
        </w:rPr>
      </w:pPr>
    </w:p>
    <w:p w14:paraId="33AD78EB" w14:textId="77777777" w:rsidR="00742C9C" w:rsidRPr="006648A2" w:rsidRDefault="00742C9C" w:rsidP="00742C9C">
      <w:pPr>
        <w:pStyle w:val="BodyText"/>
        <w:rPr>
          <w:rFonts w:ascii="Arial" w:hAnsi="Arial" w:cs="Arial"/>
          <w:lang w:val="da-DK"/>
        </w:rPr>
      </w:pPr>
    </w:p>
    <w:p w14:paraId="33AD78EC" w14:textId="77777777" w:rsidR="00742C9C" w:rsidRPr="006648A2" w:rsidRDefault="00742C9C" w:rsidP="00742C9C">
      <w:pPr>
        <w:pStyle w:val="BodyText"/>
        <w:rPr>
          <w:rFonts w:ascii="Arial" w:hAnsi="Arial" w:cs="Arial"/>
          <w:lang w:val="da-DK"/>
        </w:rPr>
      </w:pPr>
    </w:p>
    <w:p w14:paraId="33AD78ED" w14:textId="77777777" w:rsidR="00742C9C" w:rsidRPr="006648A2" w:rsidRDefault="00742C9C" w:rsidP="00742C9C">
      <w:pPr>
        <w:pStyle w:val="BodyText"/>
        <w:rPr>
          <w:rFonts w:ascii="Arial" w:hAnsi="Arial" w:cs="Arial"/>
          <w:lang w:val="da-DK"/>
        </w:rPr>
      </w:pPr>
    </w:p>
    <w:p w14:paraId="33AD78EE" w14:textId="77777777" w:rsidR="00742C9C" w:rsidRPr="006648A2" w:rsidRDefault="00742C9C" w:rsidP="00742C9C">
      <w:pPr>
        <w:pStyle w:val="BodyText"/>
        <w:rPr>
          <w:rFonts w:ascii="Arial" w:hAnsi="Arial" w:cs="Arial"/>
          <w:lang w:val="da-DK"/>
        </w:rPr>
      </w:pPr>
    </w:p>
    <w:p w14:paraId="33AD78EF" w14:textId="77777777" w:rsidR="00742C9C" w:rsidRPr="006648A2" w:rsidRDefault="00742C9C" w:rsidP="00742C9C">
      <w:pPr>
        <w:pStyle w:val="BodyText"/>
        <w:rPr>
          <w:rFonts w:ascii="Arial" w:hAnsi="Arial" w:cs="Arial"/>
          <w:lang w:val="da-DK"/>
        </w:rPr>
      </w:pPr>
    </w:p>
    <w:p w14:paraId="33AD78F0" w14:textId="77777777" w:rsidR="00742C9C" w:rsidRPr="006648A2" w:rsidRDefault="00742C9C" w:rsidP="00742C9C">
      <w:pPr>
        <w:pStyle w:val="BodyText"/>
        <w:rPr>
          <w:rFonts w:ascii="Arial" w:hAnsi="Arial" w:cs="Arial"/>
          <w:lang w:val="da-DK"/>
        </w:rPr>
      </w:pPr>
    </w:p>
    <w:p w14:paraId="33AD78F1" w14:textId="77777777" w:rsidR="00742C9C" w:rsidRPr="006648A2" w:rsidRDefault="00742C9C" w:rsidP="00742C9C">
      <w:pPr>
        <w:pStyle w:val="BodyText"/>
        <w:rPr>
          <w:rFonts w:ascii="Arial" w:hAnsi="Arial" w:cs="Arial"/>
          <w:lang w:val="da-DK"/>
        </w:rPr>
      </w:pPr>
    </w:p>
    <w:p w14:paraId="33AD78F2" w14:textId="77777777" w:rsidR="00742C9C" w:rsidRPr="006648A2" w:rsidRDefault="00742C9C" w:rsidP="00742C9C">
      <w:pPr>
        <w:pStyle w:val="BodyText"/>
        <w:rPr>
          <w:rFonts w:ascii="Arial" w:hAnsi="Arial" w:cs="Arial"/>
          <w:lang w:val="da-DK"/>
        </w:rPr>
      </w:pPr>
    </w:p>
    <w:p w14:paraId="5DA21E70" w14:textId="2F768F7F" w:rsidR="00327C39" w:rsidRPr="006648A2" w:rsidRDefault="00327C39" w:rsidP="00742C9C">
      <w:pPr>
        <w:pStyle w:val="BodyText"/>
        <w:rPr>
          <w:rFonts w:ascii="Arial" w:hAnsi="Arial" w:cs="Arial"/>
          <w:lang w:val="da-DK"/>
        </w:rPr>
      </w:pPr>
    </w:p>
    <w:p w14:paraId="726BC8AF" w14:textId="2BFEE1B4" w:rsidR="00327C39" w:rsidRPr="006648A2" w:rsidRDefault="00327C39" w:rsidP="00742C9C">
      <w:pPr>
        <w:pStyle w:val="BodyText"/>
        <w:rPr>
          <w:rFonts w:ascii="Arial" w:hAnsi="Arial" w:cs="Arial"/>
          <w:lang w:val="da-DK"/>
        </w:rPr>
      </w:pPr>
    </w:p>
    <w:p w14:paraId="16D0A038" w14:textId="77777777" w:rsidR="00327C39" w:rsidRPr="006648A2" w:rsidRDefault="00327C39" w:rsidP="00742C9C">
      <w:pPr>
        <w:pStyle w:val="BodyText"/>
        <w:rPr>
          <w:rFonts w:ascii="Arial" w:hAnsi="Arial" w:cs="Arial"/>
          <w:lang w:val="da-DK"/>
        </w:rPr>
      </w:pPr>
    </w:p>
    <w:p w14:paraId="0FAFBBFB" w14:textId="77777777" w:rsidR="00AB7225" w:rsidRPr="006648A2" w:rsidRDefault="00AB7225" w:rsidP="008A3347">
      <w:pPr>
        <w:pStyle w:val="paragraph"/>
        <w:spacing w:before="0" w:beforeAutospacing="0" w:after="0" w:afterAutospacing="0"/>
        <w:ind w:firstLine="750"/>
        <w:textAlignment w:val="baseline"/>
        <w:rPr>
          <w:rStyle w:val="normaltextrun"/>
          <w:rFonts w:ascii="Arial" w:hAnsi="Arial" w:cs="Arial"/>
          <w:sz w:val="20"/>
          <w:szCs w:val="20"/>
        </w:rPr>
      </w:pPr>
    </w:p>
    <w:p w14:paraId="072AEA03" w14:textId="77777777" w:rsidR="00AB7225" w:rsidRPr="006648A2" w:rsidRDefault="00AB7225" w:rsidP="008A3347">
      <w:pPr>
        <w:pStyle w:val="paragraph"/>
        <w:spacing w:before="0" w:beforeAutospacing="0" w:after="0" w:afterAutospacing="0"/>
        <w:ind w:firstLine="750"/>
        <w:textAlignment w:val="baseline"/>
        <w:rPr>
          <w:rStyle w:val="normaltextrun"/>
          <w:rFonts w:ascii="Arial" w:hAnsi="Arial" w:cs="Arial"/>
          <w:sz w:val="20"/>
          <w:szCs w:val="20"/>
        </w:rPr>
      </w:pPr>
    </w:p>
    <w:p w14:paraId="45B3CEDC" w14:textId="77777777" w:rsidR="00AB7225" w:rsidRPr="006648A2" w:rsidRDefault="00AB7225" w:rsidP="008A3347">
      <w:pPr>
        <w:pStyle w:val="paragraph"/>
        <w:spacing w:before="0" w:beforeAutospacing="0" w:after="0" w:afterAutospacing="0"/>
        <w:ind w:firstLine="750"/>
        <w:textAlignment w:val="baseline"/>
        <w:rPr>
          <w:rStyle w:val="normaltextrun"/>
          <w:rFonts w:ascii="Arial" w:hAnsi="Arial" w:cs="Arial"/>
          <w:sz w:val="20"/>
          <w:szCs w:val="20"/>
        </w:rPr>
      </w:pPr>
    </w:p>
    <w:p w14:paraId="1B249D65" w14:textId="137A2E81" w:rsidR="008A3347" w:rsidRPr="006648A2" w:rsidRDefault="003D2C5A" w:rsidP="003D2C5A">
      <w:pPr>
        <w:pStyle w:val="paragraph"/>
        <w:spacing w:before="0" w:beforeAutospacing="0" w:after="0" w:afterAutospacing="0"/>
        <w:textAlignment w:val="baseline"/>
        <w:rPr>
          <w:rFonts w:ascii="Arial" w:hAnsi="Arial" w:cs="Arial"/>
          <w:sz w:val="18"/>
          <w:szCs w:val="18"/>
        </w:rPr>
      </w:pPr>
      <w:r w:rsidRPr="006648A2">
        <w:rPr>
          <w:rStyle w:val="normaltextrun"/>
          <w:rFonts w:ascii="Arial" w:hAnsi="Arial" w:cs="Arial"/>
          <w:sz w:val="20"/>
          <w:szCs w:val="20"/>
        </w:rPr>
        <w:t>A</w:t>
      </w:r>
      <w:r w:rsidR="008A3347" w:rsidRPr="006648A2">
        <w:rPr>
          <w:rStyle w:val="normaltextrun"/>
          <w:rFonts w:ascii="Arial" w:hAnsi="Arial" w:cs="Arial"/>
          <w:sz w:val="20"/>
          <w:szCs w:val="20"/>
        </w:rPr>
        <w:t>arhus Universitet</w:t>
      </w:r>
      <w:r w:rsidR="008A3347" w:rsidRPr="006648A2">
        <w:rPr>
          <w:rStyle w:val="eop"/>
          <w:rFonts w:ascii="Arial" w:hAnsi="Arial" w:cs="Arial"/>
          <w:sz w:val="20"/>
          <w:szCs w:val="20"/>
        </w:rPr>
        <w:t> </w:t>
      </w:r>
    </w:p>
    <w:p w14:paraId="66B6DBA5" w14:textId="77777777" w:rsidR="008A3347" w:rsidRPr="006648A2" w:rsidRDefault="008A3347" w:rsidP="003D2C5A">
      <w:pPr>
        <w:pStyle w:val="paragraph"/>
        <w:spacing w:before="0" w:beforeAutospacing="0" w:after="0" w:afterAutospacing="0"/>
        <w:textAlignment w:val="baseline"/>
        <w:rPr>
          <w:rFonts w:ascii="Arial" w:hAnsi="Arial" w:cs="Arial"/>
          <w:sz w:val="18"/>
          <w:szCs w:val="18"/>
        </w:rPr>
      </w:pPr>
      <w:r w:rsidRPr="006648A2">
        <w:rPr>
          <w:rStyle w:val="normaltextrun"/>
          <w:rFonts w:ascii="Arial" w:hAnsi="Arial" w:cs="Arial"/>
          <w:sz w:val="20"/>
          <w:szCs w:val="20"/>
        </w:rPr>
        <w:t>Nordre Ringgade 1</w:t>
      </w:r>
      <w:r w:rsidRPr="006648A2">
        <w:rPr>
          <w:rStyle w:val="eop"/>
          <w:rFonts w:ascii="Arial" w:hAnsi="Arial" w:cs="Arial"/>
          <w:sz w:val="20"/>
          <w:szCs w:val="20"/>
        </w:rPr>
        <w:t> </w:t>
      </w:r>
    </w:p>
    <w:p w14:paraId="10152C60" w14:textId="77777777" w:rsidR="008A3347" w:rsidRPr="006648A2" w:rsidRDefault="008A3347" w:rsidP="003D2C5A">
      <w:pPr>
        <w:pStyle w:val="paragraph"/>
        <w:spacing w:before="0" w:beforeAutospacing="0" w:after="0" w:afterAutospacing="0"/>
        <w:textAlignment w:val="baseline"/>
        <w:rPr>
          <w:rStyle w:val="normaltextrun"/>
          <w:rFonts w:ascii="Arial" w:hAnsi="Arial" w:cs="Arial"/>
          <w:sz w:val="20"/>
          <w:szCs w:val="20"/>
        </w:rPr>
      </w:pPr>
      <w:r w:rsidRPr="006648A2">
        <w:rPr>
          <w:rStyle w:val="normaltextrun"/>
          <w:rFonts w:ascii="Arial" w:hAnsi="Arial" w:cs="Arial"/>
          <w:sz w:val="20"/>
          <w:szCs w:val="20"/>
        </w:rPr>
        <w:t>DK-8000 Aarhus C </w:t>
      </w:r>
    </w:p>
    <w:sdt>
      <w:sdtPr>
        <w:rPr>
          <w:rFonts w:ascii="Arial" w:eastAsia="Georgia" w:hAnsi="Arial" w:cs="Arial"/>
          <w:color w:val="auto"/>
          <w:sz w:val="22"/>
          <w:szCs w:val="22"/>
          <w:lang w:val="en-US" w:eastAsia="en-US"/>
        </w:rPr>
        <w:id w:val="-2093621849"/>
        <w:docPartObj>
          <w:docPartGallery w:val="Table of Contents"/>
          <w:docPartUnique/>
        </w:docPartObj>
      </w:sdtPr>
      <w:sdtEndPr>
        <w:rPr>
          <w:b/>
          <w:bCs/>
        </w:rPr>
      </w:sdtEndPr>
      <w:sdtContent>
        <w:p w14:paraId="4F54D4ED" w14:textId="47B628E1" w:rsidR="00626F0E" w:rsidRPr="008F625D" w:rsidRDefault="00626F0E">
          <w:pPr>
            <w:pStyle w:val="TOCHeading"/>
            <w:rPr>
              <w:rFonts w:ascii="Arial" w:hAnsi="Arial" w:cs="Arial"/>
              <w:color w:val="000000" w:themeColor="text1"/>
              <w:sz w:val="28"/>
              <w:szCs w:val="28"/>
            </w:rPr>
          </w:pPr>
          <w:r w:rsidRPr="008F625D">
            <w:rPr>
              <w:rFonts w:ascii="Arial" w:hAnsi="Arial" w:cs="Arial"/>
              <w:color w:val="000000" w:themeColor="text1"/>
              <w:sz w:val="28"/>
              <w:szCs w:val="28"/>
            </w:rPr>
            <w:t>Indholdsfortegnelse</w:t>
          </w:r>
        </w:p>
        <w:p w14:paraId="3608D47A" w14:textId="77777777" w:rsidR="00626F0E" w:rsidRPr="006648A2" w:rsidRDefault="00626F0E" w:rsidP="00626F0E">
          <w:pPr>
            <w:rPr>
              <w:rFonts w:ascii="Arial" w:hAnsi="Arial" w:cs="Arial"/>
              <w:sz w:val="20"/>
              <w:szCs w:val="20"/>
              <w:lang w:val="da-DK" w:eastAsia="da-DK"/>
            </w:rPr>
          </w:pPr>
        </w:p>
        <w:p w14:paraId="17053ED6" w14:textId="3B1B64AC" w:rsidR="00A73087" w:rsidRPr="00A73087" w:rsidRDefault="00626F0E">
          <w:pPr>
            <w:pStyle w:val="TOC1"/>
            <w:rPr>
              <w:rFonts w:ascii="Arial" w:eastAsiaTheme="minorEastAsia" w:hAnsi="Arial" w:cs="Arial"/>
              <w:b w:val="0"/>
              <w:bCs w:val="0"/>
              <w:i w:val="0"/>
              <w:iCs w:val="0"/>
              <w:noProof/>
              <w:sz w:val="18"/>
              <w:szCs w:val="18"/>
              <w:lang w:val="da-DK" w:eastAsia="da-DK"/>
            </w:rPr>
          </w:pPr>
          <w:r w:rsidRPr="00F1544D">
            <w:rPr>
              <w:b w:val="0"/>
            </w:rPr>
            <w:fldChar w:fldCharType="begin"/>
          </w:r>
          <w:r w:rsidRPr="006648A2">
            <w:rPr>
              <w:rFonts w:ascii="Arial" w:hAnsi="Arial" w:cs="Arial"/>
              <w:sz w:val="20"/>
              <w:szCs w:val="20"/>
            </w:rPr>
            <w:instrText xml:space="preserve"> TOC \o "1-3" \h \z \u </w:instrText>
          </w:r>
          <w:r w:rsidRPr="00F1544D">
            <w:rPr>
              <w:b w:val="0"/>
            </w:rPr>
            <w:fldChar w:fldCharType="separate"/>
          </w:r>
          <w:hyperlink w:anchor="_Toc85613465" w:history="1">
            <w:r w:rsidR="00A73087" w:rsidRPr="00A73087">
              <w:rPr>
                <w:rStyle w:val="Hyperlink"/>
                <w:rFonts w:ascii="Arial" w:hAnsi="Arial" w:cs="Arial"/>
                <w:b w:val="0"/>
                <w:bCs w:val="0"/>
                <w:i w:val="0"/>
                <w:iCs w:val="0"/>
                <w:noProof/>
                <w:sz w:val="20"/>
                <w:szCs w:val="20"/>
                <w:lang w:val="da-DK"/>
              </w:rPr>
              <w:t>1.</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Indledning</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_Toc85613465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3</w:t>
            </w:r>
            <w:r w:rsidR="00A73087" w:rsidRPr="00A73087">
              <w:rPr>
                <w:rFonts w:ascii="Arial" w:hAnsi="Arial" w:cs="Arial"/>
                <w:b w:val="0"/>
                <w:bCs w:val="0"/>
                <w:i w:val="0"/>
                <w:iCs w:val="0"/>
                <w:noProof/>
                <w:webHidden/>
                <w:sz w:val="20"/>
                <w:szCs w:val="20"/>
              </w:rPr>
              <w:fldChar w:fldCharType="end"/>
            </w:r>
          </w:hyperlink>
        </w:p>
        <w:p w14:paraId="3F48643F" w14:textId="3D64E290"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66" w:history="1">
            <w:r w:rsidR="00A73087" w:rsidRPr="00A73087">
              <w:rPr>
                <w:rStyle w:val="Hyperlink"/>
                <w:rFonts w:ascii="Arial" w:hAnsi="Arial" w:cs="Arial"/>
                <w:b w:val="0"/>
                <w:bCs w:val="0"/>
                <w:i w:val="0"/>
                <w:iCs w:val="0"/>
                <w:noProof/>
                <w:sz w:val="20"/>
                <w:szCs w:val="20"/>
                <w:lang w:val="da-DK"/>
              </w:rPr>
              <w:t>2.</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Krav til detaljeret tidsplan</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_Toc85613466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3</w:t>
            </w:r>
            <w:r w:rsidR="00A73087" w:rsidRPr="00A73087">
              <w:rPr>
                <w:rFonts w:ascii="Arial" w:hAnsi="Arial" w:cs="Arial"/>
                <w:b w:val="0"/>
                <w:bCs w:val="0"/>
                <w:i w:val="0"/>
                <w:iCs w:val="0"/>
                <w:noProof/>
                <w:webHidden/>
                <w:sz w:val="20"/>
                <w:szCs w:val="20"/>
              </w:rPr>
              <w:fldChar w:fldCharType="end"/>
            </w:r>
          </w:hyperlink>
        </w:p>
        <w:p w14:paraId="573A89D2" w14:textId="61DDDBFB"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67" w:history="1">
            <w:r w:rsidR="00A73087" w:rsidRPr="00A73087">
              <w:rPr>
                <w:rStyle w:val="Hyperlink"/>
                <w:rFonts w:ascii="Arial" w:hAnsi="Arial" w:cs="Arial"/>
                <w:b w:val="0"/>
                <w:bCs w:val="0"/>
                <w:i w:val="0"/>
                <w:iCs w:val="0"/>
                <w:noProof/>
                <w:sz w:val="20"/>
                <w:szCs w:val="20"/>
                <w:lang w:val="da-DK"/>
              </w:rPr>
              <w:t>3.</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Implementeringsprojektet</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_Toc85613467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4</w:t>
            </w:r>
            <w:r w:rsidR="00A73087" w:rsidRPr="00A73087">
              <w:rPr>
                <w:rFonts w:ascii="Arial" w:hAnsi="Arial" w:cs="Arial"/>
                <w:b w:val="0"/>
                <w:bCs w:val="0"/>
                <w:i w:val="0"/>
                <w:iCs w:val="0"/>
                <w:noProof/>
                <w:webHidden/>
                <w:sz w:val="20"/>
                <w:szCs w:val="20"/>
              </w:rPr>
              <w:fldChar w:fldCharType="end"/>
            </w:r>
          </w:hyperlink>
        </w:p>
        <w:p w14:paraId="7BC61B52" w14:textId="05B84EA2"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68" w:history="1">
            <w:r w:rsidR="00A73087" w:rsidRPr="00A73087">
              <w:rPr>
                <w:rStyle w:val="Hyperlink"/>
                <w:rFonts w:ascii="Arial" w:hAnsi="Arial" w:cs="Arial"/>
                <w:b w:val="0"/>
                <w:bCs w:val="0"/>
                <w:i w:val="0"/>
                <w:iCs w:val="0"/>
                <w:noProof/>
                <w:sz w:val="20"/>
                <w:szCs w:val="20"/>
                <w:lang w:val="da-DK"/>
              </w:rPr>
              <w:t>4.</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Den overordnede tidsplan</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_Toc85613468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4</w:t>
            </w:r>
            <w:r w:rsidR="00A73087" w:rsidRPr="00A73087">
              <w:rPr>
                <w:rFonts w:ascii="Arial" w:hAnsi="Arial" w:cs="Arial"/>
                <w:b w:val="0"/>
                <w:bCs w:val="0"/>
                <w:i w:val="0"/>
                <w:iCs w:val="0"/>
                <w:noProof/>
                <w:webHidden/>
                <w:sz w:val="20"/>
                <w:szCs w:val="20"/>
              </w:rPr>
              <w:fldChar w:fldCharType="end"/>
            </w:r>
          </w:hyperlink>
        </w:p>
        <w:p w14:paraId="7A13176A" w14:textId="369ED04D"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69" w:history="1">
            <w:r w:rsidR="00A73087" w:rsidRPr="00A73087">
              <w:rPr>
                <w:rStyle w:val="Hyperlink"/>
                <w:rFonts w:ascii="Arial" w:hAnsi="Arial" w:cs="Arial"/>
                <w:b w:val="0"/>
                <w:bCs w:val="0"/>
                <w:i w:val="0"/>
                <w:iCs w:val="0"/>
                <w:noProof/>
                <w:sz w:val="20"/>
                <w:szCs w:val="20"/>
                <w:lang w:val="da-DK"/>
              </w:rPr>
              <w:t>5.</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Leverandørens forslag til detaljeret tidsplaner for de enkelte faser</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_Toc85613469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4</w:t>
            </w:r>
            <w:r w:rsidR="00A73087" w:rsidRPr="00A73087">
              <w:rPr>
                <w:rFonts w:ascii="Arial" w:hAnsi="Arial" w:cs="Arial"/>
                <w:b w:val="0"/>
                <w:bCs w:val="0"/>
                <w:i w:val="0"/>
                <w:iCs w:val="0"/>
                <w:noProof/>
                <w:webHidden/>
                <w:sz w:val="20"/>
                <w:szCs w:val="20"/>
              </w:rPr>
              <w:fldChar w:fldCharType="end"/>
            </w:r>
          </w:hyperlink>
        </w:p>
        <w:p w14:paraId="49763CD0" w14:textId="60BC899C"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70" w:history="1">
            <w:r w:rsidR="00A73087" w:rsidRPr="00A73087">
              <w:rPr>
                <w:rStyle w:val="Hyperlink"/>
                <w:rFonts w:ascii="Arial" w:hAnsi="Arial" w:cs="Arial"/>
                <w:b w:val="0"/>
                <w:bCs w:val="0"/>
                <w:i w:val="0"/>
                <w:iCs w:val="0"/>
                <w:noProof/>
                <w:sz w:val="20"/>
                <w:szCs w:val="20"/>
                <w:lang w:val="da-DK"/>
              </w:rPr>
              <w:t>6.</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Afklaringsfasen</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_Toc85613470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5</w:t>
            </w:r>
            <w:r w:rsidR="00A73087" w:rsidRPr="00A73087">
              <w:rPr>
                <w:rFonts w:ascii="Arial" w:hAnsi="Arial" w:cs="Arial"/>
                <w:b w:val="0"/>
                <w:bCs w:val="0"/>
                <w:i w:val="0"/>
                <w:iCs w:val="0"/>
                <w:noProof/>
                <w:webHidden/>
                <w:sz w:val="20"/>
                <w:szCs w:val="20"/>
              </w:rPr>
              <w:fldChar w:fldCharType="end"/>
            </w:r>
          </w:hyperlink>
        </w:p>
        <w:p w14:paraId="5807C26A" w14:textId="3442F410" w:rsidR="00A73087" w:rsidRPr="00A73087" w:rsidRDefault="0076625B">
          <w:pPr>
            <w:pStyle w:val="TOC1"/>
            <w:rPr>
              <w:rFonts w:ascii="Arial" w:eastAsiaTheme="minorEastAsia" w:hAnsi="Arial" w:cs="Arial"/>
              <w:b w:val="0"/>
              <w:bCs w:val="0"/>
              <w:i w:val="0"/>
              <w:iCs w:val="0"/>
              <w:noProof/>
              <w:sz w:val="18"/>
              <w:szCs w:val="18"/>
              <w:lang w:val="da-DK" w:eastAsia="da-DK"/>
            </w:rPr>
          </w:pPr>
          <w:hyperlink w:anchor="_Toc85613471" w:history="1">
            <w:r w:rsidR="00A73087" w:rsidRPr="00A73087">
              <w:rPr>
                <w:rStyle w:val="Hyperlink"/>
                <w:rFonts w:ascii="Arial" w:hAnsi="Arial" w:cs="Arial"/>
                <w:b w:val="0"/>
                <w:bCs w:val="0"/>
                <w:i w:val="0"/>
                <w:iCs w:val="0"/>
                <w:noProof/>
                <w:sz w:val="20"/>
                <w:szCs w:val="20"/>
                <w:lang w:val="da-DK"/>
              </w:rPr>
              <w:t>7.</w:t>
            </w:r>
            <w:r w:rsidR="00A73087" w:rsidRPr="00A73087">
              <w:rPr>
                <w:rFonts w:ascii="Arial" w:eastAsiaTheme="minorEastAsia" w:hAnsi="Arial" w:cs="Arial"/>
                <w:b w:val="0"/>
                <w:bCs w:val="0"/>
                <w:i w:val="0"/>
                <w:iCs w:val="0"/>
                <w:noProof/>
                <w:sz w:val="18"/>
                <w:szCs w:val="18"/>
                <w:lang w:val="da-DK" w:eastAsia="da-DK"/>
              </w:rPr>
              <w:tab/>
            </w:r>
            <w:r w:rsidR="00A73087" w:rsidRPr="00A73087">
              <w:rPr>
                <w:rStyle w:val="Hyperlink"/>
                <w:rFonts w:ascii="Arial" w:hAnsi="Arial" w:cs="Arial"/>
                <w:b w:val="0"/>
                <w:bCs w:val="0"/>
                <w:i w:val="0"/>
                <w:iCs w:val="0"/>
                <w:noProof/>
                <w:sz w:val="20"/>
                <w:szCs w:val="20"/>
                <w:lang w:val="da-DK"/>
              </w:rPr>
              <w:t>Ændringer til tidsplanen</w:t>
            </w:r>
            <w:r w:rsidR="00A73087" w:rsidRPr="00A73087">
              <w:rPr>
                <w:rFonts w:ascii="Arial" w:hAnsi="Arial" w:cs="Arial"/>
                <w:b w:val="0"/>
                <w:bCs w:val="0"/>
                <w:i w:val="0"/>
                <w:iCs w:val="0"/>
                <w:noProof/>
                <w:webHidden/>
                <w:sz w:val="20"/>
                <w:szCs w:val="20"/>
              </w:rPr>
              <w:tab/>
            </w:r>
            <w:r w:rsidR="00A73087" w:rsidRPr="00A73087">
              <w:rPr>
                <w:rFonts w:ascii="Arial" w:hAnsi="Arial" w:cs="Arial"/>
                <w:b w:val="0"/>
                <w:bCs w:val="0"/>
                <w:i w:val="0"/>
                <w:iCs w:val="0"/>
                <w:noProof/>
                <w:webHidden/>
                <w:sz w:val="20"/>
                <w:szCs w:val="20"/>
              </w:rPr>
              <w:fldChar w:fldCharType="begin"/>
            </w:r>
            <w:r w:rsidR="00A73087" w:rsidRPr="00A73087">
              <w:rPr>
                <w:rFonts w:ascii="Arial" w:hAnsi="Arial" w:cs="Arial"/>
                <w:b w:val="0"/>
                <w:bCs w:val="0"/>
                <w:i w:val="0"/>
                <w:iCs w:val="0"/>
                <w:noProof/>
                <w:webHidden/>
                <w:sz w:val="20"/>
                <w:szCs w:val="20"/>
              </w:rPr>
              <w:instrText xml:space="preserve"> PAGEREF _Toc85613471 \h </w:instrText>
            </w:r>
            <w:r w:rsidR="00A73087" w:rsidRPr="00A73087">
              <w:rPr>
                <w:rFonts w:ascii="Arial" w:hAnsi="Arial" w:cs="Arial"/>
                <w:b w:val="0"/>
                <w:bCs w:val="0"/>
                <w:i w:val="0"/>
                <w:iCs w:val="0"/>
                <w:noProof/>
                <w:webHidden/>
                <w:sz w:val="20"/>
                <w:szCs w:val="20"/>
              </w:rPr>
            </w:r>
            <w:r w:rsidR="00A73087" w:rsidRPr="00A73087">
              <w:rPr>
                <w:rFonts w:ascii="Arial" w:hAnsi="Arial" w:cs="Arial"/>
                <w:b w:val="0"/>
                <w:bCs w:val="0"/>
                <w:i w:val="0"/>
                <w:iCs w:val="0"/>
                <w:noProof/>
                <w:webHidden/>
                <w:sz w:val="20"/>
                <w:szCs w:val="20"/>
              </w:rPr>
              <w:fldChar w:fldCharType="separate"/>
            </w:r>
            <w:r w:rsidR="00C11469">
              <w:rPr>
                <w:rFonts w:ascii="Arial" w:hAnsi="Arial" w:cs="Arial"/>
                <w:b w:val="0"/>
                <w:bCs w:val="0"/>
                <w:i w:val="0"/>
                <w:iCs w:val="0"/>
                <w:noProof/>
                <w:webHidden/>
                <w:sz w:val="20"/>
                <w:szCs w:val="20"/>
              </w:rPr>
              <w:t>5</w:t>
            </w:r>
            <w:r w:rsidR="00A73087" w:rsidRPr="00A73087">
              <w:rPr>
                <w:rFonts w:ascii="Arial" w:hAnsi="Arial" w:cs="Arial"/>
                <w:b w:val="0"/>
                <w:bCs w:val="0"/>
                <w:i w:val="0"/>
                <w:iCs w:val="0"/>
                <w:noProof/>
                <w:webHidden/>
                <w:sz w:val="20"/>
                <w:szCs w:val="20"/>
              </w:rPr>
              <w:fldChar w:fldCharType="end"/>
            </w:r>
          </w:hyperlink>
        </w:p>
        <w:p w14:paraId="04796576" w14:textId="4717731B" w:rsidR="00626F0E" w:rsidRPr="006648A2" w:rsidRDefault="00626F0E">
          <w:pPr>
            <w:rPr>
              <w:rFonts w:ascii="Arial" w:hAnsi="Arial" w:cs="Arial"/>
            </w:rPr>
          </w:pPr>
          <w:r w:rsidRPr="00F1544D">
            <w:rPr>
              <w:rFonts w:ascii="Arial" w:hAnsi="Arial" w:cs="Arial"/>
              <w:sz w:val="20"/>
              <w:szCs w:val="20"/>
            </w:rPr>
            <w:fldChar w:fldCharType="end"/>
          </w:r>
        </w:p>
      </w:sdtContent>
    </w:sdt>
    <w:p w14:paraId="3B568A75" w14:textId="77777777" w:rsidR="00F77F57" w:rsidRPr="006648A2" w:rsidRDefault="00F77F57" w:rsidP="00742C9C">
      <w:pPr>
        <w:pStyle w:val="Heading4"/>
        <w:spacing w:before="94"/>
        <w:ind w:left="111" w:firstLine="0"/>
        <w:rPr>
          <w:rFonts w:ascii="Arial" w:hAnsi="Arial" w:cs="Arial"/>
          <w:lang w:val="da-DK"/>
        </w:rPr>
      </w:pPr>
    </w:p>
    <w:p w14:paraId="33AD7909" w14:textId="77777777" w:rsidR="00742C9C" w:rsidRPr="006648A2" w:rsidRDefault="00742C9C" w:rsidP="00742C9C">
      <w:pPr>
        <w:rPr>
          <w:rFonts w:ascii="Arial" w:hAnsi="Arial" w:cs="Arial"/>
          <w:sz w:val="19"/>
          <w:lang w:val="da-DK"/>
        </w:rPr>
        <w:sectPr w:rsidR="00742C9C" w:rsidRPr="006648A2" w:rsidSect="00AC2EA7">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5" w:footer="713" w:gutter="0"/>
          <w:pgNumType w:start="1"/>
          <w:cols w:space="708"/>
          <w:docGrid w:linePitch="299"/>
        </w:sectPr>
      </w:pPr>
    </w:p>
    <w:p w14:paraId="33AD790A" w14:textId="77777777"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0" w:name="_Toc85613465"/>
      <w:r w:rsidRPr="006648A2">
        <w:rPr>
          <w:rFonts w:ascii="Arial" w:hAnsi="Arial" w:cs="Arial"/>
          <w:color w:val="000000" w:themeColor="text1"/>
          <w:sz w:val="28"/>
          <w:szCs w:val="28"/>
          <w:lang w:val="da-DK"/>
        </w:rPr>
        <w:t>Indledning</w:t>
      </w:r>
      <w:bookmarkEnd w:id="0"/>
    </w:p>
    <w:p w14:paraId="33AD790B" w14:textId="77777777" w:rsidR="00742C9C" w:rsidRPr="006648A2" w:rsidRDefault="00742C9C" w:rsidP="0027104B">
      <w:pPr>
        <w:spacing w:before="168"/>
        <w:ind w:left="1134"/>
        <w:rPr>
          <w:rFonts w:ascii="Arial" w:hAnsi="Arial" w:cs="Arial"/>
          <w:i/>
          <w:sz w:val="20"/>
          <w:szCs w:val="20"/>
          <w:lang w:val="da-DK"/>
        </w:rPr>
      </w:pPr>
      <w:r w:rsidRPr="006648A2">
        <w:rPr>
          <w:rFonts w:ascii="Arial" w:hAnsi="Arial" w:cs="Arial"/>
          <w:i/>
          <w:w w:val="105"/>
          <w:sz w:val="20"/>
          <w:szCs w:val="20"/>
          <w:lang w:val="da-DK"/>
        </w:rPr>
        <w:t>I det følgende er supplerende vejledning til Tilbudsgivers udfyldelse af bilaget angivet med [kursiv].</w:t>
      </w:r>
    </w:p>
    <w:p w14:paraId="33AD790C" w14:textId="77777777" w:rsidR="00742C9C" w:rsidRPr="006648A2" w:rsidRDefault="00742C9C" w:rsidP="00742C9C">
      <w:pPr>
        <w:pStyle w:val="BodyText"/>
        <w:spacing w:before="11"/>
        <w:rPr>
          <w:rFonts w:ascii="Arial" w:hAnsi="Arial" w:cs="Arial"/>
          <w:i/>
          <w:lang w:val="da-DK"/>
        </w:rPr>
      </w:pPr>
    </w:p>
    <w:p w14:paraId="33AD790D" w14:textId="77777777" w:rsidR="00742C9C" w:rsidRPr="0002216E" w:rsidRDefault="00742C9C" w:rsidP="0027104B">
      <w:pPr>
        <w:ind w:left="1134"/>
        <w:rPr>
          <w:rFonts w:ascii="Arial" w:hAnsi="Arial" w:cs="Arial"/>
          <w:sz w:val="20"/>
          <w:szCs w:val="20"/>
          <w:lang w:val="da-DK"/>
        </w:rPr>
      </w:pPr>
      <w:r w:rsidRPr="0002216E">
        <w:rPr>
          <w:rFonts w:ascii="Arial" w:hAnsi="Arial" w:cs="Arial"/>
          <w:w w:val="105"/>
          <w:sz w:val="20"/>
          <w:szCs w:val="20"/>
          <w:lang w:val="da-DK"/>
        </w:rPr>
        <w:t>Kontraktbilag 1 indeholder:</w:t>
      </w:r>
    </w:p>
    <w:p w14:paraId="33AD790E" w14:textId="77777777" w:rsidR="00742C9C" w:rsidRPr="0002216E" w:rsidRDefault="00742C9C" w:rsidP="0027104B">
      <w:pPr>
        <w:pStyle w:val="BodyText"/>
        <w:spacing w:before="4"/>
        <w:ind w:left="1134"/>
        <w:rPr>
          <w:rFonts w:ascii="Arial" w:hAnsi="Arial" w:cs="Arial"/>
          <w:lang w:val="da-DK"/>
        </w:rPr>
      </w:pPr>
    </w:p>
    <w:p w14:paraId="33AD790F" w14:textId="1034CC05" w:rsidR="00742C9C" w:rsidRPr="006648A2" w:rsidRDefault="00742C9C" w:rsidP="0027104B">
      <w:pPr>
        <w:pStyle w:val="ListParagraph"/>
        <w:numPr>
          <w:ilvl w:val="0"/>
          <w:numId w:val="8"/>
        </w:numPr>
        <w:tabs>
          <w:tab w:val="left" w:pos="1540"/>
          <w:tab w:val="left" w:pos="1541"/>
        </w:tabs>
        <w:spacing w:before="1" w:line="309" w:lineRule="auto"/>
        <w:ind w:left="1560" w:right="827" w:hanging="426"/>
        <w:rPr>
          <w:rFonts w:ascii="Arial" w:hAnsi="Arial" w:cs="Arial"/>
          <w:sz w:val="20"/>
          <w:szCs w:val="20"/>
          <w:lang w:val="da-DK"/>
        </w:rPr>
      </w:pPr>
      <w:r w:rsidRPr="006648A2">
        <w:rPr>
          <w:rFonts w:ascii="Arial" w:hAnsi="Arial" w:cs="Arial"/>
          <w:w w:val="105"/>
          <w:sz w:val="20"/>
          <w:szCs w:val="20"/>
          <w:lang w:val="da-DK"/>
        </w:rPr>
        <w:t>Kundens overordnede tidsplan indeholdende de væsentlige milepæle</w:t>
      </w:r>
      <w:r w:rsidR="0002216E">
        <w:rPr>
          <w:rFonts w:ascii="Arial" w:hAnsi="Arial" w:cs="Arial"/>
          <w:w w:val="105"/>
          <w:sz w:val="20"/>
          <w:szCs w:val="20"/>
          <w:lang w:val="da-DK"/>
        </w:rPr>
        <w:t>,</w:t>
      </w:r>
      <w:r w:rsidRPr="006648A2">
        <w:rPr>
          <w:rFonts w:ascii="Arial" w:hAnsi="Arial" w:cs="Arial"/>
          <w:w w:val="105"/>
          <w:sz w:val="20"/>
          <w:szCs w:val="20"/>
          <w:lang w:val="da-DK"/>
        </w:rPr>
        <w:t xml:space="preserve"> som anvendes i forbindelse med Kontraktens </w:t>
      </w:r>
      <w:r>
        <w:rPr>
          <w:rFonts w:ascii="Arial" w:hAnsi="Arial" w:cs="Arial"/>
          <w:w w:val="105"/>
          <w:sz w:val="20"/>
          <w:szCs w:val="20"/>
          <w:lang w:val="da-DK"/>
        </w:rPr>
        <w:t xml:space="preserve">afsnit </w:t>
      </w:r>
      <w:r w:rsidR="005942B2">
        <w:rPr>
          <w:rFonts w:ascii="Arial" w:hAnsi="Arial" w:cs="Arial"/>
          <w:w w:val="105"/>
          <w:sz w:val="20"/>
          <w:szCs w:val="20"/>
          <w:lang w:val="da-DK"/>
        </w:rPr>
        <w:t>1</w:t>
      </w:r>
      <w:r w:rsidR="008E3A1A">
        <w:rPr>
          <w:rFonts w:ascii="Arial" w:hAnsi="Arial" w:cs="Arial"/>
          <w:w w:val="105"/>
          <w:sz w:val="20"/>
          <w:szCs w:val="20"/>
          <w:lang w:val="da-DK"/>
        </w:rPr>
        <w:t>5</w:t>
      </w:r>
      <w:r>
        <w:rPr>
          <w:rFonts w:ascii="Arial" w:hAnsi="Arial" w:cs="Arial"/>
          <w:w w:val="105"/>
          <w:sz w:val="20"/>
          <w:szCs w:val="20"/>
          <w:lang w:val="da-DK"/>
        </w:rPr>
        <w:t xml:space="preserve"> </w:t>
      </w:r>
      <w:r w:rsidRPr="006648A2">
        <w:rPr>
          <w:rFonts w:ascii="Arial" w:hAnsi="Arial" w:cs="Arial"/>
          <w:w w:val="105"/>
          <w:sz w:val="20"/>
          <w:szCs w:val="20"/>
          <w:lang w:val="da-DK"/>
        </w:rPr>
        <w:t>omhandlende</w:t>
      </w:r>
      <w:r w:rsidRPr="006648A2">
        <w:rPr>
          <w:rFonts w:ascii="Arial" w:hAnsi="Arial" w:cs="Arial"/>
          <w:spacing w:val="-27"/>
          <w:w w:val="105"/>
          <w:sz w:val="20"/>
          <w:szCs w:val="20"/>
          <w:lang w:val="da-DK"/>
        </w:rPr>
        <w:t xml:space="preserve"> </w:t>
      </w:r>
      <w:r w:rsidRPr="006648A2">
        <w:rPr>
          <w:rFonts w:ascii="Arial" w:hAnsi="Arial" w:cs="Arial"/>
          <w:w w:val="105"/>
          <w:sz w:val="20"/>
          <w:szCs w:val="20"/>
          <w:lang w:val="da-DK"/>
        </w:rPr>
        <w:t>betalingsbetingelser.</w:t>
      </w:r>
    </w:p>
    <w:p w14:paraId="33AD7910" w14:textId="77777777" w:rsidR="00742C9C" w:rsidRPr="006648A2" w:rsidRDefault="00742C9C" w:rsidP="0027104B">
      <w:pPr>
        <w:pStyle w:val="BodyText"/>
        <w:spacing w:before="10"/>
        <w:ind w:left="1560" w:hanging="426"/>
        <w:rPr>
          <w:rFonts w:ascii="Arial" w:hAnsi="Arial" w:cs="Arial"/>
          <w:lang w:val="da-DK"/>
        </w:rPr>
      </w:pPr>
    </w:p>
    <w:p w14:paraId="33AD7911" w14:textId="478BACDC" w:rsidR="00742C9C" w:rsidRPr="006648A2" w:rsidRDefault="00742C9C" w:rsidP="0027104B">
      <w:pPr>
        <w:pStyle w:val="ListParagraph"/>
        <w:numPr>
          <w:ilvl w:val="0"/>
          <w:numId w:val="8"/>
        </w:numPr>
        <w:tabs>
          <w:tab w:val="left" w:pos="1540"/>
          <w:tab w:val="left" w:pos="1541"/>
        </w:tabs>
        <w:spacing w:line="309" w:lineRule="auto"/>
        <w:ind w:left="1560" w:right="612" w:hanging="426"/>
        <w:rPr>
          <w:rFonts w:ascii="Arial" w:hAnsi="Arial" w:cs="Arial"/>
          <w:sz w:val="20"/>
          <w:szCs w:val="20"/>
          <w:lang w:val="da-DK"/>
        </w:rPr>
      </w:pPr>
      <w:r w:rsidRPr="006648A2">
        <w:rPr>
          <w:rFonts w:ascii="Arial" w:hAnsi="Arial" w:cs="Arial"/>
          <w:w w:val="105"/>
          <w:sz w:val="20"/>
          <w:szCs w:val="20"/>
          <w:lang w:val="da-DK"/>
        </w:rPr>
        <w:t>Kundens krav til detaljeret tidsplan på baggrund af</w:t>
      </w:r>
      <w:r w:rsidR="00207225">
        <w:rPr>
          <w:rFonts w:ascii="Arial" w:hAnsi="Arial" w:cs="Arial"/>
          <w:w w:val="105"/>
          <w:sz w:val="20"/>
          <w:szCs w:val="20"/>
          <w:lang w:val="da-DK"/>
        </w:rPr>
        <w:t>,</w:t>
      </w:r>
      <w:r w:rsidRPr="006648A2">
        <w:rPr>
          <w:rFonts w:ascii="Arial" w:hAnsi="Arial" w:cs="Arial"/>
          <w:w w:val="105"/>
          <w:sz w:val="20"/>
          <w:szCs w:val="20"/>
          <w:lang w:val="da-DK"/>
        </w:rPr>
        <w:t xml:space="preserve"> hvilke Leverandøren skal udarbejde detaljeret</w:t>
      </w:r>
      <w:r w:rsidRPr="006648A2">
        <w:rPr>
          <w:rFonts w:ascii="Arial" w:hAnsi="Arial" w:cs="Arial"/>
          <w:spacing w:val="-8"/>
          <w:w w:val="105"/>
          <w:sz w:val="20"/>
          <w:szCs w:val="20"/>
          <w:lang w:val="da-DK"/>
        </w:rPr>
        <w:t xml:space="preserve"> </w:t>
      </w:r>
      <w:r w:rsidRPr="006648A2">
        <w:rPr>
          <w:rFonts w:ascii="Arial" w:hAnsi="Arial" w:cs="Arial"/>
          <w:w w:val="105"/>
          <w:sz w:val="20"/>
          <w:szCs w:val="20"/>
          <w:lang w:val="da-DK"/>
        </w:rPr>
        <w:t>tidsplan.</w:t>
      </w:r>
    </w:p>
    <w:p w14:paraId="33AD7912" w14:textId="77777777" w:rsidR="00742C9C" w:rsidRPr="006648A2" w:rsidRDefault="00742C9C" w:rsidP="00742C9C">
      <w:pPr>
        <w:pStyle w:val="BodyText"/>
        <w:spacing w:before="6"/>
        <w:rPr>
          <w:rFonts w:ascii="Arial" w:hAnsi="Arial" w:cs="Arial"/>
          <w:lang w:val="da-DK"/>
        </w:rPr>
      </w:pPr>
    </w:p>
    <w:p w14:paraId="33AD7913" w14:textId="77777777"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1" w:name="_Toc85613466"/>
      <w:r w:rsidRPr="006648A2">
        <w:rPr>
          <w:rFonts w:ascii="Arial" w:hAnsi="Arial" w:cs="Arial"/>
          <w:color w:val="000000" w:themeColor="text1"/>
          <w:sz w:val="28"/>
          <w:szCs w:val="28"/>
          <w:lang w:val="da-DK"/>
        </w:rPr>
        <w:t>Krav til detaljeret tidsplan</w:t>
      </w:r>
      <w:bookmarkEnd w:id="1"/>
    </w:p>
    <w:p w14:paraId="33AD7914" w14:textId="74BCDF41" w:rsidR="00742C9C" w:rsidRPr="006648A2" w:rsidRDefault="00742C9C" w:rsidP="0027104B">
      <w:pPr>
        <w:spacing w:before="163" w:line="314" w:lineRule="auto"/>
        <w:ind w:left="1134"/>
        <w:rPr>
          <w:rFonts w:ascii="Arial" w:hAnsi="Arial" w:cs="Arial"/>
          <w:i/>
          <w:sz w:val="20"/>
          <w:szCs w:val="20"/>
          <w:lang w:val="da-DK"/>
        </w:rPr>
      </w:pPr>
      <w:r w:rsidRPr="006648A2">
        <w:rPr>
          <w:rFonts w:ascii="Arial" w:hAnsi="Arial" w:cs="Arial"/>
          <w:i/>
          <w:w w:val="105"/>
          <w:sz w:val="20"/>
          <w:szCs w:val="20"/>
          <w:lang w:val="da-DK"/>
        </w:rPr>
        <w:t>Tilbudsgiver skal som en del af sit tilbud, udfærdige en detaljeret tidsplan baseret på den af Ordregiver udfærdige overordnede tidsplan.</w:t>
      </w:r>
    </w:p>
    <w:p w14:paraId="33AD7915" w14:textId="77777777" w:rsidR="00742C9C" w:rsidRPr="006648A2" w:rsidRDefault="00742C9C" w:rsidP="0027104B">
      <w:pPr>
        <w:pStyle w:val="BodyText"/>
        <w:ind w:left="1134"/>
        <w:rPr>
          <w:rFonts w:ascii="Arial" w:hAnsi="Arial" w:cs="Arial"/>
          <w:i/>
          <w:lang w:val="da-DK"/>
        </w:rPr>
      </w:pPr>
    </w:p>
    <w:p w14:paraId="33AD7916" w14:textId="1C9AC299" w:rsidR="00742C9C" w:rsidRPr="006648A2" w:rsidRDefault="00742C9C" w:rsidP="0027104B">
      <w:pPr>
        <w:spacing w:line="314" w:lineRule="auto"/>
        <w:ind w:left="1134"/>
        <w:rPr>
          <w:rFonts w:ascii="Arial" w:hAnsi="Arial" w:cs="Arial"/>
          <w:i/>
          <w:sz w:val="20"/>
          <w:szCs w:val="20"/>
          <w:lang w:val="da-DK"/>
        </w:rPr>
      </w:pPr>
      <w:r w:rsidRPr="006648A2">
        <w:rPr>
          <w:rFonts w:ascii="Arial" w:hAnsi="Arial" w:cs="Arial"/>
          <w:i/>
          <w:w w:val="105"/>
          <w:sz w:val="20"/>
          <w:szCs w:val="20"/>
          <w:lang w:val="da-DK"/>
        </w:rPr>
        <w:t>Besvarelsen af dette Kontraktbilag 1 indgår i Ordregivers evaluering af underkriteriet ”</w:t>
      </w:r>
      <w:r w:rsidR="001B318B">
        <w:rPr>
          <w:rFonts w:ascii="Arial" w:hAnsi="Arial" w:cs="Arial"/>
          <w:i/>
          <w:w w:val="105"/>
          <w:sz w:val="20"/>
          <w:szCs w:val="20"/>
          <w:lang w:val="da-DK"/>
        </w:rPr>
        <w:t>kvalitet</w:t>
      </w:r>
      <w:r w:rsidRPr="006648A2">
        <w:rPr>
          <w:rFonts w:ascii="Arial" w:hAnsi="Arial" w:cs="Arial"/>
          <w:i/>
          <w:w w:val="105"/>
          <w:sz w:val="20"/>
          <w:szCs w:val="20"/>
          <w:lang w:val="da-DK"/>
        </w:rPr>
        <w:t xml:space="preserve">” som beskrevet yderligere i Udbudsbetingelsernes afsnit </w:t>
      </w:r>
      <w:r w:rsidR="00B42C66">
        <w:rPr>
          <w:rFonts w:ascii="Arial" w:hAnsi="Arial" w:cs="Arial"/>
          <w:i/>
          <w:w w:val="105"/>
          <w:sz w:val="20"/>
          <w:szCs w:val="20"/>
          <w:lang w:val="da-DK"/>
        </w:rPr>
        <w:t>4.13</w:t>
      </w:r>
      <w:r w:rsidRPr="006648A2">
        <w:rPr>
          <w:rFonts w:ascii="Arial" w:hAnsi="Arial" w:cs="Arial"/>
          <w:i/>
          <w:w w:val="105"/>
          <w:sz w:val="20"/>
          <w:szCs w:val="20"/>
          <w:lang w:val="da-DK"/>
        </w:rPr>
        <w:t>.</w:t>
      </w:r>
    </w:p>
    <w:p w14:paraId="33AD7917" w14:textId="77777777" w:rsidR="00742C9C" w:rsidRPr="006648A2" w:rsidRDefault="00742C9C" w:rsidP="0027104B">
      <w:pPr>
        <w:pStyle w:val="BodyText"/>
        <w:ind w:left="1134"/>
        <w:rPr>
          <w:rFonts w:ascii="Arial" w:hAnsi="Arial" w:cs="Arial"/>
          <w:i/>
          <w:lang w:val="da-DK"/>
        </w:rPr>
      </w:pPr>
    </w:p>
    <w:p w14:paraId="33AD7918" w14:textId="77777777" w:rsidR="00742C9C" w:rsidRPr="006648A2" w:rsidRDefault="00742C9C" w:rsidP="0027104B">
      <w:pPr>
        <w:ind w:left="1134"/>
        <w:rPr>
          <w:rFonts w:ascii="Arial" w:hAnsi="Arial" w:cs="Arial"/>
          <w:i/>
          <w:sz w:val="20"/>
          <w:szCs w:val="20"/>
          <w:lang w:val="da-DK"/>
        </w:rPr>
      </w:pPr>
      <w:r w:rsidRPr="006648A2">
        <w:rPr>
          <w:rFonts w:ascii="Arial" w:hAnsi="Arial" w:cs="Arial"/>
          <w:i/>
          <w:w w:val="105"/>
          <w:sz w:val="20"/>
          <w:szCs w:val="20"/>
          <w:lang w:val="da-DK"/>
        </w:rPr>
        <w:t>Tilbudsgiver opfordres derfor til i sin besvarelse, at</w:t>
      </w:r>
    </w:p>
    <w:p w14:paraId="33AD7919" w14:textId="77777777" w:rsidR="00742C9C" w:rsidRPr="006648A2" w:rsidRDefault="00742C9C" w:rsidP="0027104B">
      <w:pPr>
        <w:pStyle w:val="BodyText"/>
        <w:spacing w:before="4"/>
        <w:ind w:left="1134"/>
        <w:rPr>
          <w:rFonts w:ascii="Arial" w:hAnsi="Arial" w:cs="Arial"/>
          <w:i/>
          <w:lang w:val="da-DK"/>
        </w:rPr>
      </w:pPr>
    </w:p>
    <w:p w14:paraId="33AD791A" w14:textId="77777777" w:rsidR="00742C9C" w:rsidRPr="006648A2" w:rsidRDefault="00742C9C" w:rsidP="0027104B">
      <w:pPr>
        <w:pStyle w:val="ListParagraph"/>
        <w:numPr>
          <w:ilvl w:val="0"/>
          <w:numId w:val="9"/>
        </w:numPr>
        <w:tabs>
          <w:tab w:val="left" w:pos="1530"/>
        </w:tabs>
        <w:rPr>
          <w:rFonts w:ascii="Arial" w:hAnsi="Arial" w:cs="Arial"/>
          <w:i/>
          <w:sz w:val="20"/>
          <w:szCs w:val="20"/>
          <w:lang w:val="da-DK"/>
        </w:rPr>
      </w:pPr>
      <w:r w:rsidRPr="006648A2">
        <w:rPr>
          <w:rFonts w:ascii="Arial" w:hAnsi="Arial" w:cs="Arial"/>
          <w:i/>
          <w:w w:val="105"/>
          <w:sz w:val="20"/>
          <w:szCs w:val="20"/>
          <w:lang w:val="da-DK"/>
        </w:rPr>
        <w:t>Udarbejde en beskrivelse af aktiviteter nødvendige for gennemførelse af</w:t>
      </w:r>
      <w:r w:rsidRPr="006648A2">
        <w:rPr>
          <w:rFonts w:ascii="Arial" w:hAnsi="Arial" w:cs="Arial"/>
          <w:i/>
          <w:spacing w:val="-28"/>
          <w:w w:val="105"/>
          <w:sz w:val="20"/>
          <w:szCs w:val="20"/>
          <w:lang w:val="da-DK"/>
        </w:rPr>
        <w:t xml:space="preserve"> </w:t>
      </w:r>
      <w:r w:rsidRPr="006648A2">
        <w:rPr>
          <w:rFonts w:ascii="Arial" w:hAnsi="Arial" w:cs="Arial"/>
          <w:i/>
          <w:w w:val="105"/>
          <w:sz w:val="20"/>
          <w:szCs w:val="20"/>
          <w:lang w:val="da-DK"/>
        </w:rPr>
        <w:t>afklaringsfasen.</w:t>
      </w:r>
    </w:p>
    <w:p w14:paraId="33AD791B" w14:textId="77777777" w:rsidR="00742C9C" w:rsidRPr="006648A2" w:rsidRDefault="00742C9C" w:rsidP="0027104B">
      <w:pPr>
        <w:pStyle w:val="BodyText"/>
        <w:spacing w:before="4"/>
        <w:ind w:left="1134"/>
        <w:rPr>
          <w:rFonts w:ascii="Arial" w:hAnsi="Arial" w:cs="Arial"/>
          <w:i/>
          <w:lang w:val="da-DK"/>
        </w:rPr>
      </w:pPr>
    </w:p>
    <w:p w14:paraId="33AD791C" w14:textId="77777777" w:rsidR="00742C9C" w:rsidRPr="006648A2" w:rsidRDefault="00742C9C" w:rsidP="0027104B">
      <w:pPr>
        <w:pStyle w:val="ListParagraph"/>
        <w:numPr>
          <w:ilvl w:val="0"/>
          <w:numId w:val="9"/>
        </w:numPr>
        <w:tabs>
          <w:tab w:val="left" w:pos="1530"/>
        </w:tabs>
        <w:spacing w:line="309" w:lineRule="auto"/>
        <w:ind w:right="334"/>
        <w:rPr>
          <w:rFonts w:ascii="Arial" w:hAnsi="Arial" w:cs="Arial"/>
          <w:i/>
          <w:sz w:val="20"/>
          <w:szCs w:val="20"/>
          <w:lang w:val="da-DK"/>
        </w:rPr>
      </w:pPr>
      <w:r w:rsidRPr="006648A2">
        <w:rPr>
          <w:rFonts w:ascii="Arial" w:hAnsi="Arial" w:cs="Arial"/>
          <w:i/>
          <w:w w:val="105"/>
          <w:sz w:val="20"/>
          <w:szCs w:val="20"/>
          <w:lang w:val="da-DK"/>
        </w:rPr>
        <w:t>Udarbejde en foreløbig tidsplan for Test, herunder især opsætning og klargøring af integrationer mv. nødvendige for den endelige ibrugtagning af Leverancen, herunder en beskrivelse af den valgte metode og inddragelse af</w:t>
      </w:r>
      <w:r w:rsidRPr="006648A2">
        <w:rPr>
          <w:rFonts w:ascii="Arial" w:hAnsi="Arial" w:cs="Arial"/>
          <w:i/>
          <w:spacing w:val="-21"/>
          <w:w w:val="105"/>
          <w:sz w:val="20"/>
          <w:szCs w:val="20"/>
          <w:lang w:val="da-DK"/>
        </w:rPr>
        <w:t xml:space="preserve"> </w:t>
      </w:r>
      <w:r w:rsidRPr="006648A2">
        <w:rPr>
          <w:rFonts w:ascii="Arial" w:hAnsi="Arial" w:cs="Arial"/>
          <w:i/>
          <w:w w:val="105"/>
          <w:sz w:val="20"/>
          <w:szCs w:val="20"/>
          <w:lang w:val="da-DK"/>
        </w:rPr>
        <w:t>Kunden.</w:t>
      </w:r>
    </w:p>
    <w:p w14:paraId="33AD791D" w14:textId="77777777" w:rsidR="00742C9C" w:rsidRPr="006648A2" w:rsidRDefault="00742C9C" w:rsidP="0027104B">
      <w:pPr>
        <w:pStyle w:val="BodyText"/>
        <w:spacing w:before="9"/>
        <w:ind w:left="1134"/>
        <w:rPr>
          <w:rFonts w:ascii="Arial" w:hAnsi="Arial" w:cs="Arial"/>
          <w:i/>
          <w:lang w:val="da-DK"/>
        </w:rPr>
      </w:pPr>
    </w:p>
    <w:p w14:paraId="33AD791E" w14:textId="77777777" w:rsidR="00742C9C" w:rsidRPr="006648A2" w:rsidRDefault="00742C9C" w:rsidP="0027104B">
      <w:pPr>
        <w:pStyle w:val="ListParagraph"/>
        <w:numPr>
          <w:ilvl w:val="0"/>
          <w:numId w:val="9"/>
        </w:numPr>
        <w:tabs>
          <w:tab w:val="left" w:pos="1530"/>
        </w:tabs>
        <w:spacing w:line="309" w:lineRule="auto"/>
        <w:ind w:right="212"/>
        <w:rPr>
          <w:rFonts w:ascii="Arial" w:hAnsi="Arial" w:cs="Arial"/>
          <w:i/>
          <w:sz w:val="20"/>
          <w:szCs w:val="20"/>
          <w:lang w:val="da-DK"/>
        </w:rPr>
      </w:pPr>
      <w:r w:rsidRPr="006648A2">
        <w:rPr>
          <w:rFonts w:ascii="Arial" w:hAnsi="Arial" w:cs="Arial"/>
          <w:i/>
          <w:w w:val="105"/>
          <w:sz w:val="20"/>
          <w:szCs w:val="20"/>
          <w:lang w:val="da-DK"/>
        </w:rPr>
        <w:t xml:space="preserve">Udarbejde en foreløbig tidsplan for </w:t>
      </w:r>
      <w:r w:rsidRPr="006648A2">
        <w:rPr>
          <w:rFonts w:ascii="Arial" w:hAnsi="Arial" w:cs="Arial"/>
          <w:w w:val="105"/>
          <w:sz w:val="20"/>
          <w:szCs w:val="20"/>
          <w:lang w:val="da-DK"/>
        </w:rPr>
        <w:t>a</w:t>
      </w:r>
      <w:r w:rsidRPr="006648A2">
        <w:rPr>
          <w:rFonts w:ascii="Arial" w:hAnsi="Arial" w:cs="Arial"/>
          <w:i/>
          <w:w w:val="105"/>
          <w:sz w:val="20"/>
          <w:szCs w:val="20"/>
          <w:lang w:val="da-DK"/>
        </w:rPr>
        <w:t>fslutning af implementering og påbegyndelse på drift af</w:t>
      </w:r>
      <w:r w:rsidRPr="006648A2">
        <w:rPr>
          <w:rFonts w:ascii="Arial" w:hAnsi="Arial" w:cs="Arial"/>
          <w:i/>
          <w:spacing w:val="-5"/>
          <w:w w:val="105"/>
          <w:sz w:val="20"/>
          <w:szCs w:val="20"/>
          <w:lang w:val="da-DK"/>
        </w:rPr>
        <w:t xml:space="preserve"> </w:t>
      </w:r>
      <w:r w:rsidRPr="006648A2">
        <w:rPr>
          <w:rFonts w:ascii="Arial" w:hAnsi="Arial" w:cs="Arial"/>
          <w:i/>
          <w:w w:val="105"/>
          <w:sz w:val="20"/>
          <w:szCs w:val="20"/>
          <w:lang w:val="da-DK"/>
        </w:rPr>
        <w:t>Leverancen.</w:t>
      </w:r>
    </w:p>
    <w:p w14:paraId="33AD791F" w14:textId="77777777" w:rsidR="00742C9C" w:rsidRPr="006648A2" w:rsidRDefault="00742C9C" w:rsidP="0027104B">
      <w:pPr>
        <w:pStyle w:val="BodyText"/>
        <w:spacing w:before="9"/>
        <w:ind w:left="1134"/>
        <w:rPr>
          <w:rFonts w:ascii="Arial" w:hAnsi="Arial" w:cs="Arial"/>
          <w:i/>
          <w:lang w:val="da-DK"/>
        </w:rPr>
      </w:pPr>
    </w:p>
    <w:p w14:paraId="33AD7920" w14:textId="3CD95C8D" w:rsidR="00742C9C" w:rsidRPr="00B73C2C" w:rsidRDefault="00742C9C" w:rsidP="0027104B">
      <w:pPr>
        <w:spacing w:line="312" w:lineRule="auto"/>
        <w:ind w:left="1134" w:right="88"/>
        <w:rPr>
          <w:rFonts w:ascii="Arial" w:hAnsi="Arial" w:cs="Arial"/>
          <w:i/>
          <w:sz w:val="20"/>
          <w:szCs w:val="20"/>
          <w:lang w:val="da-DK"/>
        </w:rPr>
      </w:pPr>
      <w:r w:rsidRPr="00B73C2C">
        <w:rPr>
          <w:rFonts w:ascii="Arial" w:hAnsi="Arial" w:cs="Arial"/>
          <w:i/>
          <w:w w:val="105"/>
          <w:sz w:val="20"/>
          <w:szCs w:val="20"/>
          <w:lang w:val="da-DK"/>
        </w:rPr>
        <w:t>I forbindelse med Ordregivers evaluering af underkriteriet ”</w:t>
      </w:r>
      <w:r w:rsidR="005942B2" w:rsidRPr="00B73C2C">
        <w:rPr>
          <w:rFonts w:ascii="Arial" w:hAnsi="Arial" w:cs="Arial"/>
          <w:i/>
          <w:w w:val="105"/>
          <w:sz w:val="20"/>
          <w:szCs w:val="20"/>
          <w:lang w:val="da-DK"/>
        </w:rPr>
        <w:t>Kvalitet</w:t>
      </w:r>
      <w:r w:rsidRPr="00B73C2C">
        <w:rPr>
          <w:rFonts w:ascii="Arial" w:hAnsi="Arial" w:cs="Arial"/>
          <w:i/>
          <w:w w:val="105"/>
          <w:sz w:val="20"/>
          <w:szCs w:val="20"/>
          <w:lang w:val="da-DK"/>
        </w:rPr>
        <w:t xml:space="preserve">”, vil ordregiver lægge vægt på </w:t>
      </w:r>
      <w:r w:rsidR="00B73C2C" w:rsidRPr="00B73C2C">
        <w:rPr>
          <w:rFonts w:ascii="Arial" w:hAnsi="Arial" w:cs="Arial"/>
          <w:i/>
          <w:sz w:val="20"/>
          <w:szCs w:val="20"/>
          <w:lang w:val="da-DK"/>
        </w:rPr>
        <w:t>at tidsplanen er robust, fyldestgørende og detaljeret beskrevet, så Leverandøren dokumenterer, at der er overblik over processen og ansvarsfordelingen frem til og med driftsprøven</w:t>
      </w:r>
      <w:r w:rsidR="00B73C2C" w:rsidRPr="00B73C2C">
        <w:rPr>
          <w:i/>
          <w:lang w:val="da-DK"/>
        </w:rPr>
        <w:t xml:space="preserve"> </w:t>
      </w:r>
      <w:r w:rsidRPr="00B73C2C">
        <w:rPr>
          <w:rFonts w:ascii="Arial" w:hAnsi="Arial" w:cs="Arial"/>
          <w:i/>
          <w:w w:val="105"/>
          <w:sz w:val="20"/>
          <w:szCs w:val="20"/>
          <w:lang w:val="da-DK"/>
        </w:rPr>
        <w:t>samt Tilbudsgivers metode</w:t>
      </w:r>
      <w:r w:rsidR="00F51551" w:rsidRPr="00B73C2C">
        <w:rPr>
          <w:rFonts w:ascii="Arial" w:hAnsi="Arial" w:cs="Arial"/>
          <w:i/>
          <w:w w:val="105"/>
          <w:sz w:val="20"/>
          <w:szCs w:val="20"/>
          <w:lang w:val="da-DK"/>
        </w:rPr>
        <w:t>,</w:t>
      </w:r>
      <w:r w:rsidRPr="00B73C2C">
        <w:rPr>
          <w:rFonts w:ascii="Arial" w:hAnsi="Arial" w:cs="Arial"/>
          <w:i/>
          <w:w w:val="105"/>
          <w:sz w:val="20"/>
          <w:szCs w:val="20"/>
          <w:lang w:val="da-DK"/>
        </w:rPr>
        <w:t xml:space="preserve"> anvendelse af og forslag begrundet i erfaring fra tidligere implementeringsprojekter</w:t>
      </w:r>
    </w:p>
    <w:p w14:paraId="33AD7922" w14:textId="10C90628" w:rsidR="00742C9C" w:rsidRDefault="00742C9C" w:rsidP="00B8300F">
      <w:pPr>
        <w:spacing w:line="312" w:lineRule="auto"/>
        <w:ind w:left="1134" w:right="180"/>
        <w:rPr>
          <w:rFonts w:ascii="Arial" w:hAnsi="Arial" w:cs="Arial"/>
          <w:i/>
          <w:sz w:val="20"/>
          <w:szCs w:val="20"/>
          <w:lang w:val="da-DK"/>
        </w:rPr>
      </w:pPr>
      <w:r w:rsidRPr="006648A2">
        <w:rPr>
          <w:rFonts w:ascii="Arial" w:hAnsi="Arial" w:cs="Arial"/>
          <w:i/>
          <w:w w:val="105"/>
          <w:sz w:val="20"/>
          <w:szCs w:val="20"/>
          <w:lang w:val="da-DK"/>
        </w:rPr>
        <w:t xml:space="preserve">Således indeholder den gode </w:t>
      </w:r>
      <w:r w:rsidR="00F1544D" w:rsidRPr="006648A2">
        <w:rPr>
          <w:rFonts w:ascii="Arial" w:hAnsi="Arial" w:cs="Arial"/>
          <w:i/>
          <w:w w:val="105"/>
          <w:sz w:val="20"/>
          <w:szCs w:val="20"/>
          <w:lang w:val="da-DK"/>
        </w:rPr>
        <w:t>detaljerede</w:t>
      </w:r>
      <w:r w:rsidRPr="006648A2">
        <w:rPr>
          <w:rFonts w:ascii="Arial" w:hAnsi="Arial" w:cs="Arial"/>
          <w:i/>
          <w:w w:val="105"/>
          <w:sz w:val="20"/>
          <w:szCs w:val="20"/>
          <w:lang w:val="da-DK"/>
        </w:rPr>
        <w:t xml:space="preserve"> tidsplan de ovenfor opstillede faser med beskrivelser af metode, anvendte ressourcer, mv. som understøtter Ordregivers forventning et implementeringsprojekt</w:t>
      </w:r>
      <w:r w:rsidR="00F16F10">
        <w:rPr>
          <w:rFonts w:ascii="Arial" w:hAnsi="Arial" w:cs="Arial"/>
          <w:i/>
          <w:w w:val="105"/>
          <w:sz w:val="20"/>
          <w:szCs w:val="20"/>
          <w:lang w:val="da-DK"/>
        </w:rPr>
        <w:t>,</w:t>
      </w:r>
      <w:r w:rsidRPr="006648A2">
        <w:rPr>
          <w:rFonts w:ascii="Arial" w:hAnsi="Arial" w:cs="Arial"/>
          <w:i/>
          <w:w w:val="105"/>
          <w:sz w:val="20"/>
          <w:szCs w:val="20"/>
          <w:lang w:val="da-DK"/>
        </w:rPr>
        <w:t xml:space="preserve"> </w:t>
      </w:r>
      <w:r w:rsidR="00F16F10">
        <w:rPr>
          <w:rFonts w:ascii="Arial" w:hAnsi="Arial" w:cs="Arial"/>
          <w:i/>
          <w:w w:val="105"/>
          <w:sz w:val="20"/>
          <w:szCs w:val="20"/>
          <w:lang w:val="da-DK"/>
        </w:rPr>
        <w:t>der</w:t>
      </w:r>
      <w:r w:rsidRPr="006648A2">
        <w:rPr>
          <w:rFonts w:ascii="Arial" w:hAnsi="Arial" w:cs="Arial"/>
          <w:i/>
          <w:w w:val="105"/>
          <w:sz w:val="20"/>
          <w:szCs w:val="20"/>
          <w:lang w:val="da-DK"/>
        </w:rPr>
        <w:t xml:space="preserve"> dels kommer til at forløbe i en afgrænset tidsperiode, men også er baseret på en skarp deadline begrundet i, at den tilbudte løsning skal afløse et forretningskritisk system</w:t>
      </w:r>
      <w:r w:rsidR="00FF7494">
        <w:rPr>
          <w:rFonts w:ascii="Arial" w:hAnsi="Arial" w:cs="Arial"/>
          <w:i/>
          <w:w w:val="105"/>
          <w:sz w:val="20"/>
          <w:szCs w:val="20"/>
          <w:lang w:val="da-DK"/>
        </w:rPr>
        <w:t>,</w:t>
      </w:r>
      <w:r w:rsidRPr="006648A2">
        <w:rPr>
          <w:rFonts w:ascii="Arial" w:hAnsi="Arial" w:cs="Arial"/>
          <w:i/>
          <w:w w:val="105"/>
          <w:sz w:val="20"/>
          <w:szCs w:val="20"/>
          <w:lang w:val="da-DK"/>
        </w:rPr>
        <w:t xml:space="preserve"> </w:t>
      </w:r>
      <w:r w:rsidR="00FF7494">
        <w:rPr>
          <w:rFonts w:ascii="Arial" w:hAnsi="Arial" w:cs="Arial"/>
          <w:i/>
          <w:w w:val="105"/>
          <w:sz w:val="20"/>
          <w:szCs w:val="20"/>
          <w:lang w:val="da-DK"/>
        </w:rPr>
        <w:t>der</w:t>
      </w:r>
      <w:r w:rsidRPr="006648A2">
        <w:rPr>
          <w:rFonts w:ascii="Arial" w:hAnsi="Arial" w:cs="Arial"/>
          <w:i/>
          <w:w w:val="105"/>
          <w:sz w:val="20"/>
          <w:szCs w:val="20"/>
          <w:lang w:val="da-DK"/>
        </w:rPr>
        <w:t xml:space="preserve"> er i drift indtil Overtagelsesdagen.</w:t>
      </w:r>
    </w:p>
    <w:p w14:paraId="0CC7F687" w14:textId="77777777" w:rsidR="00B8300F" w:rsidRPr="00845A5D" w:rsidRDefault="00B8300F" w:rsidP="00B8300F">
      <w:pPr>
        <w:rPr>
          <w:lang w:val="da-DK"/>
        </w:rPr>
      </w:pPr>
    </w:p>
    <w:p w14:paraId="0AFDD452" w14:textId="77777777" w:rsidR="00B8300F" w:rsidRPr="006648A2" w:rsidRDefault="00B8300F" w:rsidP="00B8300F">
      <w:pPr>
        <w:spacing w:line="312" w:lineRule="auto"/>
        <w:ind w:left="1134" w:right="180"/>
        <w:rPr>
          <w:rFonts w:ascii="Arial" w:hAnsi="Arial" w:cs="Arial"/>
          <w:i/>
          <w:lang w:val="da-DK"/>
        </w:rPr>
      </w:pPr>
    </w:p>
    <w:p w14:paraId="33AD7923" w14:textId="77777777"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2" w:name="_Toc85613467"/>
      <w:r w:rsidRPr="006648A2">
        <w:rPr>
          <w:rFonts w:ascii="Arial" w:hAnsi="Arial" w:cs="Arial"/>
          <w:color w:val="000000" w:themeColor="text1"/>
          <w:sz w:val="28"/>
          <w:szCs w:val="28"/>
          <w:lang w:val="da-DK"/>
        </w:rPr>
        <w:t>Implementeringsprojektet</w:t>
      </w:r>
      <w:bookmarkEnd w:id="2"/>
    </w:p>
    <w:p w14:paraId="33AD7924" w14:textId="54D85C65" w:rsidR="00742C9C" w:rsidRPr="006648A2" w:rsidRDefault="00742C9C" w:rsidP="0027104B">
      <w:pPr>
        <w:spacing w:before="164" w:line="312" w:lineRule="auto"/>
        <w:ind w:left="1134" w:right="167"/>
        <w:rPr>
          <w:rFonts w:ascii="Arial" w:hAnsi="Arial" w:cs="Arial"/>
          <w:sz w:val="20"/>
          <w:szCs w:val="20"/>
          <w:lang w:val="da-DK"/>
        </w:rPr>
      </w:pPr>
      <w:r w:rsidRPr="006648A2">
        <w:rPr>
          <w:rFonts w:ascii="Arial" w:hAnsi="Arial" w:cs="Arial"/>
          <w:w w:val="105"/>
          <w:sz w:val="20"/>
          <w:szCs w:val="20"/>
          <w:lang w:val="da-DK"/>
        </w:rPr>
        <w:t>Implementeringsprojektet indeholder såvel system set-up, test, evt. data migrering og -konvertering samt overordnet opsætning af løsningen, herunder integrationer mv. ligesom implementeringsprojektet også indeholder den undervisning</w:t>
      </w:r>
      <w:r w:rsidR="00FA5B40">
        <w:rPr>
          <w:rFonts w:ascii="Arial" w:hAnsi="Arial" w:cs="Arial"/>
          <w:w w:val="105"/>
          <w:sz w:val="20"/>
          <w:szCs w:val="20"/>
          <w:lang w:val="da-DK"/>
        </w:rPr>
        <w:t>,</w:t>
      </w:r>
      <w:r w:rsidRPr="006648A2">
        <w:rPr>
          <w:rFonts w:ascii="Arial" w:hAnsi="Arial" w:cs="Arial"/>
          <w:w w:val="105"/>
          <w:sz w:val="20"/>
          <w:szCs w:val="20"/>
          <w:lang w:val="da-DK"/>
        </w:rPr>
        <w:t xml:space="preserve"> som Leverandøren vurderer nødvendig i forhold til Kundens ibrugtagning af Leverancen.</w:t>
      </w:r>
    </w:p>
    <w:p w14:paraId="33AD7925" w14:textId="5047C31F" w:rsidR="00742C9C" w:rsidRPr="006648A2" w:rsidRDefault="00742C9C" w:rsidP="0027104B">
      <w:pPr>
        <w:spacing w:before="2" w:line="309" w:lineRule="auto"/>
        <w:ind w:left="1134"/>
        <w:rPr>
          <w:rFonts w:ascii="Arial" w:hAnsi="Arial" w:cs="Arial"/>
          <w:w w:val="105"/>
          <w:sz w:val="20"/>
          <w:szCs w:val="20"/>
          <w:lang w:val="da-DK"/>
        </w:rPr>
      </w:pPr>
      <w:r w:rsidRPr="006648A2">
        <w:rPr>
          <w:rFonts w:ascii="Arial" w:hAnsi="Arial" w:cs="Arial"/>
          <w:w w:val="105"/>
          <w:sz w:val="20"/>
          <w:szCs w:val="20"/>
          <w:lang w:val="da-DK"/>
        </w:rPr>
        <w:t>Implementeringsprojektet forudsættes således at indebære leverancer fra såvel Kunden som Leverandøren.</w:t>
      </w:r>
    </w:p>
    <w:p w14:paraId="6C155EB2" w14:textId="0ADECE4D" w:rsidR="00F01CA4" w:rsidRPr="006648A2" w:rsidRDefault="00F01CA4" w:rsidP="00742C9C">
      <w:pPr>
        <w:spacing w:before="2" w:line="309" w:lineRule="auto"/>
        <w:ind w:left="820"/>
        <w:rPr>
          <w:rFonts w:ascii="Arial" w:hAnsi="Arial" w:cs="Arial"/>
          <w:w w:val="105"/>
          <w:sz w:val="20"/>
          <w:szCs w:val="20"/>
          <w:lang w:val="da-DK"/>
        </w:rPr>
      </w:pPr>
    </w:p>
    <w:p w14:paraId="33AD7929" w14:textId="5C20B64D" w:rsidR="00742C9C" w:rsidRPr="006648A2" w:rsidRDefault="00742C9C" w:rsidP="0027104B">
      <w:pPr>
        <w:spacing w:before="106" w:line="309" w:lineRule="auto"/>
        <w:ind w:left="1134" w:right="249"/>
        <w:rPr>
          <w:rFonts w:ascii="Arial" w:hAnsi="Arial" w:cs="Arial"/>
          <w:sz w:val="20"/>
          <w:szCs w:val="20"/>
          <w:lang w:val="da-DK"/>
        </w:rPr>
      </w:pPr>
      <w:r w:rsidRPr="006648A2">
        <w:rPr>
          <w:rFonts w:ascii="Arial" w:hAnsi="Arial" w:cs="Arial"/>
          <w:w w:val="105"/>
          <w:sz w:val="20"/>
          <w:szCs w:val="20"/>
          <w:lang w:val="da-DK"/>
        </w:rPr>
        <w:t xml:space="preserve">På baggrund af oplysningerne nedenfor forventer Kunden, at Leverandøren beskriver samarbejdsorganisationen i Kontraktbilag </w:t>
      </w:r>
      <w:r w:rsidR="00FA5B40">
        <w:rPr>
          <w:rFonts w:ascii="Arial" w:hAnsi="Arial" w:cs="Arial"/>
          <w:w w:val="105"/>
          <w:sz w:val="20"/>
          <w:szCs w:val="20"/>
          <w:lang w:val="da-DK"/>
        </w:rPr>
        <w:t>9</w:t>
      </w:r>
      <w:r w:rsidRPr="006648A2">
        <w:rPr>
          <w:rFonts w:ascii="Arial" w:hAnsi="Arial" w:cs="Arial"/>
          <w:w w:val="105"/>
          <w:sz w:val="20"/>
          <w:szCs w:val="20"/>
          <w:lang w:val="da-DK"/>
        </w:rPr>
        <w:t xml:space="preserve"> og opstiller en detaljeret tidsplan for selve implementeringsprojektet i afsnit 5 nedenfor.</w:t>
      </w:r>
    </w:p>
    <w:p w14:paraId="33AD792A" w14:textId="77777777" w:rsidR="00742C9C" w:rsidRPr="006648A2" w:rsidRDefault="00742C9C" w:rsidP="00742C9C">
      <w:pPr>
        <w:pStyle w:val="BodyText"/>
        <w:spacing w:before="6"/>
        <w:rPr>
          <w:rFonts w:ascii="Arial" w:hAnsi="Arial" w:cs="Arial"/>
          <w:sz w:val="30"/>
          <w:lang w:val="da-DK"/>
        </w:rPr>
      </w:pPr>
    </w:p>
    <w:p w14:paraId="33AD792B" w14:textId="77777777"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3" w:name="_Toc85613468"/>
      <w:r w:rsidRPr="006648A2">
        <w:rPr>
          <w:rFonts w:ascii="Arial" w:hAnsi="Arial" w:cs="Arial"/>
          <w:color w:val="000000" w:themeColor="text1"/>
          <w:sz w:val="28"/>
          <w:szCs w:val="28"/>
          <w:lang w:val="da-DK"/>
        </w:rPr>
        <w:t>Den overordnede tidsplan</w:t>
      </w:r>
      <w:bookmarkEnd w:id="3"/>
    </w:p>
    <w:p w14:paraId="33AD792C" w14:textId="478289AA" w:rsidR="00742C9C" w:rsidRDefault="00742C9C" w:rsidP="00742C9C">
      <w:pPr>
        <w:pStyle w:val="BodyText"/>
        <w:spacing w:before="3"/>
        <w:rPr>
          <w:rFonts w:ascii="Arial" w:hAnsi="Arial" w:cs="Arial"/>
          <w:b/>
          <w:sz w:val="9"/>
        </w:rPr>
      </w:pPr>
    </w:p>
    <w:tbl>
      <w:tblPr>
        <w:tblStyle w:val="TableGrid"/>
        <w:tblW w:w="0" w:type="auto"/>
        <w:tblLook w:val="04A0" w:firstRow="1" w:lastRow="0" w:firstColumn="1" w:lastColumn="0" w:noHBand="0" w:noVBand="1"/>
      </w:tblPr>
      <w:tblGrid>
        <w:gridCol w:w="3194"/>
        <w:gridCol w:w="1826"/>
        <w:gridCol w:w="2178"/>
        <w:gridCol w:w="2434"/>
      </w:tblGrid>
      <w:tr w:rsidR="0057380E" w:rsidRPr="00334B85" w14:paraId="152C9B16" w14:textId="77777777" w:rsidTr="00476ADC">
        <w:tc>
          <w:tcPr>
            <w:tcW w:w="3194" w:type="dxa"/>
          </w:tcPr>
          <w:p w14:paraId="5E5D9D26" w14:textId="77777777" w:rsidR="0057380E" w:rsidRPr="00334B85" w:rsidRDefault="0057380E" w:rsidP="00E16ECE">
            <w:pPr>
              <w:rPr>
                <w:rFonts w:ascii="Arial" w:hAnsi="Arial" w:cs="Arial"/>
                <w:b/>
                <w:bCs/>
                <w:sz w:val="20"/>
                <w:szCs w:val="20"/>
                <w:lang w:val="da-DK"/>
              </w:rPr>
            </w:pPr>
            <w:r w:rsidRPr="00334B85">
              <w:rPr>
                <w:rFonts w:ascii="Arial" w:hAnsi="Arial" w:cs="Arial"/>
                <w:b/>
                <w:bCs/>
                <w:sz w:val="20"/>
                <w:szCs w:val="20"/>
                <w:lang w:val="da-DK"/>
              </w:rPr>
              <w:t>Milepæle og nøgleaktiviteter</w:t>
            </w:r>
          </w:p>
        </w:tc>
        <w:tc>
          <w:tcPr>
            <w:tcW w:w="1826" w:type="dxa"/>
          </w:tcPr>
          <w:p w14:paraId="4862A67A" w14:textId="6CB9E1B5" w:rsidR="0057380E" w:rsidRPr="00334B85" w:rsidRDefault="0057380E" w:rsidP="00E16ECE">
            <w:pPr>
              <w:rPr>
                <w:rFonts w:ascii="Arial" w:hAnsi="Arial" w:cs="Arial"/>
                <w:b/>
                <w:bCs/>
                <w:sz w:val="20"/>
                <w:szCs w:val="20"/>
                <w:lang w:val="da-DK"/>
              </w:rPr>
            </w:pPr>
            <w:r w:rsidRPr="00334B85">
              <w:rPr>
                <w:rFonts w:ascii="Arial" w:hAnsi="Arial" w:cs="Arial"/>
                <w:b/>
                <w:bCs/>
                <w:sz w:val="20"/>
                <w:szCs w:val="20"/>
                <w:lang w:val="da-DK"/>
              </w:rPr>
              <w:t>Kundens</w:t>
            </w:r>
            <w:r w:rsidR="00334B85" w:rsidRPr="00334B85">
              <w:rPr>
                <w:rFonts w:ascii="Arial" w:hAnsi="Arial" w:cs="Arial"/>
                <w:b/>
                <w:bCs/>
                <w:sz w:val="20"/>
                <w:szCs w:val="20"/>
                <w:lang w:val="da-DK"/>
              </w:rPr>
              <w:t xml:space="preserve"> </w:t>
            </w:r>
            <w:r w:rsidRPr="00334B85">
              <w:rPr>
                <w:rFonts w:ascii="Arial" w:hAnsi="Arial" w:cs="Arial"/>
                <w:b/>
                <w:bCs/>
                <w:sz w:val="20"/>
                <w:szCs w:val="20"/>
                <w:lang w:val="da-DK"/>
              </w:rPr>
              <w:t>krav</w:t>
            </w:r>
          </w:p>
        </w:tc>
        <w:tc>
          <w:tcPr>
            <w:tcW w:w="2178" w:type="dxa"/>
          </w:tcPr>
          <w:p w14:paraId="0B9970D6" w14:textId="2683FAAF" w:rsidR="0057380E" w:rsidRPr="00334B85" w:rsidRDefault="0057380E" w:rsidP="00E16ECE">
            <w:pPr>
              <w:rPr>
                <w:rFonts w:ascii="Arial" w:hAnsi="Arial" w:cs="Arial"/>
                <w:b/>
                <w:bCs/>
                <w:sz w:val="20"/>
                <w:szCs w:val="20"/>
                <w:lang w:val="da-DK"/>
              </w:rPr>
            </w:pPr>
            <w:proofErr w:type="spellStart"/>
            <w:r w:rsidRPr="264E796D">
              <w:rPr>
                <w:rFonts w:ascii="Arial" w:hAnsi="Arial" w:cs="Arial"/>
                <w:b/>
                <w:bCs/>
                <w:sz w:val="20"/>
                <w:szCs w:val="20"/>
                <w:lang w:val="da-DK"/>
              </w:rPr>
              <w:t>Initativtager</w:t>
            </w:r>
            <w:proofErr w:type="spellEnd"/>
            <w:r w:rsidRPr="264E796D">
              <w:rPr>
                <w:rFonts w:ascii="Arial" w:hAnsi="Arial" w:cs="Arial"/>
                <w:b/>
                <w:bCs/>
                <w:sz w:val="20"/>
                <w:szCs w:val="20"/>
                <w:lang w:val="da-DK"/>
              </w:rPr>
              <w:t xml:space="preserve"> (K= Kunden L= Leverandør)</w:t>
            </w:r>
          </w:p>
        </w:tc>
        <w:tc>
          <w:tcPr>
            <w:tcW w:w="2434" w:type="dxa"/>
          </w:tcPr>
          <w:p w14:paraId="188A8568" w14:textId="77777777" w:rsidR="0057380E" w:rsidRPr="00334B85" w:rsidRDefault="0057380E" w:rsidP="00E16ECE">
            <w:pPr>
              <w:rPr>
                <w:rFonts w:ascii="Arial" w:hAnsi="Arial" w:cs="Arial"/>
                <w:b/>
                <w:bCs/>
                <w:sz w:val="20"/>
                <w:szCs w:val="20"/>
                <w:lang w:val="da-DK"/>
              </w:rPr>
            </w:pPr>
            <w:r w:rsidRPr="00334B85">
              <w:rPr>
                <w:rFonts w:ascii="Arial" w:hAnsi="Arial" w:cs="Arial"/>
                <w:b/>
                <w:bCs/>
                <w:sz w:val="20"/>
                <w:szCs w:val="20"/>
                <w:lang w:val="da-DK"/>
              </w:rPr>
              <w:t>Dato</w:t>
            </w:r>
          </w:p>
        </w:tc>
      </w:tr>
      <w:tr w:rsidR="0057380E" w:rsidRPr="00334B85" w14:paraId="70303327" w14:textId="77777777" w:rsidTr="00476ADC">
        <w:tc>
          <w:tcPr>
            <w:tcW w:w="3194" w:type="dxa"/>
          </w:tcPr>
          <w:p w14:paraId="6B464639"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Indgåelse af kontrakt</w:t>
            </w:r>
          </w:p>
        </w:tc>
        <w:tc>
          <w:tcPr>
            <w:tcW w:w="1826" w:type="dxa"/>
          </w:tcPr>
          <w:p w14:paraId="0200F17F" w14:textId="77777777" w:rsidR="0057380E" w:rsidRPr="00334B85" w:rsidRDefault="0057380E" w:rsidP="00E16ECE">
            <w:pPr>
              <w:rPr>
                <w:rFonts w:ascii="Arial" w:hAnsi="Arial" w:cs="Arial"/>
                <w:sz w:val="20"/>
                <w:szCs w:val="20"/>
                <w:lang w:val="da-DK"/>
              </w:rPr>
            </w:pPr>
          </w:p>
        </w:tc>
        <w:tc>
          <w:tcPr>
            <w:tcW w:w="2178" w:type="dxa"/>
          </w:tcPr>
          <w:p w14:paraId="793D411E"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K</w:t>
            </w:r>
          </w:p>
        </w:tc>
        <w:tc>
          <w:tcPr>
            <w:tcW w:w="2434" w:type="dxa"/>
          </w:tcPr>
          <w:p w14:paraId="3DF80DA4"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Uge 26/2022</w:t>
            </w:r>
          </w:p>
        </w:tc>
      </w:tr>
      <w:tr w:rsidR="0057380E" w:rsidRPr="00334B85" w14:paraId="71CE47E6" w14:textId="77777777" w:rsidTr="00476ADC">
        <w:tc>
          <w:tcPr>
            <w:tcW w:w="3194" w:type="dxa"/>
          </w:tcPr>
          <w:p w14:paraId="04275290" w14:textId="77777777" w:rsidR="0057380E" w:rsidRPr="00334B85" w:rsidRDefault="0057380E" w:rsidP="00E16ECE">
            <w:pPr>
              <w:rPr>
                <w:rFonts w:ascii="Arial" w:hAnsi="Arial" w:cs="Arial"/>
                <w:sz w:val="20"/>
                <w:szCs w:val="20"/>
                <w:lang w:val="da-DK"/>
              </w:rPr>
            </w:pPr>
          </w:p>
        </w:tc>
        <w:tc>
          <w:tcPr>
            <w:tcW w:w="1826" w:type="dxa"/>
          </w:tcPr>
          <w:p w14:paraId="7397074C" w14:textId="77777777" w:rsidR="0057380E" w:rsidRPr="00334B85" w:rsidRDefault="0057380E" w:rsidP="00E16ECE">
            <w:pPr>
              <w:rPr>
                <w:rFonts w:ascii="Arial" w:hAnsi="Arial" w:cs="Arial"/>
                <w:sz w:val="20"/>
                <w:szCs w:val="20"/>
                <w:lang w:val="da-DK"/>
              </w:rPr>
            </w:pPr>
          </w:p>
        </w:tc>
        <w:tc>
          <w:tcPr>
            <w:tcW w:w="2178" w:type="dxa"/>
          </w:tcPr>
          <w:p w14:paraId="03FFD62A" w14:textId="77777777" w:rsidR="0057380E" w:rsidRPr="00334B85" w:rsidRDefault="0057380E" w:rsidP="00E16ECE">
            <w:pPr>
              <w:rPr>
                <w:rFonts w:ascii="Arial" w:hAnsi="Arial" w:cs="Arial"/>
                <w:sz w:val="20"/>
                <w:szCs w:val="20"/>
                <w:lang w:val="da-DK"/>
              </w:rPr>
            </w:pPr>
          </w:p>
        </w:tc>
        <w:tc>
          <w:tcPr>
            <w:tcW w:w="2434" w:type="dxa"/>
          </w:tcPr>
          <w:p w14:paraId="08C7BDF0" w14:textId="77777777" w:rsidR="0057380E" w:rsidRPr="00334B85" w:rsidRDefault="0057380E" w:rsidP="00E16ECE">
            <w:pPr>
              <w:rPr>
                <w:rFonts w:ascii="Arial" w:hAnsi="Arial" w:cs="Arial"/>
                <w:sz w:val="20"/>
                <w:szCs w:val="20"/>
                <w:lang w:val="da-DK"/>
              </w:rPr>
            </w:pPr>
          </w:p>
        </w:tc>
      </w:tr>
      <w:tr w:rsidR="0057380E" w:rsidRPr="00334B85" w14:paraId="62F18947" w14:textId="77777777" w:rsidTr="00476ADC">
        <w:tc>
          <w:tcPr>
            <w:tcW w:w="3194" w:type="dxa"/>
          </w:tcPr>
          <w:p w14:paraId="11A926BD" w14:textId="77777777" w:rsidR="0057380E" w:rsidRPr="003D7E9B" w:rsidRDefault="0057380E" w:rsidP="00E16ECE">
            <w:pPr>
              <w:rPr>
                <w:rFonts w:ascii="Arial" w:hAnsi="Arial" w:cs="Arial"/>
                <w:sz w:val="20"/>
                <w:szCs w:val="20"/>
                <w:lang w:val="da-DK"/>
              </w:rPr>
            </w:pPr>
            <w:r w:rsidRPr="003D7E9B">
              <w:rPr>
                <w:rFonts w:ascii="Arial" w:hAnsi="Arial" w:cs="Arial"/>
                <w:sz w:val="20"/>
                <w:szCs w:val="20"/>
                <w:lang w:val="da-DK"/>
              </w:rPr>
              <w:t>Afklaringsfase</w:t>
            </w:r>
          </w:p>
        </w:tc>
        <w:tc>
          <w:tcPr>
            <w:tcW w:w="1826" w:type="dxa"/>
          </w:tcPr>
          <w:p w14:paraId="213FCE98" w14:textId="77777777" w:rsidR="0057380E" w:rsidRPr="003D7E9B" w:rsidRDefault="0057380E" w:rsidP="00E16ECE">
            <w:pPr>
              <w:rPr>
                <w:rFonts w:ascii="Arial" w:hAnsi="Arial" w:cs="Arial"/>
                <w:sz w:val="20"/>
                <w:szCs w:val="20"/>
                <w:lang w:val="da-DK"/>
              </w:rPr>
            </w:pPr>
            <w:r w:rsidRPr="003D7E9B">
              <w:rPr>
                <w:rFonts w:ascii="Arial" w:hAnsi="Arial" w:cs="Arial"/>
                <w:sz w:val="16"/>
                <w:szCs w:val="16"/>
                <w:lang w:val="da-DK"/>
              </w:rPr>
              <w:t>Afklaringsfasen ønskes startet umiddelbart efter indgåelse af kontrakt.</w:t>
            </w:r>
          </w:p>
        </w:tc>
        <w:tc>
          <w:tcPr>
            <w:tcW w:w="2178" w:type="dxa"/>
          </w:tcPr>
          <w:p w14:paraId="27E55DF5" w14:textId="3B05FA88"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L</w:t>
            </w:r>
          </w:p>
        </w:tc>
        <w:tc>
          <w:tcPr>
            <w:tcW w:w="2434" w:type="dxa"/>
          </w:tcPr>
          <w:p w14:paraId="25525772" w14:textId="0EE24375" w:rsidR="0057380E" w:rsidRPr="003D7E9B" w:rsidRDefault="0057380E" w:rsidP="00E16ECE">
            <w:pPr>
              <w:rPr>
                <w:rFonts w:ascii="Arial" w:hAnsi="Arial" w:cs="Arial"/>
                <w:sz w:val="20"/>
                <w:szCs w:val="20"/>
                <w:lang w:val="da-DK"/>
              </w:rPr>
            </w:pPr>
            <w:r w:rsidRPr="003D7E9B">
              <w:rPr>
                <w:rFonts w:ascii="Arial" w:hAnsi="Arial" w:cs="Arial"/>
                <w:sz w:val="20"/>
                <w:szCs w:val="20"/>
                <w:lang w:val="da-DK"/>
              </w:rPr>
              <w:t>Uge 3</w:t>
            </w:r>
            <w:r w:rsidR="00AA7352" w:rsidRPr="003D7E9B">
              <w:rPr>
                <w:rFonts w:ascii="Arial" w:hAnsi="Arial" w:cs="Arial"/>
                <w:sz w:val="20"/>
                <w:szCs w:val="20"/>
                <w:lang w:val="da-DK"/>
              </w:rPr>
              <w:t>2</w:t>
            </w:r>
            <w:r w:rsidRPr="003D7E9B">
              <w:rPr>
                <w:rFonts w:ascii="Arial" w:hAnsi="Arial" w:cs="Arial"/>
                <w:sz w:val="20"/>
                <w:szCs w:val="20"/>
                <w:lang w:val="da-DK"/>
              </w:rPr>
              <w:t>/2022</w:t>
            </w:r>
          </w:p>
        </w:tc>
      </w:tr>
      <w:tr w:rsidR="00E92D02" w:rsidRPr="00334B85" w14:paraId="25CFD067" w14:textId="77777777" w:rsidTr="00476ADC">
        <w:tc>
          <w:tcPr>
            <w:tcW w:w="3194" w:type="dxa"/>
          </w:tcPr>
          <w:p w14:paraId="3331D5E1" w14:textId="312CA697" w:rsidR="009D2DEF" w:rsidRPr="003D7E9B" w:rsidRDefault="00E92D02" w:rsidP="00E16ECE">
            <w:pPr>
              <w:rPr>
                <w:rFonts w:ascii="Arial" w:hAnsi="Arial" w:cs="Arial"/>
                <w:sz w:val="20"/>
                <w:szCs w:val="20"/>
                <w:lang w:val="da-DK"/>
              </w:rPr>
            </w:pPr>
            <w:r w:rsidRPr="003D7E9B">
              <w:rPr>
                <w:rFonts w:ascii="Arial" w:hAnsi="Arial" w:cs="Arial"/>
                <w:sz w:val="20"/>
                <w:szCs w:val="20"/>
                <w:lang w:val="da-DK"/>
              </w:rPr>
              <w:t>Et</w:t>
            </w:r>
            <w:r w:rsidR="009D2DEF" w:rsidRPr="003D7E9B">
              <w:rPr>
                <w:rFonts w:ascii="Arial" w:hAnsi="Arial" w:cs="Arial"/>
                <w:sz w:val="20"/>
                <w:szCs w:val="20"/>
                <w:lang w:val="da-DK"/>
              </w:rPr>
              <w:t>ableringsdag</w:t>
            </w:r>
            <w:r w:rsidR="00912FBB" w:rsidRPr="003D7E9B">
              <w:rPr>
                <w:rFonts w:ascii="Arial" w:hAnsi="Arial" w:cs="Arial"/>
                <w:sz w:val="20"/>
                <w:szCs w:val="20"/>
                <w:lang w:val="da-DK"/>
              </w:rPr>
              <w:t xml:space="preserve"> </w:t>
            </w:r>
            <w:r w:rsidR="007407C3" w:rsidRPr="003D7E9B">
              <w:rPr>
                <w:rFonts w:ascii="Arial" w:hAnsi="Arial" w:cs="Arial"/>
                <w:sz w:val="20"/>
                <w:szCs w:val="20"/>
                <w:lang w:val="da-DK"/>
              </w:rPr>
              <w:t>1</w:t>
            </w:r>
            <w:r w:rsidR="00606FB1" w:rsidRPr="003D7E9B">
              <w:rPr>
                <w:rFonts w:ascii="Arial" w:hAnsi="Arial" w:cs="Arial"/>
                <w:sz w:val="20"/>
                <w:szCs w:val="20"/>
                <w:lang w:val="da-DK"/>
              </w:rPr>
              <w:t xml:space="preserve"> </w:t>
            </w:r>
            <w:r w:rsidR="00912FBB" w:rsidRPr="003D7E9B">
              <w:rPr>
                <w:rFonts w:ascii="Arial" w:hAnsi="Arial" w:cs="Arial"/>
                <w:sz w:val="20"/>
                <w:szCs w:val="20"/>
                <w:lang w:val="da-DK"/>
              </w:rPr>
              <w:t>(bodsmilepæl)</w:t>
            </w:r>
          </w:p>
        </w:tc>
        <w:tc>
          <w:tcPr>
            <w:tcW w:w="1826" w:type="dxa"/>
          </w:tcPr>
          <w:p w14:paraId="19E6F581" w14:textId="61E6AB01" w:rsidR="00E92D02" w:rsidRPr="003D7E9B" w:rsidRDefault="00197B7F" w:rsidP="00E16ECE">
            <w:pPr>
              <w:rPr>
                <w:rFonts w:ascii="Arial" w:hAnsi="Arial" w:cs="Arial"/>
                <w:sz w:val="20"/>
                <w:szCs w:val="20"/>
                <w:lang w:val="da-DK"/>
              </w:rPr>
            </w:pPr>
            <w:r w:rsidRPr="003D7E9B">
              <w:rPr>
                <w:rFonts w:ascii="Arial" w:hAnsi="Arial" w:cs="Arial"/>
                <w:sz w:val="16"/>
                <w:szCs w:val="16"/>
                <w:lang w:val="da-DK"/>
              </w:rPr>
              <w:t xml:space="preserve">Leverandørens løsning jf. tilbudte </w:t>
            </w:r>
            <w:r w:rsidR="004A2D97" w:rsidRPr="003D7E9B">
              <w:rPr>
                <w:rFonts w:ascii="Arial" w:hAnsi="Arial" w:cs="Arial"/>
                <w:sz w:val="16"/>
                <w:szCs w:val="16"/>
                <w:lang w:val="da-DK"/>
              </w:rPr>
              <w:t>mindstekrav (MK) og Krav (K)</w:t>
            </w:r>
            <w:r w:rsidRPr="003D7E9B">
              <w:rPr>
                <w:rFonts w:ascii="Arial" w:hAnsi="Arial" w:cs="Arial"/>
                <w:sz w:val="16"/>
                <w:szCs w:val="16"/>
                <w:lang w:val="da-DK"/>
              </w:rPr>
              <w:t xml:space="preserve"> leveres senest på denne milepæl.</w:t>
            </w:r>
          </w:p>
        </w:tc>
        <w:tc>
          <w:tcPr>
            <w:tcW w:w="2178" w:type="dxa"/>
          </w:tcPr>
          <w:p w14:paraId="4C650465" w14:textId="32359150" w:rsidR="00E92D02"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L</w:t>
            </w:r>
          </w:p>
        </w:tc>
        <w:tc>
          <w:tcPr>
            <w:tcW w:w="2434" w:type="dxa"/>
          </w:tcPr>
          <w:p w14:paraId="5A6668D0" w14:textId="2B77A890" w:rsidR="00E92D02" w:rsidRPr="003D7E9B" w:rsidRDefault="001F576A" w:rsidP="00E16ECE">
            <w:pPr>
              <w:rPr>
                <w:rFonts w:ascii="Arial" w:hAnsi="Arial" w:cs="Arial"/>
                <w:sz w:val="20"/>
                <w:szCs w:val="20"/>
                <w:lang w:val="da-DK"/>
              </w:rPr>
            </w:pPr>
            <w:r w:rsidRPr="003D7E9B">
              <w:rPr>
                <w:rFonts w:ascii="Arial" w:hAnsi="Arial" w:cs="Arial"/>
                <w:sz w:val="20"/>
                <w:szCs w:val="20"/>
                <w:lang w:val="da-DK"/>
              </w:rPr>
              <w:t xml:space="preserve">Uge </w:t>
            </w:r>
            <w:r w:rsidR="00FE5C2B" w:rsidRPr="003D7E9B">
              <w:rPr>
                <w:rFonts w:ascii="Arial" w:hAnsi="Arial" w:cs="Arial"/>
                <w:sz w:val="20"/>
                <w:szCs w:val="20"/>
                <w:lang w:val="da-DK"/>
              </w:rPr>
              <w:t>3</w:t>
            </w:r>
            <w:r w:rsidR="00AA7352" w:rsidRPr="003D7E9B">
              <w:rPr>
                <w:rFonts w:ascii="Arial" w:hAnsi="Arial" w:cs="Arial"/>
                <w:sz w:val="20"/>
                <w:szCs w:val="20"/>
                <w:lang w:val="da-DK"/>
              </w:rPr>
              <w:t>3</w:t>
            </w:r>
            <w:r w:rsidR="00497041" w:rsidRPr="003D7E9B">
              <w:rPr>
                <w:rFonts w:ascii="Arial" w:hAnsi="Arial" w:cs="Arial"/>
                <w:sz w:val="20"/>
                <w:szCs w:val="20"/>
                <w:lang w:val="da-DK"/>
              </w:rPr>
              <w:t>/2022</w:t>
            </w:r>
          </w:p>
        </w:tc>
      </w:tr>
      <w:tr w:rsidR="0057380E" w:rsidRPr="007E5282" w14:paraId="3633974F" w14:textId="77777777" w:rsidTr="00476ADC">
        <w:tc>
          <w:tcPr>
            <w:tcW w:w="3194" w:type="dxa"/>
          </w:tcPr>
          <w:p w14:paraId="75759695" w14:textId="77777777" w:rsidR="0057380E" w:rsidRPr="003D7E9B" w:rsidRDefault="0057380E" w:rsidP="00E16ECE">
            <w:pPr>
              <w:rPr>
                <w:rFonts w:ascii="Arial" w:hAnsi="Arial" w:cs="Arial"/>
                <w:sz w:val="20"/>
                <w:szCs w:val="20"/>
                <w:lang w:val="da-DK"/>
              </w:rPr>
            </w:pPr>
            <w:r w:rsidRPr="003D7E9B">
              <w:rPr>
                <w:rFonts w:ascii="Arial" w:hAnsi="Arial" w:cs="Arial"/>
                <w:sz w:val="20"/>
                <w:szCs w:val="20"/>
                <w:lang w:val="da-DK"/>
              </w:rPr>
              <w:t xml:space="preserve">Integrationer </w:t>
            </w:r>
          </w:p>
        </w:tc>
        <w:tc>
          <w:tcPr>
            <w:tcW w:w="1826" w:type="dxa"/>
          </w:tcPr>
          <w:p w14:paraId="3B1ECBBD" w14:textId="77777777" w:rsidR="0057380E" w:rsidRPr="003D7E9B" w:rsidRDefault="0057380E" w:rsidP="00E16ECE">
            <w:pPr>
              <w:rPr>
                <w:rFonts w:ascii="Arial" w:hAnsi="Arial" w:cs="Arial"/>
                <w:sz w:val="16"/>
                <w:szCs w:val="16"/>
                <w:lang w:val="da-DK"/>
              </w:rPr>
            </w:pPr>
            <w:r w:rsidRPr="003D7E9B">
              <w:rPr>
                <w:rFonts w:ascii="Arial" w:hAnsi="Arial" w:cs="Arial"/>
                <w:sz w:val="16"/>
                <w:szCs w:val="16"/>
                <w:lang w:val="da-DK"/>
              </w:rPr>
              <w:t>Integrationer udvikles internt/eksternt og afklaring af evt. datamigrering/- konvertering jf. afklaringsfase.</w:t>
            </w:r>
          </w:p>
        </w:tc>
        <w:tc>
          <w:tcPr>
            <w:tcW w:w="2178" w:type="dxa"/>
          </w:tcPr>
          <w:p w14:paraId="277AE402" w14:textId="60A5DE8F"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K/L</w:t>
            </w:r>
          </w:p>
        </w:tc>
        <w:tc>
          <w:tcPr>
            <w:tcW w:w="2434" w:type="dxa"/>
          </w:tcPr>
          <w:p w14:paraId="3089EC1B" w14:textId="7D786051" w:rsidR="0057380E" w:rsidRPr="00A93D30" w:rsidRDefault="00DC43BE" w:rsidP="00E16ECE">
            <w:pPr>
              <w:rPr>
                <w:rFonts w:ascii="Arial" w:hAnsi="Arial" w:cs="Arial"/>
                <w:color w:val="FF0000"/>
                <w:sz w:val="20"/>
                <w:szCs w:val="20"/>
                <w:lang w:val="da-DK"/>
              </w:rPr>
            </w:pPr>
            <w:r w:rsidRPr="00A93D30">
              <w:rPr>
                <w:rFonts w:ascii="Arial" w:hAnsi="Arial" w:cs="Arial"/>
                <w:color w:val="FF0000"/>
                <w:sz w:val="20"/>
                <w:szCs w:val="20"/>
                <w:lang w:val="da-DK"/>
              </w:rPr>
              <w:t>Uge 33</w:t>
            </w:r>
            <w:r w:rsidR="00A93D30" w:rsidRPr="00A93D30">
              <w:rPr>
                <w:rFonts w:ascii="Arial" w:hAnsi="Arial" w:cs="Arial"/>
                <w:color w:val="FF0000"/>
                <w:sz w:val="20"/>
                <w:szCs w:val="20"/>
                <w:lang w:val="da-DK"/>
              </w:rPr>
              <w:t>-/2022</w:t>
            </w:r>
          </w:p>
        </w:tc>
      </w:tr>
      <w:tr w:rsidR="00A237F3" w:rsidRPr="001D4E3B" w14:paraId="7D883CF3" w14:textId="77777777" w:rsidTr="00476ADC">
        <w:tc>
          <w:tcPr>
            <w:tcW w:w="3194" w:type="dxa"/>
          </w:tcPr>
          <w:p w14:paraId="557B1A90" w14:textId="2630B872" w:rsidR="00A237F3" w:rsidRPr="003D7E9B" w:rsidRDefault="00D06E50" w:rsidP="00E16ECE">
            <w:pPr>
              <w:rPr>
                <w:rFonts w:ascii="Arial" w:hAnsi="Arial" w:cs="Arial"/>
                <w:sz w:val="20"/>
                <w:szCs w:val="20"/>
                <w:lang w:val="da-DK"/>
              </w:rPr>
            </w:pPr>
            <w:r w:rsidRPr="003D7E9B">
              <w:rPr>
                <w:rFonts w:ascii="Arial" w:hAnsi="Arial" w:cs="Arial"/>
                <w:sz w:val="20"/>
                <w:szCs w:val="20"/>
                <w:lang w:val="da-DK"/>
              </w:rPr>
              <w:t xml:space="preserve">Etableringsdag </w:t>
            </w:r>
            <w:r w:rsidR="00606FB1" w:rsidRPr="003D7E9B">
              <w:rPr>
                <w:rFonts w:ascii="Arial" w:hAnsi="Arial" w:cs="Arial"/>
                <w:sz w:val="20"/>
                <w:szCs w:val="20"/>
                <w:lang w:val="da-DK"/>
              </w:rPr>
              <w:t xml:space="preserve">2 </w:t>
            </w:r>
            <w:r w:rsidR="00993F33" w:rsidRPr="003D7E9B">
              <w:rPr>
                <w:rFonts w:ascii="Arial" w:hAnsi="Arial" w:cs="Arial"/>
                <w:sz w:val="20"/>
                <w:szCs w:val="20"/>
                <w:lang w:val="da-DK"/>
              </w:rPr>
              <w:t>–</w:t>
            </w:r>
            <w:r w:rsidRPr="003D7E9B">
              <w:rPr>
                <w:rFonts w:ascii="Arial" w:hAnsi="Arial" w:cs="Arial"/>
                <w:sz w:val="20"/>
                <w:szCs w:val="20"/>
                <w:lang w:val="da-DK"/>
              </w:rPr>
              <w:t xml:space="preserve"> Konkurrence</w:t>
            </w:r>
            <w:r w:rsidR="00993F33" w:rsidRPr="003D7E9B">
              <w:rPr>
                <w:rFonts w:ascii="Arial" w:hAnsi="Arial" w:cs="Arial"/>
                <w:sz w:val="20"/>
                <w:szCs w:val="20"/>
                <w:lang w:val="da-DK"/>
              </w:rPr>
              <w:t>parametre (bodsmilepæl)</w:t>
            </w:r>
          </w:p>
        </w:tc>
        <w:tc>
          <w:tcPr>
            <w:tcW w:w="1826" w:type="dxa"/>
          </w:tcPr>
          <w:p w14:paraId="6EB6E34C" w14:textId="435F711F" w:rsidR="00A237F3" w:rsidRPr="003D7E9B" w:rsidRDefault="00EB52AB" w:rsidP="00E16ECE">
            <w:pPr>
              <w:rPr>
                <w:rFonts w:ascii="Arial" w:hAnsi="Arial" w:cs="Arial"/>
                <w:sz w:val="20"/>
                <w:szCs w:val="20"/>
                <w:lang w:val="da-DK"/>
              </w:rPr>
            </w:pPr>
            <w:r w:rsidRPr="003D7E9B">
              <w:rPr>
                <w:rFonts w:ascii="Arial" w:hAnsi="Arial" w:cs="Arial"/>
                <w:sz w:val="16"/>
                <w:szCs w:val="16"/>
                <w:lang w:val="da-DK"/>
              </w:rPr>
              <w:t>Le</w:t>
            </w:r>
            <w:r w:rsidR="00D065B6" w:rsidRPr="003D7E9B">
              <w:rPr>
                <w:rFonts w:ascii="Arial" w:hAnsi="Arial" w:cs="Arial"/>
                <w:sz w:val="16"/>
                <w:szCs w:val="16"/>
                <w:lang w:val="da-DK"/>
              </w:rPr>
              <w:t xml:space="preserve">verandørens løsning </w:t>
            </w:r>
            <w:r w:rsidR="00197B7F" w:rsidRPr="003D7E9B">
              <w:rPr>
                <w:rFonts w:ascii="Arial" w:hAnsi="Arial" w:cs="Arial"/>
                <w:sz w:val="16"/>
                <w:szCs w:val="16"/>
                <w:lang w:val="da-DK"/>
              </w:rPr>
              <w:t xml:space="preserve">jf. tilbudte konkurrenceparametre (KP) leveres senest på denne milepæl. </w:t>
            </w:r>
          </w:p>
        </w:tc>
        <w:tc>
          <w:tcPr>
            <w:tcW w:w="2178" w:type="dxa"/>
          </w:tcPr>
          <w:p w14:paraId="793AC468" w14:textId="533BAD41" w:rsidR="00A237F3"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L</w:t>
            </w:r>
          </w:p>
        </w:tc>
        <w:tc>
          <w:tcPr>
            <w:tcW w:w="2434" w:type="dxa"/>
          </w:tcPr>
          <w:p w14:paraId="5E8DB5E7" w14:textId="03BC5534" w:rsidR="00A237F3" w:rsidRPr="003D7E9B" w:rsidRDefault="001F576A" w:rsidP="00E16ECE">
            <w:pPr>
              <w:rPr>
                <w:rFonts w:ascii="Arial" w:hAnsi="Arial" w:cs="Arial"/>
                <w:sz w:val="20"/>
                <w:szCs w:val="20"/>
                <w:lang w:val="da-DK"/>
              </w:rPr>
            </w:pPr>
            <w:r w:rsidRPr="003D7E9B">
              <w:rPr>
                <w:rFonts w:ascii="Arial" w:hAnsi="Arial" w:cs="Arial"/>
                <w:sz w:val="20"/>
                <w:szCs w:val="20"/>
                <w:lang w:val="da-DK"/>
              </w:rPr>
              <w:t>Uge 1/2023</w:t>
            </w:r>
          </w:p>
        </w:tc>
      </w:tr>
      <w:tr w:rsidR="0057380E" w:rsidRPr="007E5282" w14:paraId="61D8DCA2" w14:textId="77777777" w:rsidTr="00476ADC">
        <w:tc>
          <w:tcPr>
            <w:tcW w:w="3194" w:type="dxa"/>
          </w:tcPr>
          <w:p w14:paraId="744080D2" w14:textId="77777777" w:rsidR="0057380E" w:rsidRPr="003D7E9B" w:rsidRDefault="0057380E" w:rsidP="00E16ECE">
            <w:pPr>
              <w:rPr>
                <w:rFonts w:ascii="Arial" w:hAnsi="Arial" w:cs="Arial"/>
                <w:sz w:val="20"/>
                <w:szCs w:val="20"/>
                <w:lang w:val="da-DK"/>
              </w:rPr>
            </w:pPr>
            <w:r w:rsidRPr="003D7E9B">
              <w:rPr>
                <w:rFonts w:ascii="Arial" w:hAnsi="Arial" w:cs="Arial"/>
                <w:sz w:val="20"/>
                <w:szCs w:val="20"/>
                <w:lang w:val="da-DK"/>
              </w:rPr>
              <w:t xml:space="preserve">Test </w:t>
            </w:r>
            <w:r w:rsidRPr="003D7E9B">
              <w:rPr>
                <w:rFonts w:ascii="Arial" w:hAnsi="Arial" w:cs="Arial"/>
                <w:i/>
                <w:sz w:val="16"/>
                <w:szCs w:val="16"/>
                <w:lang w:val="da-DK"/>
              </w:rPr>
              <w:t>(Godkendelse af samtlige integrationer er en forudsætning for videre progression)</w:t>
            </w:r>
          </w:p>
        </w:tc>
        <w:tc>
          <w:tcPr>
            <w:tcW w:w="1826" w:type="dxa"/>
          </w:tcPr>
          <w:p w14:paraId="699AF14C" w14:textId="77777777" w:rsidR="0057380E" w:rsidRPr="003D7E9B" w:rsidRDefault="0057380E" w:rsidP="00E16ECE">
            <w:pPr>
              <w:rPr>
                <w:rFonts w:ascii="Arial" w:hAnsi="Arial" w:cs="Arial"/>
                <w:sz w:val="20"/>
                <w:szCs w:val="20"/>
                <w:lang w:val="da-DK"/>
              </w:rPr>
            </w:pPr>
          </w:p>
        </w:tc>
        <w:tc>
          <w:tcPr>
            <w:tcW w:w="2178" w:type="dxa"/>
          </w:tcPr>
          <w:p w14:paraId="7827D7EF" w14:textId="1A75D1C5"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L</w:t>
            </w:r>
          </w:p>
        </w:tc>
        <w:tc>
          <w:tcPr>
            <w:tcW w:w="2434" w:type="dxa"/>
          </w:tcPr>
          <w:p w14:paraId="2B93D82C" w14:textId="2C055B79" w:rsidR="0057380E" w:rsidRPr="0088248D" w:rsidRDefault="00BF3CB3" w:rsidP="00E16ECE">
            <w:pPr>
              <w:rPr>
                <w:rFonts w:ascii="Arial" w:hAnsi="Arial" w:cs="Arial"/>
                <w:color w:val="FF0000"/>
                <w:sz w:val="20"/>
                <w:szCs w:val="20"/>
                <w:lang w:val="da-DK"/>
              </w:rPr>
            </w:pPr>
            <w:r w:rsidRPr="0088248D">
              <w:rPr>
                <w:rFonts w:ascii="Arial" w:hAnsi="Arial" w:cs="Arial"/>
                <w:color w:val="FF0000"/>
                <w:sz w:val="20"/>
                <w:szCs w:val="20"/>
                <w:lang w:val="da-DK"/>
              </w:rPr>
              <w:t xml:space="preserve">Uge </w:t>
            </w:r>
            <w:r w:rsidR="00AD1E19" w:rsidRPr="0088248D">
              <w:rPr>
                <w:rFonts w:ascii="Arial" w:hAnsi="Arial" w:cs="Arial"/>
                <w:color w:val="FF0000"/>
                <w:sz w:val="20"/>
                <w:szCs w:val="20"/>
                <w:lang w:val="da-DK"/>
              </w:rPr>
              <w:t>6-</w:t>
            </w:r>
          </w:p>
        </w:tc>
      </w:tr>
      <w:tr w:rsidR="0057380E" w:rsidRPr="00334B85" w14:paraId="78FF61CF" w14:textId="77777777" w:rsidTr="00476ADC">
        <w:tc>
          <w:tcPr>
            <w:tcW w:w="3194" w:type="dxa"/>
          </w:tcPr>
          <w:p w14:paraId="57952C16" w14:textId="3942A503" w:rsidR="0057380E" w:rsidRPr="003D7E9B" w:rsidRDefault="004729FE" w:rsidP="00E16ECE">
            <w:pPr>
              <w:rPr>
                <w:rFonts w:ascii="Arial" w:hAnsi="Arial" w:cs="Arial"/>
                <w:sz w:val="20"/>
                <w:szCs w:val="20"/>
                <w:lang w:val="da-DK"/>
              </w:rPr>
            </w:pPr>
            <w:r w:rsidRPr="003D7E9B">
              <w:rPr>
                <w:rFonts w:ascii="Arial" w:hAnsi="Arial" w:cs="Arial"/>
                <w:sz w:val="20"/>
                <w:szCs w:val="20"/>
                <w:lang w:val="da-DK"/>
              </w:rPr>
              <w:t xml:space="preserve">Overtagelsesdag - </w:t>
            </w:r>
            <w:r w:rsidR="0057380E" w:rsidRPr="003D7E9B">
              <w:rPr>
                <w:rFonts w:ascii="Arial" w:hAnsi="Arial" w:cs="Arial"/>
                <w:sz w:val="20"/>
                <w:szCs w:val="20"/>
                <w:lang w:val="da-DK"/>
              </w:rPr>
              <w:t>Godkendt overtagelsesprøve (bodsmilepæl)</w:t>
            </w:r>
          </w:p>
        </w:tc>
        <w:tc>
          <w:tcPr>
            <w:tcW w:w="1826" w:type="dxa"/>
          </w:tcPr>
          <w:p w14:paraId="10C91DCA" w14:textId="77777777" w:rsidR="0057380E" w:rsidRPr="003D7E9B" w:rsidRDefault="0057380E" w:rsidP="00E16ECE">
            <w:pPr>
              <w:rPr>
                <w:rFonts w:ascii="Arial" w:hAnsi="Arial" w:cs="Arial"/>
                <w:sz w:val="20"/>
                <w:szCs w:val="20"/>
                <w:lang w:val="da-DK"/>
              </w:rPr>
            </w:pPr>
          </w:p>
        </w:tc>
        <w:tc>
          <w:tcPr>
            <w:tcW w:w="2178" w:type="dxa"/>
          </w:tcPr>
          <w:p w14:paraId="0E88810A" w14:textId="51C70F03"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K</w:t>
            </w:r>
          </w:p>
        </w:tc>
        <w:tc>
          <w:tcPr>
            <w:tcW w:w="2434" w:type="dxa"/>
          </w:tcPr>
          <w:p w14:paraId="25CB0805" w14:textId="77777777" w:rsidR="0057380E" w:rsidRPr="003D7E9B" w:rsidRDefault="0057380E" w:rsidP="00E16ECE">
            <w:pPr>
              <w:rPr>
                <w:rFonts w:ascii="Arial" w:hAnsi="Arial" w:cs="Arial"/>
                <w:sz w:val="20"/>
                <w:szCs w:val="20"/>
                <w:lang w:val="da-DK"/>
              </w:rPr>
            </w:pPr>
            <w:r w:rsidRPr="003D7E9B">
              <w:rPr>
                <w:rFonts w:ascii="Arial" w:hAnsi="Arial" w:cs="Arial"/>
                <w:sz w:val="20"/>
                <w:szCs w:val="20"/>
                <w:lang w:val="da-DK"/>
              </w:rPr>
              <w:t>Uge 17/2023</w:t>
            </w:r>
          </w:p>
        </w:tc>
      </w:tr>
      <w:tr w:rsidR="0057380E" w:rsidRPr="00334B85" w14:paraId="0D1C0465" w14:textId="77777777" w:rsidTr="00476ADC">
        <w:tc>
          <w:tcPr>
            <w:tcW w:w="3194" w:type="dxa"/>
          </w:tcPr>
          <w:p w14:paraId="785832AA"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AU kører parallelt med nyt DEL og gl. Digital eksamensløsninger</w:t>
            </w:r>
          </w:p>
        </w:tc>
        <w:tc>
          <w:tcPr>
            <w:tcW w:w="1826" w:type="dxa"/>
          </w:tcPr>
          <w:p w14:paraId="6A9C9652" w14:textId="77777777" w:rsidR="0057380E" w:rsidRPr="00334B85" w:rsidRDefault="0057380E" w:rsidP="00E16ECE">
            <w:pPr>
              <w:rPr>
                <w:rFonts w:ascii="Arial" w:hAnsi="Arial" w:cs="Arial"/>
                <w:sz w:val="20"/>
                <w:szCs w:val="20"/>
                <w:lang w:val="da-DK"/>
              </w:rPr>
            </w:pPr>
          </w:p>
        </w:tc>
        <w:tc>
          <w:tcPr>
            <w:tcW w:w="2178" w:type="dxa"/>
          </w:tcPr>
          <w:p w14:paraId="143FBDA7" w14:textId="3CC69830"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K</w:t>
            </w:r>
          </w:p>
        </w:tc>
        <w:tc>
          <w:tcPr>
            <w:tcW w:w="2434" w:type="dxa"/>
          </w:tcPr>
          <w:p w14:paraId="6C5B7ECA"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Juni, juli og August 2023</w:t>
            </w:r>
          </w:p>
        </w:tc>
      </w:tr>
      <w:tr w:rsidR="0057380E" w:rsidRPr="00334B85" w14:paraId="6F109738" w14:textId="77777777" w:rsidTr="00476ADC">
        <w:tc>
          <w:tcPr>
            <w:tcW w:w="3194" w:type="dxa"/>
          </w:tcPr>
          <w:p w14:paraId="06E157A8" w14:textId="47EA3117" w:rsidR="0057380E" w:rsidRPr="00334B85" w:rsidRDefault="003979C5" w:rsidP="00E16ECE">
            <w:pPr>
              <w:rPr>
                <w:rFonts w:ascii="Arial" w:hAnsi="Arial" w:cs="Arial"/>
                <w:sz w:val="20"/>
                <w:szCs w:val="20"/>
                <w:lang w:val="da-DK"/>
              </w:rPr>
            </w:pPr>
            <w:r>
              <w:rPr>
                <w:rFonts w:ascii="Arial" w:hAnsi="Arial" w:cs="Arial"/>
                <w:sz w:val="20"/>
                <w:szCs w:val="20"/>
                <w:lang w:val="da-DK"/>
              </w:rPr>
              <w:t>DEL løsningen tages i brug af hele AU</w:t>
            </w:r>
          </w:p>
        </w:tc>
        <w:tc>
          <w:tcPr>
            <w:tcW w:w="1826" w:type="dxa"/>
          </w:tcPr>
          <w:p w14:paraId="0DEC8E05" w14:textId="77777777" w:rsidR="0057380E" w:rsidRPr="00334B85" w:rsidRDefault="0057380E" w:rsidP="00E16ECE">
            <w:pPr>
              <w:rPr>
                <w:rFonts w:ascii="Arial" w:hAnsi="Arial" w:cs="Arial"/>
                <w:sz w:val="20"/>
                <w:szCs w:val="20"/>
                <w:lang w:val="da-DK"/>
              </w:rPr>
            </w:pPr>
          </w:p>
        </w:tc>
        <w:tc>
          <w:tcPr>
            <w:tcW w:w="2178" w:type="dxa"/>
          </w:tcPr>
          <w:p w14:paraId="4710FBF4" w14:textId="23CD3A52"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K</w:t>
            </w:r>
          </w:p>
        </w:tc>
        <w:tc>
          <w:tcPr>
            <w:tcW w:w="2434" w:type="dxa"/>
          </w:tcPr>
          <w:p w14:paraId="719EAAEF"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Uge 35/2023</w:t>
            </w:r>
          </w:p>
        </w:tc>
      </w:tr>
      <w:tr w:rsidR="00846C06" w:rsidRPr="00334B85" w14:paraId="797B9830" w14:textId="77777777" w:rsidTr="00476ADC">
        <w:tc>
          <w:tcPr>
            <w:tcW w:w="3194" w:type="dxa"/>
          </w:tcPr>
          <w:p w14:paraId="25A006A1" w14:textId="2B1EE702" w:rsidR="00846C06" w:rsidRPr="008A7739" w:rsidRDefault="008A7739" w:rsidP="00E16ECE">
            <w:pPr>
              <w:rPr>
                <w:rFonts w:ascii="Arial" w:hAnsi="Arial" w:cs="Arial"/>
                <w:color w:val="FF0000"/>
                <w:sz w:val="20"/>
                <w:szCs w:val="20"/>
                <w:lang w:val="da-DK"/>
              </w:rPr>
            </w:pPr>
            <w:r w:rsidRPr="008A7739">
              <w:rPr>
                <w:rFonts w:ascii="Arial" w:hAnsi="Arial" w:cs="Arial"/>
                <w:color w:val="FF0000"/>
                <w:sz w:val="20"/>
                <w:szCs w:val="20"/>
                <w:lang w:val="da-DK"/>
              </w:rPr>
              <w:t>Gennemførelse af driftsprøve</w:t>
            </w:r>
          </w:p>
        </w:tc>
        <w:tc>
          <w:tcPr>
            <w:tcW w:w="1826" w:type="dxa"/>
          </w:tcPr>
          <w:p w14:paraId="072B0BDC" w14:textId="77777777" w:rsidR="00846C06" w:rsidRPr="00334B85" w:rsidRDefault="00846C06" w:rsidP="00E16ECE">
            <w:pPr>
              <w:rPr>
                <w:rFonts w:ascii="Arial" w:hAnsi="Arial" w:cs="Arial"/>
                <w:sz w:val="20"/>
                <w:szCs w:val="20"/>
                <w:lang w:val="da-DK"/>
              </w:rPr>
            </w:pPr>
          </w:p>
        </w:tc>
        <w:tc>
          <w:tcPr>
            <w:tcW w:w="2178" w:type="dxa"/>
          </w:tcPr>
          <w:p w14:paraId="1972A155" w14:textId="5B910533" w:rsidR="00846C06" w:rsidRPr="00A93D30" w:rsidRDefault="008A7739" w:rsidP="00E16ECE">
            <w:pPr>
              <w:rPr>
                <w:rFonts w:ascii="Arial" w:hAnsi="Arial" w:cs="Arial"/>
                <w:color w:val="FF0000"/>
                <w:sz w:val="20"/>
                <w:szCs w:val="20"/>
                <w:lang w:val="da-DK"/>
              </w:rPr>
            </w:pPr>
            <w:r>
              <w:rPr>
                <w:rFonts w:ascii="Arial" w:hAnsi="Arial" w:cs="Arial"/>
                <w:color w:val="FF0000"/>
                <w:sz w:val="20"/>
                <w:szCs w:val="20"/>
                <w:lang w:val="da-DK"/>
              </w:rPr>
              <w:t>K</w:t>
            </w:r>
          </w:p>
        </w:tc>
        <w:tc>
          <w:tcPr>
            <w:tcW w:w="2434" w:type="dxa"/>
          </w:tcPr>
          <w:p w14:paraId="5DA40C60" w14:textId="20B23609" w:rsidR="00846C06" w:rsidRPr="00334B85" w:rsidRDefault="008A7739" w:rsidP="00E16ECE">
            <w:pPr>
              <w:rPr>
                <w:rFonts w:ascii="Arial" w:hAnsi="Arial" w:cs="Arial"/>
                <w:sz w:val="20"/>
                <w:szCs w:val="20"/>
                <w:lang w:val="da-DK"/>
              </w:rPr>
            </w:pPr>
            <w:r w:rsidRPr="008A7739">
              <w:rPr>
                <w:rFonts w:ascii="Arial" w:hAnsi="Arial" w:cs="Arial"/>
                <w:color w:val="FF0000"/>
                <w:sz w:val="20"/>
                <w:szCs w:val="20"/>
                <w:lang w:val="da-DK"/>
              </w:rPr>
              <w:t>Uge 36-39</w:t>
            </w:r>
          </w:p>
        </w:tc>
      </w:tr>
      <w:tr w:rsidR="0057380E" w:rsidRPr="00334B85" w14:paraId="71BB00D1" w14:textId="77777777" w:rsidTr="00476ADC">
        <w:tc>
          <w:tcPr>
            <w:tcW w:w="3194" w:type="dxa"/>
          </w:tcPr>
          <w:p w14:paraId="6A863E0C" w14:textId="77777777" w:rsidR="0057380E" w:rsidRPr="00334B85" w:rsidRDefault="0057380E" w:rsidP="00E16ECE">
            <w:pPr>
              <w:rPr>
                <w:rFonts w:ascii="Arial" w:hAnsi="Arial" w:cs="Arial"/>
                <w:sz w:val="20"/>
                <w:szCs w:val="20"/>
                <w:lang w:val="da-DK"/>
              </w:rPr>
            </w:pPr>
            <w:r w:rsidRPr="00334B85">
              <w:rPr>
                <w:rFonts w:ascii="Arial" w:hAnsi="Arial" w:cs="Arial"/>
                <w:sz w:val="20"/>
                <w:szCs w:val="20"/>
                <w:lang w:val="da-DK"/>
              </w:rPr>
              <w:t>Godkendt driftsprøve (bodsmilepæl)</w:t>
            </w:r>
          </w:p>
        </w:tc>
        <w:tc>
          <w:tcPr>
            <w:tcW w:w="1826" w:type="dxa"/>
          </w:tcPr>
          <w:p w14:paraId="3B073231" w14:textId="77777777" w:rsidR="0057380E" w:rsidRPr="00334B85" w:rsidRDefault="0057380E" w:rsidP="00E16ECE">
            <w:pPr>
              <w:rPr>
                <w:rFonts w:ascii="Arial" w:hAnsi="Arial" w:cs="Arial"/>
                <w:sz w:val="20"/>
                <w:szCs w:val="20"/>
                <w:lang w:val="da-DK"/>
              </w:rPr>
            </w:pPr>
          </w:p>
        </w:tc>
        <w:tc>
          <w:tcPr>
            <w:tcW w:w="2178" w:type="dxa"/>
          </w:tcPr>
          <w:p w14:paraId="1E1D67DB" w14:textId="109894E9" w:rsidR="0057380E" w:rsidRPr="00A93D30" w:rsidRDefault="264E796D" w:rsidP="00E16ECE">
            <w:pPr>
              <w:rPr>
                <w:rFonts w:ascii="Arial" w:hAnsi="Arial" w:cs="Arial"/>
                <w:color w:val="FF0000"/>
                <w:sz w:val="20"/>
                <w:szCs w:val="20"/>
                <w:lang w:val="da-DK"/>
              </w:rPr>
            </w:pPr>
            <w:r w:rsidRPr="00A93D30">
              <w:rPr>
                <w:rFonts w:ascii="Arial" w:hAnsi="Arial" w:cs="Arial"/>
                <w:color w:val="FF0000"/>
                <w:sz w:val="20"/>
                <w:szCs w:val="20"/>
                <w:lang w:val="da-DK"/>
              </w:rPr>
              <w:t>K</w:t>
            </w:r>
          </w:p>
        </w:tc>
        <w:tc>
          <w:tcPr>
            <w:tcW w:w="2434" w:type="dxa"/>
          </w:tcPr>
          <w:p w14:paraId="6925FF2B" w14:textId="490DC5A0" w:rsidR="0057380E" w:rsidRPr="00334B85" w:rsidRDefault="00A60F4A" w:rsidP="00E16ECE">
            <w:pPr>
              <w:rPr>
                <w:rFonts w:ascii="Arial" w:hAnsi="Arial" w:cs="Arial"/>
                <w:sz w:val="20"/>
                <w:szCs w:val="20"/>
                <w:lang w:val="da-DK"/>
              </w:rPr>
            </w:pPr>
            <w:r w:rsidRPr="008A7739">
              <w:rPr>
                <w:rFonts w:ascii="Arial" w:hAnsi="Arial" w:cs="Arial"/>
                <w:color w:val="FF0000"/>
                <w:sz w:val="20"/>
                <w:szCs w:val="20"/>
                <w:lang w:val="da-DK"/>
              </w:rPr>
              <w:t xml:space="preserve">Uge </w:t>
            </w:r>
            <w:r w:rsidR="003A78A6" w:rsidRPr="008A7739">
              <w:rPr>
                <w:rFonts w:ascii="Arial" w:hAnsi="Arial" w:cs="Arial"/>
                <w:color w:val="FF0000"/>
                <w:sz w:val="20"/>
                <w:szCs w:val="20"/>
                <w:lang w:val="da-DK"/>
              </w:rPr>
              <w:t>40</w:t>
            </w:r>
          </w:p>
        </w:tc>
      </w:tr>
    </w:tbl>
    <w:p w14:paraId="75E823FC" w14:textId="77777777" w:rsidR="0057380E" w:rsidRPr="00334B85" w:rsidRDefault="0057380E" w:rsidP="00742C9C">
      <w:pPr>
        <w:pStyle w:val="BodyText"/>
        <w:spacing w:before="3"/>
        <w:rPr>
          <w:rFonts w:ascii="Arial" w:hAnsi="Arial" w:cs="Arial"/>
          <w:b/>
          <w:sz w:val="9"/>
          <w:lang w:val="da-DK"/>
        </w:rPr>
      </w:pPr>
    </w:p>
    <w:p w14:paraId="33AD7970" w14:textId="61741C33"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sectPr w:rsidR="00742C9C" w:rsidRPr="006648A2">
          <w:pgSz w:w="11910" w:h="16840"/>
          <w:pgMar w:top="1134" w:right="1134" w:bottom="1134" w:left="1134" w:header="725" w:footer="713" w:gutter="0"/>
          <w:cols w:space="708"/>
        </w:sectPr>
      </w:pPr>
      <w:bookmarkStart w:id="4" w:name="_Toc85613469"/>
      <w:r w:rsidRPr="006648A2">
        <w:rPr>
          <w:rFonts w:ascii="Arial" w:hAnsi="Arial" w:cs="Arial"/>
          <w:color w:val="000000" w:themeColor="text1"/>
          <w:sz w:val="28"/>
          <w:szCs w:val="28"/>
          <w:lang w:val="da-DK"/>
        </w:rPr>
        <w:t>Leverandørens forslag til detaljeret tidsplaner for de enkelte faser</w:t>
      </w:r>
      <w:bookmarkEnd w:id="4"/>
    </w:p>
    <w:p w14:paraId="33AD7973" w14:textId="77777777" w:rsidR="00742C9C" w:rsidRPr="006648A2" w:rsidRDefault="00742C9C"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5" w:name="_Toc85613470"/>
      <w:r w:rsidRPr="006648A2">
        <w:rPr>
          <w:rFonts w:ascii="Arial" w:hAnsi="Arial" w:cs="Arial"/>
          <w:color w:val="000000" w:themeColor="text1"/>
          <w:sz w:val="28"/>
          <w:szCs w:val="28"/>
          <w:lang w:val="da-DK"/>
        </w:rPr>
        <w:t>Afklaringsfasen</w:t>
      </w:r>
      <w:bookmarkEnd w:id="5"/>
    </w:p>
    <w:p w14:paraId="33AD7974" w14:textId="77777777" w:rsidR="00742C9C" w:rsidRPr="006648A2" w:rsidRDefault="00742C9C" w:rsidP="0027104B">
      <w:pPr>
        <w:spacing w:before="169" w:line="312" w:lineRule="auto"/>
        <w:ind w:left="1134" w:right="292"/>
        <w:rPr>
          <w:rFonts w:ascii="Arial" w:hAnsi="Arial" w:cs="Arial"/>
          <w:sz w:val="20"/>
          <w:szCs w:val="20"/>
          <w:lang w:val="da-DK"/>
        </w:rPr>
      </w:pPr>
      <w:r w:rsidRPr="006648A2">
        <w:rPr>
          <w:rFonts w:ascii="Arial" w:hAnsi="Arial" w:cs="Arial"/>
          <w:w w:val="105"/>
          <w:sz w:val="20"/>
          <w:szCs w:val="20"/>
          <w:lang w:val="da-DK"/>
        </w:rPr>
        <w:t>De foreløbige tidsplaner for detaljeret specifikation, forberedelse og implementering af Leverancen og forberedelse/udarbejdelse af driftsmiljøet udarbejdet af Leverandøren i tilbuddet skal gennemgås og fastlægges i detaljer i samarbejde med Kunden som en del af afklaringsfasen, jf. Kontraktens afsnit 5.1.</w:t>
      </w:r>
    </w:p>
    <w:p w14:paraId="33AD7975" w14:textId="4A54AB54" w:rsidR="00742C9C" w:rsidRPr="00DF2C11" w:rsidRDefault="00B74B46" w:rsidP="00842277">
      <w:pPr>
        <w:pStyle w:val="Heading1"/>
        <w:widowControl/>
        <w:numPr>
          <w:ilvl w:val="0"/>
          <w:numId w:val="6"/>
        </w:numPr>
        <w:autoSpaceDE/>
        <w:autoSpaceDN/>
        <w:spacing w:line="259" w:lineRule="auto"/>
        <w:rPr>
          <w:rFonts w:ascii="Arial" w:hAnsi="Arial" w:cs="Arial"/>
          <w:color w:val="000000" w:themeColor="text1"/>
          <w:sz w:val="28"/>
          <w:szCs w:val="28"/>
          <w:lang w:val="da-DK"/>
        </w:rPr>
      </w:pPr>
      <w:bookmarkStart w:id="6" w:name="_Toc85613471"/>
      <w:r w:rsidRPr="00DF2C11">
        <w:rPr>
          <w:rFonts w:ascii="Arial" w:hAnsi="Arial" w:cs="Arial"/>
          <w:color w:val="000000" w:themeColor="text1"/>
          <w:sz w:val="28"/>
          <w:szCs w:val="28"/>
          <w:lang w:val="da-DK"/>
        </w:rPr>
        <w:t>Ænd</w:t>
      </w:r>
      <w:r w:rsidR="00BA79C9" w:rsidRPr="00DF2C11">
        <w:rPr>
          <w:rFonts w:ascii="Arial" w:hAnsi="Arial" w:cs="Arial"/>
          <w:color w:val="000000" w:themeColor="text1"/>
          <w:sz w:val="28"/>
          <w:szCs w:val="28"/>
          <w:lang w:val="da-DK"/>
        </w:rPr>
        <w:t>ringer til tidsplanen</w:t>
      </w:r>
      <w:bookmarkEnd w:id="6"/>
    </w:p>
    <w:p w14:paraId="33AD79D7" w14:textId="3D9DA822" w:rsidR="00742C9C" w:rsidRPr="006648A2" w:rsidRDefault="00BA79C9" w:rsidP="00C642E0">
      <w:pPr>
        <w:spacing w:before="163" w:line="314" w:lineRule="auto"/>
        <w:ind w:left="1134" w:right="292"/>
        <w:rPr>
          <w:rFonts w:ascii="Arial" w:hAnsi="Arial" w:cs="Arial"/>
          <w:sz w:val="17"/>
          <w:lang w:val="da-DK"/>
        </w:rPr>
      </w:pPr>
      <w:r w:rsidRPr="006648A2">
        <w:rPr>
          <w:rFonts w:ascii="Arial" w:hAnsi="Arial" w:cs="Arial"/>
          <w:w w:val="105"/>
          <w:sz w:val="20"/>
          <w:szCs w:val="20"/>
          <w:lang w:val="da-DK"/>
        </w:rPr>
        <w:t>De</w:t>
      </w:r>
      <w:r w:rsidR="00DD481D">
        <w:rPr>
          <w:rFonts w:ascii="Arial" w:hAnsi="Arial" w:cs="Arial"/>
          <w:w w:val="105"/>
          <w:sz w:val="20"/>
          <w:szCs w:val="20"/>
          <w:lang w:val="da-DK"/>
        </w:rPr>
        <w:t>r</w:t>
      </w:r>
      <w:r w:rsidRPr="006648A2">
        <w:rPr>
          <w:rFonts w:ascii="Arial" w:hAnsi="Arial" w:cs="Arial"/>
          <w:w w:val="105"/>
          <w:sz w:val="20"/>
          <w:szCs w:val="20"/>
          <w:lang w:val="da-DK"/>
        </w:rPr>
        <w:t xml:space="preserve"> kan komme ændring af tidsplanen, da </w:t>
      </w:r>
      <w:r w:rsidR="00B9343D" w:rsidRPr="006648A2">
        <w:rPr>
          <w:rFonts w:ascii="Arial" w:hAnsi="Arial" w:cs="Arial"/>
          <w:w w:val="105"/>
          <w:sz w:val="20"/>
          <w:szCs w:val="20"/>
          <w:lang w:val="da-DK"/>
        </w:rPr>
        <w:t>DEL løsningen</w:t>
      </w:r>
      <w:r w:rsidR="00FA5190" w:rsidRPr="006648A2">
        <w:rPr>
          <w:rFonts w:ascii="Arial" w:hAnsi="Arial" w:cs="Arial"/>
          <w:w w:val="105"/>
          <w:sz w:val="20"/>
          <w:szCs w:val="20"/>
          <w:lang w:val="da-DK"/>
        </w:rPr>
        <w:t xml:space="preserve"> </w:t>
      </w:r>
      <w:r w:rsidR="003F2458" w:rsidRPr="006648A2">
        <w:rPr>
          <w:rFonts w:ascii="Arial" w:hAnsi="Arial" w:cs="Arial"/>
          <w:w w:val="105"/>
          <w:sz w:val="20"/>
          <w:szCs w:val="20"/>
          <w:lang w:val="da-DK"/>
        </w:rPr>
        <w:t xml:space="preserve">først </w:t>
      </w:r>
      <w:r w:rsidR="0002216E">
        <w:rPr>
          <w:rFonts w:ascii="Arial" w:hAnsi="Arial" w:cs="Arial"/>
          <w:w w:val="105"/>
          <w:sz w:val="20"/>
          <w:szCs w:val="20"/>
          <w:lang w:val="da-DK"/>
        </w:rPr>
        <w:t>kan</w:t>
      </w:r>
      <w:r w:rsidR="003F2458" w:rsidRPr="006648A2">
        <w:rPr>
          <w:rFonts w:ascii="Arial" w:hAnsi="Arial" w:cs="Arial"/>
          <w:w w:val="105"/>
          <w:sz w:val="20"/>
          <w:szCs w:val="20"/>
          <w:lang w:val="da-DK"/>
        </w:rPr>
        <w:t xml:space="preserve"> implementeres efter at </w:t>
      </w:r>
      <w:proofErr w:type="spellStart"/>
      <w:r w:rsidR="00FA5190" w:rsidRPr="006648A2">
        <w:rPr>
          <w:rFonts w:ascii="Arial" w:hAnsi="Arial" w:cs="Arial"/>
          <w:w w:val="105"/>
          <w:sz w:val="20"/>
          <w:szCs w:val="20"/>
          <w:lang w:val="da-DK"/>
        </w:rPr>
        <w:t>A</w:t>
      </w:r>
      <w:r w:rsidR="003F2458" w:rsidRPr="006648A2">
        <w:rPr>
          <w:rFonts w:ascii="Arial" w:hAnsi="Arial" w:cs="Arial"/>
          <w:w w:val="105"/>
          <w:sz w:val="20"/>
          <w:szCs w:val="20"/>
          <w:lang w:val="da-DK"/>
        </w:rPr>
        <w:t>zure</w:t>
      </w:r>
      <w:proofErr w:type="spellEnd"/>
      <w:r w:rsidR="00DF2C11">
        <w:rPr>
          <w:rFonts w:ascii="Arial" w:hAnsi="Arial" w:cs="Arial"/>
          <w:w w:val="105"/>
          <w:sz w:val="20"/>
          <w:szCs w:val="20"/>
          <w:lang w:val="da-DK"/>
        </w:rPr>
        <w:t xml:space="preserve"> </w:t>
      </w:r>
      <w:r w:rsidR="00A805B9">
        <w:rPr>
          <w:rFonts w:ascii="Arial" w:hAnsi="Arial" w:cs="Arial"/>
          <w:w w:val="105"/>
          <w:sz w:val="20"/>
          <w:szCs w:val="20"/>
          <w:lang w:val="da-DK"/>
        </w:rPr>
        <w:t>integrationsplatform</w:t>
      </w:r>
      <w:r w:rsidR="003F2458" w:rsidRPr="006648A2">
        <w:rPr>
          <w:rFonts w:ascii="Arial" w:hAnsi="Arial" w:cs="Arial"/>
          <w:w w:val="105"/>
          <w:sz w:val="20"/>
          <w:szCs w:val="20"/>
          <w:lang w:val="da-DK"/>
        </w:rPr>
        <w:t xml:space="preserve"> er </w:t>
      </w:r>
      <w:r w:rsidR="00FA5190" w:rsidRPr="006648A2">
        <w:rPr>
          <w:rFonts w:ascii="Arial" w:hAnsi="Arial" w:cs="Arial"/>
          <w:w w:val="105"/>
          <w:sz w:val="20"/>
          <w:szCs w:val="20"/>
          <w:lang w:val="da-DK"/>
        </w:rPr>
        <w:t>implementeret på AU.</w:t>
      </w:r>
    </w:p>
    <w:sectPr w:rsidR="00742C9C" w:rsidRPr="006648A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11F1" w14:textId="77777777" w:rsidR="0076625B" w:rsidRDefault="0076625B">
      <w:r>
        <w:separator/>
      </w:r>
    </w:p>
  </w:endnote>
  <w:endnote w:type="continuationSeparator" w:id="0">
    <w:p w14:paraId="190E0731" w14:textId="77777777" w:rsidR="0076625B" w:rsidRDefault="0076625B">
      <w:r>
        <w:continuationSeparator/>
      </w:r>
    </w:p>
  </w:endnote>
  <w:endnote w:type="continuationNotice" w:id="1">
    <w:p w14:paraId="2DD37513" w14:textId="77777777" w:rsidR="0076625B" w:rsidRDefault="0076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U Passata">
    <w:charset w:val="00"/>
    <w:family w:val="swiss"/>
    <w:pitch w:val="variable"/>
    <w:sig w:usb0="A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4AD7" w14:textId="77777777" w:rsidR="00C8492C" w:rsidRDefault="00C84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15"/>
      <w:gridCol w:w="4515"/>
    </w:tblGrid>
    <w:tr w:rsidR="00012535" w14:paraId="2A8F3006" w14:textId="77777777" w:rsidTr="00F062B5">
      <w:tc>
        <w:tcPr>
          <w:tcW w:w="4889" w:type="dxa"/>
          <w:tcBorders>
            <w:bottom w:val="single" w:sz="4" w:space="0" w:color="auto"/>
          </w:tcBorders>
        </w:tcPr>
        <w:p w14:paraId="2B081660" w14:textId="77777777" w:rsidR="00012535" w:rsidRPr="009860B3" w:rsidRDefault="00012535" w:rsidP="00012535">
          <w:pPr>
            <w:pStyle w:val="Header"/>
            <w:rPr>
              <w:b/>
              <w:color w:val="FF0000"/>
            </w:rPr>
          </w:pPr>
        </w:p>
      </w:tc>
      <w:tc>
        <w:tcPr>
          <w:tcW w:w="4889" w:type="dxa"/>
          <w:tcBorders>
            <w:bottom w:val="single" w:sz="4" w:space="0" w:color="auto"/>
          </w:tcBorders>
        </w:tcPr>
        <w:p w14:paraId="704F3AC9" w14:textId="77777777" w:rsidR="00012535" w:rsidRPr="009860B3" w:rsidRDefault="00012535" w:rsidP="00012535">
          <w:pPr>
            <w:pStyle w:val="Header"/>
            <w:jc w:val="right"/>
            <w:rPr>
              <w:b/>
            </w:rPr>
          </w:pPr>
        </w:p>
      </w:tc>
    </w:tr>
  </w:tbl>
  <w:sdt>
    <w:sdtPr>
      <w:id w:val="246000655"/>
      <w:docPartObj>
        <w:docPartGallery w:val="Page Numbers (Bottom of Page)"/>
        <w:docPartUnique/>
      </w:docPartObj>
    </w:sdtPr>
    <w:sdtContent>
      <w:p w14:paraId="57DEE91E" w14:textId="3507E6EE" w:rsidR="00F01CA4" w:rsidRDefault="00F01CA4">
        <w:pPr>
          <w:pStyle w:val="Footer"/>
          <w:jc w:val="center"/>
        </w:pPr>
        <w:r w:rsidRPr="00A34EFB">
          <w:rPr>
            <w:rFonts w:ascii="Arial" w:hAnsi="Arial" w:cs="Arial"/>
          </w:rPr>
          <w:fldChar w:fldCharType="begin"/>
        </w:r>
        <w:r w:rsidRPr="00A34EFB">
          <w:rPr>
            <w:rFonts w:ascii="Arial" w:hAnsi="Arial" w:cs="Arial"/>
          </w:rPr>
          <w:instrText>PAGE   \* MERGEFORMAT</w:instrText>
        </w:r>
        <w:r w:rsidRPr="00A34EFB">
          <w:rPr>
            <w:rFonts w:ascii="Arial" w:hAnsi="Arial" w:cs="Arial"/>
          </w:rPr>
          <w:fldChar w:fldCharType="separate"/>
        </w:r>
        <w:r w:rsidRPr="00A34EFB">
          <w:rPr>
            <w:rFonts w:ascii="Arial" w:hAnsi="Arial" w:cs="Arial"/>
            <w:lang w:val="da-DK"/>
          </w:rPr>
          <w:t>2</w:t>
        </w:r>
        <w:r w:rsidRPr="00A34EFB">
          <w:rPr>
            <w:rFonts w:ascii="Arial" w:hAnsi="Arial" w:cs="Arial"/>
          </w:rPr>
          <w:fldChar w:fldCharType="end"/>
        </w:r>
      </w:p>
    </w:sdtContent>
  </w:sdt>
  <w:p w14:paraId="33AD79E7" w14:textId="5FA579AF" w:rsidR="0003620A" w:rsidRPr="00F01CA4" w:rsidRDefault="0003620A" w:rsidP="00F01C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026D" w14:textId="77777777" w:rsidR="00C8492C" w:rsidRDefault="00C84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9EB" w14:textId="77777777" w:rsidR="0003620A" w:rsidRDefault="0003620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84B9" w14:textId="77777777" w:rsidR="0076625B" w:rsidRDefault="0076625B">
      <w:r>
        <w:separator/>
      </w:r>
    </w:p>
  </w:footnote>
  <w:footnote w:type="continuationSeparator" w:id="0">
    <w:p w14:paraId="7131D67F" w14:textId="77777777" w:rsidR="0076625B" w:rsidRDefault="0076625B">
      <w:r>
        <w:continuationSeparator/>
      </w:r>
    </w:p>
  </w:footnote>
  <w:footnote w:type="continuationNotice" w:id="1">
    <w:p w14:paraId="08379588" w14:textId="77777777" w:rsidR="0076625B" w:rsidRDefault="00766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49CD" w14:textId="77777777" w:rsidR="00C8492C" w:rsidRDefault="00C84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479"/>
      <w:gridCol w:w="4551"/>
    </w:tblGrid>
    <w:tr w:rsidR="00897E76" w:rsidRPr="00F80C32" w14:paraId="418958A3" w14:textId="77777777" w:rsidTr="00F062B5">
      <w:tc>
        <w:tcPr>
          <w:tcW w:w="4812" w:type="dxa"/>
          <w:shd w:val="clear" w:color="auto" w:fill="auto"/>
        </w:tcPr>
        <w:p w14:paraId="70190F1F" w14:textId="2DD73712" w:rsidR="00897E76" w:rsidRPr="00F80C32" w:rsidRDefault="00897E76" w:rsidP="00897E76">
          <w:pPr>
            <w:pStyle w:val="Header"/>
            <w:rPr>
              <w:b/>
              <w:color w:val="FF0000"/>
            </w:rPr>
          </w:pPr>
        </w:p>
      </w:tc>
      <w:tc>
        <w:tcPr>
          <w:tcW w:w="4826" w:type="dxa"/>
          <w:shd w:val="clear" w:color="auto" w:fill="auto"/>
        </w:tcPr>
        <w:p w14:paraId="0C66098F" w14:textId="486EC704" w:rsidR="00897E76" w:rsidRPr="00897E76" w:rsidRDefault="00AC2EA7" w:rsidP="00897E76">
          <w:pPr>
            <w:pStyle w:val="Header"/>
            <w:jc w:val="right"/>
            <w:rPr>
              <w:rFonts w:ascii="Arial" w:hAnsi="Arial" w:cs="Arial"/>
              <w:b/>
            </w:rPr>
          </w:pPr>
          <w:r>
            <w:rPr>
              <w:rFonts w:ascii="Arial" w:hAnsi="Arial" w:cs="Arial"/>
              <w:b/>
              <w:sz w:val="20"/>
              <w:szCs w:val="20"/>
            </w:rPr>
            <w:ptab w:relativeTo="margin" w:alignment="center" w:leader="none"/>
          </w:r>
          <w:proofErr w:type="spellStart"/>
          <w:r w:rsidR="00897E76" w:rsidRPr="00897E76">
            <w:rPr>
              <w:rFonts w:ascii="Arial" w:hAnsi="Arial" w:cs="Arial"/>
              <w:b/>
              <w:sz w:val="20"/>
              <w:szCs w:val="20"/>
            </w:rPr>
            <w:t>Bilag</w:t>
          </w:r>
          <w:proofErr w:type="spellEnd"/>
          <w:r w:rsidR="00897E76" w:rsidRPr="00897E76">
            <w:rPr>
              <w:rFonts w:ascii="Arial" w:hAnsi="Arial" w:cs="Arial"/>
              <w:b/>
              <w:sz w:val="20"/>
              <w:szCs w:val="20"/>
            </w:rPr>
            <w:t xml:space="preserve"> 1 - </w:t>
          </w:r>
          <w:proofErr w:type="spellStart"/>
          <w:r w:rsidR="00897E76" w:rsidRPr="00897E76">
            <w:rPr>
              <w:rFonts w:ascii="Arial" w:hAnsi="Arial" w:cs="Arial"/>
              <w:b/>
              <w:sz w:val="20"/>
              <w:szCs w:val="20"/>
            </w:rPr>
            <w:t>Tidsplan</w:t>
          </w:r>
          <w:proofErr w:type="spellEnd"/>
        </w:p>
      </w:tc>
    </w:tr>
  </w:tbl>
  <w:p w14:paraId="1EBAAEF9" w14:textId="34687219" w:rsidR="000715A5" w:rsidRDefault="00F01CA4">
    <w:pPr>
      <w:pStyle w:val="Header"/>
    </w:pPr>
    <w:r>
      <w:rPr>
        <w:noProof/>
        <w:lang w:val="da-DK" w:eastAsia="da-DK"/>
      </w:rPr>
      <w:drawing>
        <wp:anchor distT="0" distB="0" distL="0" distR="0" simplePos="0" relativeHeight="251658240" behindDoc="1" locked="0" layoutInCell="1" allowOverlap="1" wp14:anchorId="534D6391" wp14:editId="27902B31">
          <wp:simplePos x="0" y="0"/>
          <wp:positionH relativeFrom="page">
            <wp:posOffset>592455</wp:posOffset>
          </wp:positionH>
          <wp:positionV relativeFrom="page">
            <wp:posOffset>290195</wp:posOffset>
          </wp:positionV>
          <wp:extent cx="3206115" cy="484505"/>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 cstate="print"/>
                  <a:stretch>
                    <a:fillRect/>
                  </a:stretch>
                </pic:blipFill>
                <pic:spPr>
                  <a:xfrm>
                    <a:off x="0" y="0"/>
                    <a:ext cx="3206115" cy="484505"/>
                  </a:xfrm>
                  <a:prstGeom prst="rect">
                    <a:avLst/>
                  </a:prstGeom>
                </pic:spPr>
              </pic:pic>
            </a:graphicData>
          </a:graphic>
        </wp:anchor>
      </w:drawing>
    </w:r>
  </w:p>
  <w:p w14:paraId="5F6E8F1A" w14:textId="77777777" w:rsidR="000715A5" w:rsidRDefault="00071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BC00" w14:textId="77777777" w:rsidR="00C8492C" w:rsidRDefault="00C84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9EA" w14:textId="77777777" w:rsidR="0003620A" w:rsidRDefault="0003620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ABC"/>
    <w:multiLevelType w:val="hybridMultilevel"/>
    <w:tmpl w:val="A974549C"/>
    <w:lvl w:ilvl="0" w:tplc="6AC8EADA">
      <w:numFmt w:val="bullet"/>
      <w:lvlText w:val="–"/>
      <w:lvlJc w:val="left"/>
      <w:pPr>
        <w:ind w:left="1529" w:hanging="284"/>
      </w:pPr>
      <w:rPr>
        <w:rFonts w:ascii="Georgia" w:eastAsia="Georgia" w:hAnsi="Georgia" w:cs="Georgia" w:hint="default"/>
        <w:w w:val="103"/>
        <w:sz w:val="19"/>
        <w:szCs w:val="19"/>
      </w:rPr>
    </w:lvl>
    <w:lvl w:ilvl="1" w:tplc="6A8A91E8">
      <w:numFmt w:val="bullet"/>
      <w:lvlText w:val="•"/>
      <w:lvlJc w:val="left"/>
      <w:pPr>
        <w:ind w:left="2352" w:hanging="284"/>
      </w:pPr>
      <w:rPr>
        <w:rFonts w:hint="default"/>
      </w:rPr>
    </w:lvl>
    <w:lvl w:ilvl="2" w:tplc="F8020CC6">
      <w:numFmt w:val="bullet"/>
      <w:lvlText w:val="•"/>
      <w:lvlJc w:val="left"/>
      <w:pPr>
        <w:ind w:left="3185" w:hanging="284"/>
      </w:pPr>
      <w:rPr>
        <w:rFonts w:hint="default"/>
      </w:rPr>
    </w:lvl>
    <w:lvl w:ilvl="3" w:tplc="5CF0E802">
      <w:numFmt w:val="bullet"/>
      <w:lvlText w:val="•"/>
      <w:lvlJc w:val="left"/>
      <w:pPr>
        <w:ind w:left="4017" w:hanging="284"/>
      </w:pPr>
      <w:rPr>
        <w:rFonts w:hint="default"/>
      </w:rPr>
    </w:lvl>
    <w:lvl w:ilvl="4" w:tplc="1BBA0E08">
      <w:numFmt w:val="bullet"/>
      <w:lvlText w:val="•"/>
      <w:lvlJc w:val="left"/>
      <w:pPr>
        <w:ind w:left="4850" w:hanging="284"/>
      </w:pPr>
      <w:rPr>
        <w:rFonts w:hint="default"/>
      </w:rPr>
    </w:lvl>
    <w:lvl w:ilvl="5" w:tplc="CBD06AC2">
      <w:numFmt w:val="bullet"/>
      <w:lvlText w:val="•"/>
      <w:lvlJc w:val="left"/>
      <w:pPr>
        <w:ind w:left="5682" w:hanging="284"/>
      </w:pPr>
      <w:rPr>
        <w:rFonts w:hint="default"/>
      </w:rPr>
    </w:lvl>
    <w:lvl w:ilvl="6" w:tplc="08CE0668">
      <w:numFmt w:val="bullet"/>
      <w:lvlText w:val="•"/>
      <w:lvlJc w:val="left"/>
      <w:pPr>
        <w:ind w:left="6515" w:hanging="284"/>
      </w:pPr>
      <w:rPr>
        <w:rFonts w:hint="default"/>
      </w:rPr>
    </w:lvl>
    <w:lvl w:ilvl="7" w:tplc="3148F090">
      <w:numFmt w:val="bullet"/>
      <w:lvlText w:val="•"/>
      <w:lvlJc w:val="left"/>
      <w:pPr>
        <w:ind w:left="7347" w:hanging="284"/>
      </w:pPr>
      <w:rPr>
        <w:rFonts w:hint="default"/>
      </w:rPr>
    </w:lvl>
    <w:lvl w:ilvl="8" w:tplc="66A43736">
      <w:numFmt w:val="bullet"/>
      <w:lvlText w:val="•"/>
      <w:lvlJc w:val="left"/>
      <w:pPr>
        <w:ind w:left="8180" w:hanging="284"/>
      </w:pPr>
      <w:rPr>
        <w:rFonts w:hint="default"/>
      </w:rPr>
    </w:lvl>
  </w:abstractNum>
  <w:abstractNum w:abstractNumId="1" w15:restartNumberingAfterBreak="0">
    <w:nsid w:val="2DFC65F9"/>
    <w:multiLevelType w:val="hybridMultilevel"/>
    <w:tmpl w:val="764EE850"/>
    <w:lvl w:ilvl="0" w:tplc="DADCE1A2">
      <w:start w:val="1"/>
      <w:numFmt w:val="decimal"/>
      <w:lvlText w:val="%1."/>
      <w:lvlJc w:val="left"/>
      <w:pPr>
        <w:ind w:left="820" w:hanging="709"/>
        <w:jc w:val="right"/>
      </w:pPr>
      <w:rPr>
        <w:rFonts w:ascii="AU Passata" w:eastAsia="AU Passata" w:hAnsi="AU Passata" w:cs="AU Passata" w:hint="default"/>
        <w:b/>
        <w:bCs/>
        <w:w w:val="100"/>
        <w:sz w:val="24"/>
        <w:szCs w:val="24"/>
      </w:rPr>
    </w:lvl>
    <w:lvl w:ilvl="1" w:tplc="B52A9524">
      <w:numFmt w:val="bullet"/>
      <w:lvlText w:val="–"/>
      <w:lvlJc w:val="left"/>
      <w:pPr>
        <w:ind w:left="1540" w:hanging="360"/>
      </w:pPr>
      <w:rPr>
        <w:rFonts w:ascii="Georgia" w:eastAsia="Georgia" w:hAnsi="Georgia" w:cs="Georgia" w:hint="default"/>
        <w:w w:val="103"/>
        <w:sz w:val="19"/>
        <w:szCs w:val="19"/>
      </w:rPr>
    </w:lvl>
    <w:lvl w:ilvl="2" w:tplc="0EF071AE">
      <w:numFmt w:val="bullet"/>
      <w:lvlText w:val="•"/>
      <w:lvlJc w:val="left"/>
      <w:pPr>
        <w:ind w:left="1540" w:hanging="360"/>
      </w:pPr>
      <w:rPr>
        <w:rFonts w:hint="default"/>
      </w:rPr>
    </w:lvl>
    <w:lvl w:ilvl="3" w:tplc="B45A532E">
      <w:numFmt w:val="bullet"/>
      <w:lvlText w:val="•"/>
      <w:lvlJc w:val="left"/>
      <w:pPr>
        <w:ind w:left="2578" w:hanging="360"/>
      </w:pPr>
      <w:rPr>
        <w:rFonts w:hint="default"/>
      </w:rPr>
    </w:lvl>
    <w:lvl w:ilvl="4" w:tplc="A75E4C70">
      <w:numFmt w:val="bullet"/>
      <w:lvlText w:val="•"/>
      <w:lvlJc w:val="left"/>
      <w:pPr>
        <w:ind w:left="3616" w:hanging="360"/>
      </w:pPr>
      <w:rPr>
        <w:rFonts w:hint="default"/>
      </w:rPr>
    </w:lvl>
    <w:lvl w:ilvl="5" w:tplc="EFD09082">
      <w:numFmt w:val="bullet"/>
      <w:lvlText w:val="•"/>
      <w:lvlJc w:val="left"/>
      <w:pPr>
        <w:ind w:left="4654" w:hanging="360"/>
      </w:pPr>
      <w:rPr>
        <w:rFonts w:hint="default"/>
      </w:rPr>
    </w:lvl>
    <w:lvl w:ilvl="6" w:tplc="478067E2">
      <w:numFmt w:val="bullet"/>
      <w:lvlText w:val="•"/>
      <w:lvlJc w:val="left"/>
      <w:pPr>
        <w:ind w:left="5692" w:hanging="360"/>
      </w:pPr>
      <w:rPr>
        <w:rFonts w:hint="default"/>
      </w:rPr>
    </w:lvl>
    <w:lvl w:ilvl="7" w:tplc="A23EC470">
      <w:numFmt w:val="bullet"/>
      <w:lvlText w:val="•"/>
      <w:lvlJc w:val="left"/>
      <w:pPr>
        <w:ind w:left="6730" w:hanging="360"/>
      </w:pPr>
      <w:rPr>
        <w:rFonts w:hint="default"/>
      </w:rPr>
    </w:lvl>
    <w:lvl w:ilvl="8" w:tplc="77567FB4">
      <w:numFmt w:val="bullet"/>
      <w:lvlText w:val="•"/>
      <w:lvlJc w:val="left"/>
      <w:pPr>
        <w:ind w:left="7769" w:hanging="360"/>
      </w:pPr>
      <w:rPr>
        <w:rFonts w:hint="default"/>
      </w:rPr>
    </w:lvl>
  </w:abstractNum>
  <w:abstractNum w:abstractNumId="2" w15:restartNumberingAfterBreak="0">
    <w:nsid w:val="436F3E68"/>
    <w:multiLevelType w:val="hybridMultilevel"/>
    <w:tmpl w:val="B64862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3A72B0"/>
    <w:multiLevelType w:val="hybridMultilevel"/>
    <w:tmpl w:val="22EAD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5D11A9"/>
    <w:multiLevelType w:val="hybridMultilevel"/>
    <w:tmpl w:val="75189DEE"/>
    <w:lvl w:ilvl="0" w:tplc="5B2C37AE">
      <w:start w:val="1"/>
      <w:numFmt w:val="decimal"/>
      <w:lvlText w:val="%1."/>
      <w:lvlJc w:val="left"/>
      <w:pPr>
        <w:ind w:left="511" w:hanging="400"/>
      </w:pPr>
      <w:rPr>
        <w:rFonts w:ascii="Calibri" w:eastAsia="Calibri" w:hAnsi="Calibri" w:cs="Calibri" w:hint="default"/>
        <w:b/>
        <w:bCs/>
        <w:spacing w:val="0"/>
        <w:w w:val="103"/>
        <w:sz w:val="19"/>
        <w:szCs w:val="19"/>
      </w:rPr>
    </w:lvl>
    <w:lvl w:ilvl="1" w:tplc="896EB3C4">
      <w:numFmt w:val="bullet"/>
      <w:lvlText w:val="•"/>
      <w:lvlJc w:val="left"/>
      <w:pPr>
        <w:ind w:left="1452" w:hanging="400"/>
      </w:pPr>
      <w:rPr>
        <w:rFonts w:hint="default"/>
      </w:rPr>
    </w:lvl>
    <w:lvl w:ilvl="2" w:tplc="DECA8208">
      <w:numFmt w:val="bullet"/>
      <w:lvlText w:val="•"/>
      <w:lvlJc w:val="left"/>
      <w:pPr>
        <w:ind w:left="2385" w:hanging="400"/>
      </w:pPr>
      <w:rPr>
        <w:rFonts w:hint="default"/>
      </w:rPr>
    </w:lvl>
    <w:lvl w:ilvl="3" w:tplc="13D88332">
      <w:numFmt w:val="bullet"/>
      <w:lvlText w:val="•"/>
      <w:lvlJc w:val="left"/>
      <w:pPr>
        <w:ind w:left="3317" w:hanging="400"/>
      </w:pPr>
      <w:rPr>
        <w:rFonts w:hint="default"/>
      </w:rPr>
    </w:lvl>
    <w:lvl w:ilvl="4" w:tplc="8F9CE060">
      <w:numFmt w:val="bullet"/>
      <w:lvlText w:val="•"/>
      <w:lvlJc w:val="left"/>
      <w:pPr>
        <w:ind w:left="4250" w:hanging="400"/>
      </w:pPr>
      <w:rPr>
        <w:rFonts w:hint="default"/>
      </w:rPr>
    </w:lvl>
    <w:lvl w:ilvl="5" w:tplc="64F6AC8E">
      <w:numFmt w:val="bullet"/>
      <w:lvlText w:val="•"/>
      <w:lvlJc w:val="left"/>
      <w:pPr>
        <w:ind w:left="5182" w:hanging="400"/>
      </w:pPr>
      <w:rPr>
        <w:rFonts w:hint="default"/>
      </w:rPr>
    </w:lvl>
    <w:lvl w:ilvl="6" w:tplc="3B06E4C2">
      <w:numFmt w:val="bullet"/>
      <w:lvlText w:val="•"/>
      <w:lvlJc w:val="left"/>
      <w:pPr>
        <w:ind w:left="6115" w:hanging="400"/>
      </w:pPr>
      <w:rPr>
        <w:rFonts w:hint="default"/>
      </w:rPr>
    </w:lvl>
    <w:lvl w:ilvl="7" w:tplc="A0FEDE06">
      <w:numFmt w:val="bullet"/>
      <w:lvlText w:val="•"/>
      <w:lvlJc w:val="left"/>
      <w:pPr>
        <w:ind w:left="7047" w:hanging="400"/>
      </w:pPr>
      <w:rPr>
        <w:rFonts w:hint="default"/>
      </w:rPr>
    </w:lvl>
    <w:lvl w:ilvl="8" w:tplc="2DCEC076">
      <w:numFmt w:val="bullet"/>
      <w:lvlText w:val="•"/>
      <w:lvlJc w:val="left"/>
      <w:pPr>
        <w:ind w:left="7980" w:hanging="400"/>
      </w:pPr>
      <w:rPr>
        <w:rFonts w:hint="default"/>
      </w:rPr>
    </w:lvl>
  </w:abstractNum>
  <w:abstractNum w:abstractNumId="5" w15:restartNumberingAfterBreak="0">
    <w:nsid w:val="62F4012C"/>
    <w:multiLevelType w:val="hybridMultilevel"/>
    <w:tmpl w:val="6A78EA0A"/>
    <w:lvl w:ilvl="0" w:tplc="04060001">
      <w:start w:val="1"/>
      <w:numFmt w:val="bullet"/>
      <w:lvlText w:val=""/>
      <w:lvlJc w:val="left"/>
      <w:pPr>
        <w:ind w:left="1529" w:hanging="284"/>
      </w:pPr>
      <w:rPr>
        <w:rFonts w:ascii="Symbol" w:hAnsi="Symbol" w:hint="default"/>
        <w:w w:val="103"/>
        <w:sz w:val="19"/>
        <w:szCs w:val="19"/>
      </w:rPr>
    </w:lvl>
    <w:lvl w:ilvl="1" w:tplc="6A8A91E8">
      <w:numFmt w:val="bullet"/>
      <w:lvlText w:val="•"/>
      <w:lvlJc w:val="left"/>
      <w:pPr>
        <w:ind w:left="2352" w:hanging="284"/>
      </w:pPr>
      <w:rPr>
        <w:rFonts w:hint="default"/>
      </w:rPr>
    </w:lvl>
    <w:lvl w:ilvl="2" w:tplc="F8020CC6">
      <w:numFmt w:val="bullet"/>
      <w:lvlText w:val="•"/>
      <w:lvlJc w:val="left"/>
      <w:pPr>
        <w:ind w:left="3185" w:hanging="284"/>
      </w:pPr>
      <w:rPr>
        <w:rFonts w:hint="default"/>
      </w:rPr>
    </w:lvl>
    <w:lvl w:ilvl="3" w:tplc="5CF0E802">
      <w:numFmt w:val="bullet"/>
      <w:lvlText w:val="•"/>
      <w:lvlJc w:val="left"/>
      <w:pPr>
        <w:ind w:left="4017" w:hanging="284"/>
      </w:pPr>
      <w:rPr>
        <w:rFonts w:hint="default"/>
      </w:rPr>
    </w:lvl>
    <w:lvl w:ilvl="4" w:tplc="1BBA0E08">
      <w:numFmt w:val="bullet"/>
      <w:lvlText w:val="•"/>
      <w:lvlJc w:val="left"/>
      <w:pPr>
        <w:ind w:left="4850" w:hanging="284"/>
      </w:pPr>
      <w:rPr>
        <w:rFonts w:hint="default"/>
      </w:rPr>
    </w:lvl>
    <w:lvl w:ilvl="5" w:tplc="CBD06AC2">
      <w:numFmt w:val="bullet"/>
      <w:lvlText w:val="•"/>
      <w:lvlJc w:val="left"/>
      <w:pPr>
        <w:ind w:left="5682" w:hanging="284"/>
      </w:pPr>
      <w:rPr>
        <w:rFonts w:hint="default"/>
      </w:rPr>
    </w:lvl>
    <w:lvl w:ilvl="6" w:tplc="08CE0668">
      <w:numFmt w:val="bullet"/>
      <w:lvlText w:val="•"/>
      <w:lvlJc w:val="left"/>
      <w:pPr>
        <w:ind w:left="6515" w:hanging="284"/>
      </w:pPr>
      <w:rPr>
        <w:rFonts w:hint="default"/>
      </w:rPr>
    </w:lvl>
    <w:lvl w:ilvl="7" w:tplc="3148F090">
      <w:numFmt w:val="bullet"/>
      <w:lvlText w:val="•"/>
      <w:lvlJc w:val="left"/>
      <w:pPr>
        <w:ind w:left="7347" w:hanging="284"/>
      </w:pPr>
      <w:rPr>
        <w:rFonts w:hint="default"/>
      </w:rPr>
    </w:lvl>
    <w:lvl w:ilvl="8" w:tplc="66A43736">
      <w:numFmt w:val="bullet"/>
      <w:lvlText w:val="•"/>
      <w:lvlJc w:val="left"/>
      <w:pPr>
        <w:ind w:left="8180" w:hanging="284"/>
      </w:pPr>
      <w:rPr>
        <w:rFonts w:hint="default"/>
      </w:rPr>
    </w:lvl>
  </w:abstractNum>
  <w:abstractNum w:abstractNumId="6" w15:restartNumberingAfterBreak="0">
    <w:nsid w:val="6B3808F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B8775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A2749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8098349">
    <w:abstractNumId w:val="0"/>
  </w:num>
  <w:num w:numId="2" w16cid:durableId="411776565">
    <w:abstractNumId w:val="1"/>
  </w:num>
  <w:num w:numId="3" w16cid:durableId="1363286541">
    <w:abstractNumId w:val="4"/>
  </w:num>
  <w:num w:numId="4" w16cid:durableId="344943052">
    <w:abstractNumId w:val="8"/>
  </w:num>
  <w:num w:numId="5" w16cid:durableId="306394811">
    <w:abstractNumId w:val="6"/>
  </w:num>
  <w:num w:numId="6" w16cid:durableId="1587227911">
    <w:abstractNumId w:val="7"/>
  </w:num>
  <w:num w:numId="7" w16cid:durableId="860095672">
    <w:abstractNumId w:val="2"/>
  </w:num>
  <w:num w:numId="8" w16cid:durableId="812328762">
    <w:abstractNumId w:val="3"/>
  </w:num>
  <w:num w:numId="9" w16cid:durableId="41008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9C"/>
    <w:rsid w:val="00012535"/>
    <w:rsid w:val="0001514A"/>
    <w:rsid w:val="00017293"/>
    <w:rsid w:val="0002216E"/>
    <w:rsid w:val="0003620A"/>
    <w:rsid w:val="000715A5"/>
    <w:rsid w:val="00083DC6"/>
    <w:rsid w:val="000951E4"/>
    <w:rsid w:val="000A5573"/>
    <w:rsid w:val="00124972"/>
    <w:rsid w:val="00134A8B"/>
    <w:rsid w:val="001405AC"/>
    <w:rsid w:val="00143D1C"/>
    <w:rsid w:val="00160C8A"/>
    <w:rsid w:val="0016244A"/>
    <w:rsid w:val="00165AC0"/>
    <w:rsid w:val="001836A9"/>
    <w:rsid w:val="00186CD1"/>
    <w:rsid w:val="00187320"/>
    <w:rsid w:val="00197B7F"/>
    <w:rsid w:val="001A2253"/>
    <w:rsid w:val="001B318B"/>
    <w:rsid w:val="001B767F"/>
    <w:rsid w:val="001C414E"/>
    <w:rsid w:val="001D4E3B"/>
    <w:rsid w:val="001F576A"/>
    <w:rsid w:val="001F5795"/>
    <w:rsid w:val="00207225"/>
    <w:rsid w:val="00244D0A"/>
    <w:rsid w:val="00264788"/>
    <w:rsid w:val="0027104B"/>
    <w:rsid w:val="002A12F8"/>
    <w:rsid w:val="002A230B"/>
    <w:rsid w:val="002B0EED"/>
    <w:rsid w:val="002C62EF"/>
    <w:rsid w:val="00323DD9"/>
    <w:rsid w:val="00327C39"/>
    <w:rsid w:val="00334B85"/>
    <w:rsid w:val="00336228"/>
    <w:rsid w:val="00337649"/>
    <w:rsid w:val="003524DB"/>
    <w:rsid w:val="0036672D"/>
    <w:rsid w:val="003979C5"/>
    <w:rsid w:val="003A6429"/>
    <w:rsid w:val="003A78A6"/>
    <w:rsid w:val="003B5ED4"/>
    <w:rsid w:val="003C1C11"/>
    <w:rsid w:val="003D2C5A"/>
    <w:rsid w:val="003D3704"/>
    <w:rsid w:val="003D7E9B"/>
    <w:rsid w:val="003E1D73"/>
    <w:rsid w:val="003F1A08"/>
    <w:rsid w:val="003F2458"/>
    <w:rsid w:val="00402876"/>
    <w:rsid w:val="00432A67"/>
    <w:rsid w:val="00433700"/>
    <w:rsid w:val="0044347C"/>
    <w:rsid w:val="00445748"/>
    <w:rsid w:val="004534C0"/>
    <w:rsid w:val="00463CE3"/>
    <w:rsid w:val="00467BF4"/>
    <w:rsid w:val="004729FE"/>
    <w:rsid w:val="00476ADC"/>
    <w:rsid w:val="00497041"/>
    <w:rsid w:val="004A0B32"/>
    <w:rsid w:val="004A2D97"/>
    <w:rsid w:val="004A2EDD"/>
    <w:rsid w:val="004A6235"/>
    <w:rsid w:val="00506465"/>
    <w:rsid w:val="005256A3"/>
    <w:rsid w:val="0053385B"/>
    <w:rsid w:val="00567D3F"/>
    <w:rsid w:val="0057380E"/>
    <w:rsid w:val="00574674"/>
    <w:rsid w:val="0058099D"/>
    <w:rsid w:val="00582A89"/>
    <w:rsid w:val="00593ED3"/>
    <w:rsid w:val="005942B2"/>
    <w:rsid w:val="005B3C06"/>
    <w:rsid w:val="005B75CB"/>
    <w:rsid w:val="005C2974"/>
    <w:rsid w:val="00606FB1"/>
    <w:rsid w:val="00621A03"/>
    <w:rsid w:val="00622743"/>
    <w:rsid w:val="00626F0E"/>
    <w:rsid w:val="00636A7C"/>
    <w:rsid w:val="00643429"/>
    <w:rsid w:val="00645D21"/>
    <w:rsid w:val="0064649D"/>
    <w:rsid w:val="006648A2"/>
    <w:rsid w:val="0067169C"/>
    <w:rsid w:val="00684BD8"/>
    <w:rsid w:val="006C1188"/>
    <w:rsid w:val="006D29B7"/>
    <w:rsid w:val="006F63A4"/>
    <w:rsid w:val="00712360"/>
    <w:rsid w:val="00720001"/>
    <w:rsid w:val="007262D5"/>
    <w:rsid w:val="007407C3"/>
    <w:rsid w:val="00742C9C"/>
    <w:rsid w:val="0075295B"/>
    <w:rsid w:val="00752D88"/>
    <w:rsid w:val="00757E5A"/>
    <w:rsid w:val="0076625B"/>
    <w:rsid w:val="00772250"/>
    <w:rsid w:val="007879D5"/>
    <w:rsid w:val="007A73B0"/>
    <w:rsid w:val="007B2EFA"/>
    <w:rsid w:val="007B723E"/>
    <w:rsid w:val="007D78DF"/>
    <w:rsid w:val="007E5282"/>
    <w:rsid w:val="007E57CC"/>
    <w:rsid w:val="00842277"/>
    <w:rsid w:val="00845A5D"/>
    <w:rsid w:val="00846C06"/>
    <w:rsid w:val="00867CA7"/>
    <w:rsid w:val="0087319A"/>
    <w:rsid w:val="0087345B"/>
    <w:rsid w:val="0088248D"/>
    <w:rsid w:val="00891DE9"/>
    <w:rsid w:val="00897E76"/>
    <w:rsid w:val="008A3347"/>
    <w:rsid w:val="008A7739"/>
    <w:rsid w:val="008C1307"/>
    <w:rsid w:val="008D1C66"/>
    <w:rsid w:val="008D5FAB"/>
    <w:rsid w:val="008E3A1A"/>
    <w:rsid w:val="008F625D"/>
    <w:rsid w:val="00900EF5"/>
    <w:rsid w:val="009074D6"/>
    <w:rsid w:val="00912FBB"/>
    <w:rsid w:val="00917360"/>
    <w:rsid w:val="00924E0B"/>
    <w:rsid w:val="00924E21"/>
    <w:rsid w:val="00942EEC"/>
    <w:rsid w:val="00983E44"/>
    <w:rsid w:val="00993676"/>
    <w:rsid w:val="00993F33"/>
    <w:rsid w:val="009A65F6"/>
    <w:rsid w:val="009A7B03"/>
    <w:rsid w:val="009B53A6"/>
    <w:rsid w:val="009C13EC"/>
    <w:rsid w:val="009D2DEF"/>
    <w:rsid w:val="009D38F8"/>
    <w:rsid w:val="009F018D"/>
    <w:rsid w:val="00A05F8C"/>
    <w:rsid w:val="00A07DA1"/>
    <w:rsid w:val="00A13BDD"/>
    <w:rsid w:val="00A2177F"/>
    <w:rsid w:val="00A237F3"/>
    <w:rsid w:val="00A32BF5"/>
    <w:rsid w:val="00A34EFB"/>
    <w:rsid w:val="00A600FA"/>
    <w:rsid w:val="00A60F4A"/>
    <w:rsid w:val="00A73087"/>
    <w:rsid w:val="00A805B9"/>
    <w:rsid w:val="00A8087C"/>
    <w:rsid w:val="00A93D30"/>
    <w:rsid w:val="00A94235"/>
    <w:rsid w:val="00AA51B4"/>
    <w:rsid w:val="00AA7352"/>
    <w:rsid w:val="00AB7225"/>
    <w:rsid w:val="00AC2EA7"/>
    <w:rsid w:val="00AD1E19"/>
    <w:rsid w:val="00B05891"/>
    <w:rsid w:val="00B42C66"/>
    <w:rsid w:val="00B433F1"/>
    <w:rsid w:val="00B73C2C"/>
    <w:rsid w:val="00B74B46"/>
    <w:rsid w:val="00B8300F"/>
    <w:rsid w:val="00B9343D"/>
    <w:rsid w:val="00BA79C9"/>
    <w:rsid w:val="00BC2B8B"/>
    <w:rsid w:val="00BC5E2F"/>
    <w:rsid w:val="00BE074A"/>
    <w:rsid w:val="00BF3CB3"/>
    <w:rsid w:val="00C11469"/>
    <w:rsid w:val="00C46EFA"/>
    <w:rsid w:val="00C642E0"/>
    <w:rsid w:val="00C7784B"/>
    <w:rsid w:val="00C8492C"/>
    <w:rsid w:val="00CB2C2D"/>
    <w:rsid w:val="00CB719E"/>
    <w:rsid w:val="00CC2FC9"/>
    <w:rsid w:val="00CC65C4"/>
    <w:rsid w:val="00CE1644"/>
    <w:rsid w:val="00D02924"/>
    <w:rsid w:val="00D065B6"/>
    <w:rsid w:val="00D06E50"/>
    <w:rsid w:val="00D13533"/>
    <w:rsid w:val="00D210C1"/>
    <w:rsid w:val="00D404F8"/>
    <w:rsid w:val="00D60DC8"/>
    <w:rsid w:val="00DA28D7"/>
    <w:rsid w:val="00DB5BD3"/>
    <w:rsid w:val="00DC43BE"/>
    <w:rsid w:val="00DD481D"/>
    <w:rsid w:val="00DF2C11"/>
    <w:rsid w:val="00DF48C3"/>
    <w:rsid w:val="00E16ECE"/>
    <w:rsid w:val="00E326C9"/>
    <w:rsid w:val="00E424E0"/>
    <w:rsid w:val="00E5770A"/>
    <w:rsid w:val="00E6190C"/>
    <w:rsid w:val="00E80759"/>
    <w:rsid w:val="00E92D02"/>
    <w:rsid w:val="00EB52AB"/>
    <w:rsid w:val="00ED792C"/>
    <w:rsid w:val="00EE3D01"/>
    <w:rsid w:val="00EF2F7C"/>
    <w:rsid w:val="00F01434"/>
    <w:rsid w:val="00F01CA4"/>
    <w:rsid w:val="00F062B5"/>
    <w:rsid w:val="00F07D89"/>
    <w:rsid w:val="00F1544D"/>
    <w:rsid w:val="00F16F10"/>
    <w:rsid w:val="00F340E1"/>
    <w:rsid w:val="00F51551"/>
    <w:rsid w:val="00F56840"/>
    <w:rsid w:val="00F6286B"/>
    <w:rsid w:val="00F70AFF"/>
    <w:rsid w:val="00F76422"/>
    <w:rsid w:val="00F77F57"/>
    <w:rsid w:val="00F85B62"/>
    <w:rsid w:val="00F87BBE"/>
    <w:rsid w:val="00FA28E4"/>
    <w:rsid w:val="00FA5190"/>
    <w:rsid w:val="00FA5B40"/>
    <w:rsid w:val="00FC005C"/>
    <w:rsid w:val="00FC1EDF"/>
    <w:rsid w:val="00FC3DD3"/>
    <w:rsid w:val="00FE244D"/>
    <w:rsid w:val="00FE5C2B"/>
    <w:rsid w:val="00FF2466"/>
    <w:rsid w:val="00FF7494"/>
    <w:rsid w:val="02C8DB8D"/>
    <w:rsid w:val="05730E56"/>
    <w:rsid w:val="08EF0E8F"/>
    <w:rsid w:val="11DF8183"/>
    <w:rsid w:val="142B8476"/>
    <w:rsid w:val="16CCCFB5"/>
    <w:rsid w:val="22511BD1"/>
    <w:rsid w:val="261AF194"/>
    <w:rsid w:val="264E796D"/>
    <w:rsid w:val="2C477D8A"/>
    <w:rsid w:val="35F9F591"/>
    <w:rsid w:val="3AE30B84"/>
    <w:rsid w:val="4A5121E0"/>
    <w:rsid w:val="56493815"/>
    <w:rsid w:val="5EB7F01F"/>
    <w:rsid w:val="63395EC9"/>
    <w:rsid w:val="637E2AB4"/>
    <w:rsid w:val="682BC192"/>
    <w:rsid w:val="6D26D1B7"/>
    <w:rsid w:val="79DA44F9"/>
    <w:rsid w:val="7A30330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8C5"/>
  <w15:chartTrackingRefBased/>
  <w15:docId w15:val="{968DB061-B044-484E-BA42-84E4F5D8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C9C"/>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next w:val="Normal"/>
    <w:link w:val="Heading1Char"/>
    <w:uiPriority w:val="9"/>
    <w:qFormat/>
    <w:rsid w:val="009C13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1"/>
    <w:qFormat/>
    <w:rsid w:val="00742C9C"/>
    <w:pPr>
      <w:ind w:left="820" w:hanging="709"/>
      <w:outlineLvl w:val="3"/>
    </w:pPr>
    <w:rPr>
      <w:rFonts w:ascii="AU Passata" w:eastAsia="AU Passata" w:hAnsi="AU Passata" w:cs="AU Passat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742C9C"/>
    <w:rPr>
      <w:rFonts w:ascii="AU Passata" w:eastAsia="AU Passata" w:hAnsi="AU Passata" w:cs="AU Passata"/>
      <w:b/>
      <w:bCs/>
      <w:sz w:val="24"/>
      <w:szCs w:val="24"/>
      <w:lang w:val="en-US"/>
    </w:rPr>
  </w:style>
  <w:style w:type="table" w:customStyle="1" w:styleId="NormalTable0">
    <w:name w:val="Normal Table0"/>
    <w:uiPriority w:val="2"/>
    <w:semiHidden/>
    <w:unhideWhenUsed/>
    <w:qFormat/>
    <w:rsid w:val="00742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42C9C"/>
    <w:rPr>
      <w:sz w:val="20"/>
      <w:szCs w:val="20"/>
    </w:rPr>
  </w:style>
  <w:style w:type="character" w:customStyle="1" w:styleId="BodyTextChar">
    <w:name w:val="Body Text Char"/>
    <w:basedOn w:val="DefaultParagraphFont"/>
    <w:link w:val="BodyText"/>
    <w:uiPriority w:val="1"/>
    <w:rsid w:val="00742C9C"/>
    <w:rPr>
      <w:rFonts w:ascii="Georgia" w:eastAsia="Georgia" w:hAnsi="Georgia" w:cs="Georgia"/>
      <w:sz w:val="20"/>
      <w:szCs w:val="20"/>
      <w:lang w:val="en-US"/>
    </w:rPr>
  </w:style>
  <w:style w:type="paragraph" w:styleId="ListParagraph">
    <w:name w:val="List Paragraph"/>
    <w:basedOn w:val="Normal"/>
    <w:uiPriority w:val="1"/>
    <w:qFormat/>
    <w:rsid w:val="00742C9C"/>
    <w:pPr>
      <w:ind w:left="820" w:hanging="360"/>
    </w:pPr>
  </w:style>
  <w:style w:type="paragraph" w:customStyle="1" w:styleId="TableParagraph">
    <w:name w:val="Table Paragraph"/>
    <w:basedOn w:val="Normal"/>
    <w:uiPriority w:val="1"/>
    <w:qFormat/>
    <w:rsid w:val="00742C9C"/>
    <w:pPr>
      <w:spacing w:before="51"/>
    </w:pPr>
  </w:style>
  <w:style w:type="character" w:styleId="Hyperlink">
    <w:name w:val="Hyperlink"/>
    <w:basedOn w:val="DefaultParagraphFont"/>
    <w:uiPriority w:val="99"/>
    <w:unhideWhenUsed/>
    <w:rsid w:val="0087345B"/>
    <w:rPr>
      <w:color w:val="0563C1"/>
      <w:u w:val="single"/>
    </w:rPr>
  </w:style>
  <w:style w:type="character" w:styleId="FollowedHyperlink">
    <w:name w:val="FollowedHyperlink"/>
    <w:basedOn w:val="DefaultParagraphFont"/>
    <w:uiPriority w:val="99"/>
    <w:semiHidden/>
    <w:unhideWhenUsed/>
    <w:rsid w:val="0087345B"/>
    <w:rPr>
      <w:color w:val="954F72"/>
      <w:u w:val="single"/>
    </w:rPr>
  </w:style>
  <w:style w:type="paragraph" w:customStyle="1" w:styleId="msonormal0">
    <w:name w:val="msonormal"/>
    <w:basedOn w:val="Normal"/>
    <w:rsid w:val="0087345B"/>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65">
    <w:name w:val="xl65"/>
    <w:basedOn w:val="Normal"/>
    <w:rsid w:val="0087345B"/>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da-DK" w:eastAsia="da-DK"/>
    </w:rPr>
  </w:style>
  <w:style w:type="paragraph" w:customStyle="1" w:styleId="xl66">
    <w:name w:val="xl66"/>
    <w:basedOn w:val="Normal"/>
    <w:rsid w:val="0087345B"/>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da-DK" w:eastAsia="da-DK"/>
    </w:rPr>
  </w:style>
  <w:style w:type="paragraph" w:customStyle="1" w:styleId="xl67">
    <w:name w:val="xl67"/>
    <w:basedOn w:val="Normal"/>
    <w:rsid w:val="0087345B"/>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da-DK" w:eastAsia="da-DK"/>
    </w:rPr>
  </w:style>
  <w:style w:type="paragraph" w:customStyle="1" w:styleId="xl68">
    <w:name w:val="xl68"/>
    <w:basedOn w:val="Normal"/>
    <w:rsid w:val="0087345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69">
    <w:name w:val="xl69"/>
    <w:basedOn w:val="Normal"/>
    <w:rsid w:val="0087345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val="da-DK" w:eastAsia="da-DK"/>
    </w:rPr>
  </w:style>
  <w:style w:type="paragraph" w:customStyle="1" w:styleId="xl70">
    <w:name w:val="xl70"/>
    <w:basedOn w:val="Normal"/>
    <w:rsid w:val="0087345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da-DK" w:eastAsia="da-DK"/>
    </w:rPr>
  </w:style>
  <w:style w:type="paragraph" w:customStyle="1" w:styleId="xl71">
    <w:name w:val="xl71"/>
    <w:basedOn w:val="Normal"/>
    <w:rsid w:val="0087345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2">
    <w:name w:val="xl72"/>
    <w:basedOn w:val="Normal"/>
    <w:rsid w:val="0087345B"/>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3">
    <w:name w:val="xl73"/>
    <w:basedOn w:val="Normal"/>
    <w:rsid w:val="0087345B"/>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4">
    <w:name w:val="xl74"/>
    <w:basedOn w:val="Normal"/>
    <w:rsid w:val="0087345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5">
    <w:name w:val="xl75"/>
    <w:basedOn w:val="Normal"/>
    <w:rsid w:val="0087345B"/>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6">
    <w:name w:val="xl76"/>
    <w:basedOn w:val="Normal"/>
    <w:rsid w:val="0087345B"/>
    <w:pPr>
      <w:widowControl/>
      <w:pBdr>
        <w:top w:val="single" w:sz="4" w:space="0" w:color="auto"/>
        <w:left w:val="single" w:sz="4" w:space="0" w:color="auto"/>
        <w:bottom w:val="single" w:sz="4" w:space="0" w:color="auto"/>
        <w:right w:val="single" w:sz="4" w:space="0" w:color="auto"/>
      </w:pBdr>
      <w:shd w:val="clear" w:color="000000" w:fill="F4B084"/>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7">
    <w:name w:val="xl77"/>
    <w:basedOn w:val="Normal"/>
    <w:rsid w:val="0087345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8">
    <w:name w:val="xl78"/>
    <w:basedOn w:val="Normal"/>
    <w:rsid w:val="0087345B"/>
    <w:pPr>
      <w:widowControl/>
      <w:pBdr>
        <w:top w:val="single" w:sz="4" w:space="0" w:color="auto"/>
        <w:left w:val="single" w:sz="4" w:space="0" w:color="auto"/>
        <w:bottom w:val="single" w:sz="4" w:space="0" w:color="auto"/>
        <w:right w:val="single" w:sz="4" w:space="0" w:color="auto"/>
      </w:pBdr>
      <w:shd w:val="clear" w:color="000000" w:fill="C65911"/>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79">
    <w:name w:val="xl79"/>
    <w:basedOn w:val="Normal"/>
    <w:rsid w:val="0087345B"/>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80">
    <w:name w:val="xl80"/>
    <w:basedOn w:val="Normal"/>
    <w:rsid w:val="0087345B"/>
    <w:pPr>
      <w:widowControl/>
      <w:pBdr>
        <w:top w:val="single" w:sz="4" w:space="0" w:color="auto"/>
        <w:left w:val="single" w:sz="4" w:space="0" w:color="auto"/>
        <w:bottom w:val="single" w:sz="4" w:space="0" w:color="auto"/>
        <w:right w:val="single" w:sz="4" w:space="0" w:color="auto"/>
      </w:pBdr>
      <w:shd w:val="clear" w:color="000000" w:fill="548235"/>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81">
    <w:name w:val="xl81"/>
    <w:basedOn w:val="Normal"/>
    <w:rsid w:val="0087345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xl82">
    <w:name w:val="xl82"/>
    <w:basedOn w:val="Normal"/>
    <w:rsid w:val="0087345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pPr>
    <w:rPr>
      <w:rFonts w:ascii="Times New Roman" w:eastAsia="Times New Roman" w:hAnsi="Times New Roman" w:cs="Times New Roman"/>
      <w:color w:val="00B050"/>
      <w:sz w:val="24"/>
      <w:szCs w:val="24"/>
      <w:lang w:val="da-DK" w:eastAsia="da-DK"/>
    </w:rPr>
  </w:style>
  <w:style w:type="paragraph" w:styleId="Header">
    <w:name w:val="header"/>
    <w:basedOn w:val="Normal"/>
    <w:link w:val="HeaderChar"/>
    <w:uiPriority w:val="99"/>
    <w:unhideWhenUsed/>
    <w:rsid w:val="0003620A"/>
    <w:pPr>
      <w:tabs>
        <w:tab w:val="center" w:pos="4513"/>
        <w:tab w:val="right" w:pos="9026"/>
      </w:tabs>
    </w:pPr>
  </w:style>
  <w:style w:type="character" w:customStyle="1" w:styleId="HeaderChar">
    <w:name w:val="Header Char"/>
    <w:basedOn w:val="DefaultParagraphFont"/>
    <w:link w:val="Header"/>
    <w:uiPriority w:val="99"/>
    <w:rsid w:val="0003620A"/>
    <w:rPr>
      <w:rFonts w:ascii="Georgia" w:eastAsia="Georgia" w:hAnsi="Georgia" w:cs="Georgia"/>
      <w:lang w:val="en-US"/>
    </w:rPr>
  </w:style>
  <w:style w:type="paragraph" w:styleId="Footer">
    <w:name w:val="footer"/>
    <w:basedOn w:val="Normal"/>
    <w:link w:val="FooterChar"/>
    <w:uiPriority w:val="99"/>
    <w:unhideWhenUsed/>
    <w:rsid w:val="0003620A"/>
    <w:pPr>
      <w:tabs>
        <w:tab w:val="center" w:pos="4513"/>
        <w:tab w:val="right" w:pos="9026"/>
      </w:tabs>
    </w:pPr>
  </w:style>
  <w:style w:type="character" w:customStyle="1" w:styleId="FooterChar">
    <w:name w:val="Footer Char"/>
    <w:basedOn w:val="DefaultParagraphFont"/>
    <w:link w:val="Footer"/>
    <w:uiPriority w:val="99"/>
    <w:rsid w:val="0003620A"/>
    <w:rPr>
      <w:rFonts w:ascii="Georgia" w:eastAsia="Georgia" w:hAnsi="Georgia" w:cs="Georgia"/>
      <w:lang w:val="en-US"/>
    </w:rPr>
  </w:style>
  <w:style w:type="character" w:customStyle="1" w:styleId="Heading1Char">
    <w:name w:val="Heading 1 Char"/>
    <w:basedOn w:val="DefaultParagraphFont"/>
    <w:link w:val="Heading1"/>
    <w:uiPriority w:val="9"/>
    <w:rsid w:val="009C13EC"/>
    <w:rPr>
      <w:rFonts w:asciiTheme="majorHAnsi" w:eastAsiaTheme="majorEastAsia" w:hAnsiTheme="majorHAnsi" w:cstheme="majorBidi"/>
      <w:color w:val="2E74B5" w:themeColor="accent1" w:themeShade="BF"/>
      <w:sz w:val="32"/>
      <w:szCs w:val="32"/>
      <w:lang w:val="en-US"/>
    </w:rPr>
  </w:style>
  <w:style w:type="paragraph" w:customStyle="1" w:styleId="udbudoverskrift1">
    <w:name w:val="udbud overskrift 1"/>
    <w:basedOn w:val="Heading1"/>
    <w:link w:val="udbudoverskrift1Tegn"/>
    <w:uiPriority w:val="1"/>
    <w:qFormat/>
    <w:rsid w:val="00867CA7"/>
    <w:rPr>
      <w:rFonts w:ascii="Arial" w:hAnsi="Arial"/>
      <w:color w:val="auto"/>
      <w:sz w:val="28"/>
    </w:rPr>
  </w:style>
  <w:style w:type="paragraph" w:styleId="TOCHeading">
    <w:name w:val="TOC Heading"/>
    <w:basedOn w:val="Heading1"/>
    <w:next w:val="Normal"/>
    <w:uiPriority w:val="39"/>
    <w:unhideWhenUsed/>
    <w:qFormat/>
    <w:rsid w:val="00A600FA"/>
    <w:pPr>
      <w:widowControl/>
      <w:autoSpaceDE/>
      <w:autoSpaceDN/>
      <w:spacing w:line="259" w:lineRule="auto"/>
      <w:outlineLvl w:val="9"/>
    </w:pPr>
    <w:rPr>
      <w:lang w:val="da-DK" w:eastAsia="da-DK"/>
    </w:rPr>
  </w:style>
  <w:style w:type="character" w:customStyle="1" w:styleId="udbudoverskrift1Tegn">
    <w:name w:val="udbud overskrift 1 Tegn"/>
    <w:basedOn w:val="Heading1Char"/>
    <w:link w:val="udbudoverskrift1"/>
    <w:uiPriority w:val="1"/>
    <w:rsid w:val="00867CA7"/>
    <w:rPr>
      <w:rFonts w:ascii="Arial" w:eastAsiaTheme="majorEastAsia" w:hAnsi="Arial" w:cstheme="majorBidi"/>
      <w:color w:val="2E74B5" w:themeColor="accent1" w:themeShade="BF"/>
      <w:sz w:val="28"/>
      <w:szCs w:val="32"/>
      <w:lang w:val="en-US"/>
    </w:rPr>
  </w:style>
  <w:style w:type="paragraph" w:styleId="TOC1">
    <w:name w:val="toc 1"/>
    <w:basedOn w:val="Normal"/>
    <w:next w:val="Normal"/>
    <w:autoRedefine/>
    <w:uiPriority w:val="39"/>
    <w:unhideWhenUsed/>
    <w:rsid w:val="00643429"/>
    <w:pPr>
      <w:tabs>
        <w:tab w:val="left" w:pos="440"/>
        <w:tab w:val="right" w:leader="dot" w:pos="9020"/>
      </w:tabs>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A600FA"/>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A600FA"/>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600FA"/>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600FA"/>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600FA"/>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600FA"/>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600FA"/>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600FA"/>
    <w:pPr>
      <w:ind w:left="1760"/>
    </w:pPr>
    <w:rPr>
      <w:rFonts w:asciiTheme="minorHAnsi" w:hAnsiTheme="minorHAnsi" w:cstheme="minorHAnsi"/>
      <w:sz w:val="20"/>
      <w:szCs w:val="20"/>
    </w:rPr>
  </w:style>
  <w:style w:type="paragraph" w:customStyle="1" w:styleId="paragraph">
    <w:name w:val="paragraph"/>
    <w:basedOn w:val="Normal"/>
    <w:rsid w:val="008A3347"/>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normaltextrun">
    <w:name w:val="normaltextrun"/>
    <w:basedOn w:val="DefaultParagraphFont"/>
    <w:rsid w:val="008A3347"/>
  </w:style>
  <w:style w:type="character" w:customStyle="1" w:styleId="eop">
    <w:name w:val="eop"/>
    <w:basedOn w:val="DefaultParagraphFont"/>
    <w:rsid w:val="008A3347"/>
  </w:style>
  <w:style w:type="paragraph" w:styleId="BalloonText">
    <w:name w:val="Balloon Text"/>
    <w:basedOn w:val="Normal"/>
    <w:link w:val="BalloonTextChar"/>
    <w:uiPriority w:val="99"/>
    <w:semiHidden/>
    <w:unhideWhenUsed/>
    <w:rsid w:val="00095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E4"/>
    <w:rPr>
      <w:rFonts w:ascii="Segoe UI" w:eastAsia="Georgia" w:hAnsi="Segoe UI" w:cs="Segoe UI"/>
      <w:sz w:val="18"/>
      <w:szCs w:val="18"/>
      <w:lang w:val="en-US"/>
    </w:rPr>
  </w:style>
  <w:style w:type="paragraph" w:customStyle="1" w:styleId="xl83">
    <w:name w:val="xl83"/>
    <w:basedOn w:val="Normal"/>
    <w:rsid w:val="00E326C9"/>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4">
    <w:name w:val="xl84"/>
    <w:basedOn w:val="Normal"/>
    <w:rsid w:val="00E326C9"/>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5">
    <w:name w:val="xl85"/>
    <w:basedOn w:val="Normal"/>
    <w:rsid w:val="00E326C9"/>
    <w:pPr>
      <w:widowControl/>
      <w:pBdr>
        <w:top w:val="single" w:sz="4" w:space="0" w:color="auto"/>
        <w:left w:val="single" w:sz="4" w:space="0" w:color="auto"/>
        <w:bottom w:val="single" w:sz="4" w:space="0" w:color="auto"/>
        <w:right w:val="single" w:sz="4" w:space="0" w:color="auto"/>
      </w:pBdr>
      <w:shd w:val="clear" w:color="000000" w:fill="F4B084"/>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6">
    <w:name w:val="xl86"/>
    <w:basedOn w:val="Normal"/>
    <w:rsid w:val="00E326C9"/>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7">
    <w:name w:val="xl87"/>
    <w:basedOn w:val="Normal"/>
    <w:rsid w:val="00E326C9"/>
    <w:pPr>
      <w:widowControl/>
      <w:pBdr>
        <w:top w:val="single" w:sz="4" w:space="0" w:color="auto"/>
        <w:left w:val="single" w:sz="4" w:space="0" w:color="auto"/>
        <w:bottom w:val="single" w:sz="4" w:space="0" w:color="auto"/>
        <w:right w:val="single" w:sz="4" w:space="0" w:color="auto"/>
      </w:pBdr>
      <w:shd w:val="clear" w:color="000000" w:fill="C65911"/>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8">
    <w:name w:val="xl88"/>
    <w:basedOn w:val="Normal"/>
    <w:rsid w:val="00E326C9"/>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89">
    <w:name w:val="xl89"/>
    <w:basedOn w:val="Normal"/>
    <w:rsid w:val="00E326C9"/>
    <w:pPr>
      <w:widowControl/>
      <w:pBdr>
        <w:top w:val="single" w:sz="4" w:space="0" w:color="auto"/>
        <w:left w:val="single" w:sz="4" w:space="0" w:color="auto"/>
        <w:bottom w:val="single" w:sz="4" w:space="0" w:color="auto"/>
        <w:right w:val="single" w:sz="4" w:space="0" w:color="auto"/>
      </w:pBdr>
      <w:shd w:val="clear" w:color="000000" w:fill="548235"/>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90">
    <w:name w:val="xl90"/>
    <w:basedOn w:val="Normal"/>
    <w:rsid w:val="00E326C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rial" w:eastAsia="Times New Roman" w:hAnsi="Arial" w:cs="Arial"/>
      <w:sz w:val="24"/>
      <w:szCs w:val="24"/>
      <w:lang w:val="da-DK" w:eastAsia="da-DK"/>
    </w:rPr>
  </w:style>
  <w:style w:type="paragraph" w:customStyle="1" w:styleId="xl91">
    <w:name w:val="xl91"/>
    <w:basedOn w:val="Normal"/>
    <w:rsid w:val="00E326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color w:val="00B050"/>
      <w:sz w:val="24"/>
      <w:szCs w:val="24"/>
      <w:lang w:val="da-DK" w:eastAsia="da-DK"/>
    </w:rPr>
  </w:style>
  <w:style w:type="paragraph" w:customStyle="1" w:styleId="xl92">
    <w:name w:val="xl92"/>
    <w:basedOn w:val="Normal"/>
    <w:rsid w:val="00E326C9"/>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pPr>
    <w:rPr>
      <w:rFonts w:ascii="Arial" w:eastAsia="Times New Roman" w:hAnsi="Arial" w:cs="Arial"/>
      <w:color w:val="00B050"/>
      <w:sz w:val="24"/>
      <w:szCs w:val="24"/>
      <w:lang w:val="da-DK" w:eastAsia="da-DK"/>
    </w:rPr>
  </w:style>
  <w:style w:type="paragraph" w:customStyle="1" w:styleId="xl93">
    <w:name w:val="xl93"/>
    <w:basedOn w:val="Normal"/>
    <w:rsid w:val="00E326C9"/>
    <w:pPr>
      <w:widowControl/>
      <w:pBdr>
        <w:top w:val="single" w:sz="4" w:space="0" w:color="auto"/>
        <w:left w:val="single" w:sz="4" w:space="0" w:color="auto"/>
        <w:bottom w:val="single" w:sz="4" w:space="0" w:color="auto"/>
        <w:right w:val="single" w:sz="4" w:space="0" w:color="auto"/>
      </w:pBdr>
      <w:shd w:val="clear" w:color="000000" w:fill="375623"/>
      <w:autoSpaceDE/>
      <w:autoSpaceDN/>
      <w:spacing w:before="100" w:beforeAutospacing="1" w:after="100" w:afterAutospacing="1"/>
    </w:pPr>
    <w:rPr>
      <w:rFonts w:ascii="Arial" w:eastAsia="Times New Roman" w:hAnsi="Arial" w:cs="Arial"/>
      <w:sz w:val="24"/>
      <w:szCs w:val="24"/>
      <w:lang w:val="da-DK" w:eastAsia="da-DK"/>
    </w:rPr>
  </w:style>
  <w:style w:type="character" w:styleId="CommentReference">
    <w:name w:val="annotation reference"/>
    <w:basedOn w:val="DefaultParagraphFont"/>
    <w:uiPriority w:val="99"/>
    <w:semiHidden/>
    <w:unhideWhenUsed/>
    <w:rsid w:val="00684BD8"/>
    <w:rPr>
      <w:sz w:val="16"/>
      <w:szCs w:val="16"/>
    </w:rPr>
  </w:style>
  <w:style w:type="paragraph" w:styleId="CommentText">
    <w:name w:val="annotation text"/>
    <w:basedOn w:val="Normal"/>
    <w:link w:val="CommentTextChar"/>
    <w:uiPriority w:val="99"/>
    <w:semiHidden/>
    <w:unhideWhenUsed/>
    <w:rsid w:val="00684BD8"/>
    <w:rPr>
      <w:sz w:val="20"/>
      <w:szCs w:val="20"/>
    </w:rPr>
  </w:style>
  <w:style w:type="character" w:customStyle="1" w:styleId="CommentTextChar">
    <w:name w:val="Comment Text Char"/>
    <w:basedOn w:val="DefaultParagraphFont"/>
    <w:link w:val="CommentText"/>
    <w:uiPriority w:val="99"/>
    <w:semiHidden/>
    <w:rsid w:val="00684BD8"/>
    <w:rPr>
      <w:rFonts w:ascii="Georgia" w:eastAsia="Georgia" w:hAnsi="Georgia" w:cs="Georgia"/>
      <w:sz w:val="20"/>
      <w:szCs w:val="20"/>
      <w:lang w:val="en-US"/>
    </w:rPr>
  </w:style>
  <w:style w:type="paragraph" w:styleId="CommentSubject">
    <w:name w:val="annotation subject"/>
    <w:basedOn w:val="CommentText"/>
    <w:next w:val="CommentText"/>
    <w:link w:val="CommentSubjectChar"/>
    <w:uiPriority w:val="99"/>
    <w:semiHidden/>
    <w:unhideWhenUsed/>
    <w:rsid w:val="00684BD8"/>
    <w:rPr>
      <w:b/>
      <w:bCs/>
    </w:rPr>
  </w:style>
  <w:style w:type="character" w:customStyle="1" w:styleId="CommentSubjectChar">
    <w:name w:val="Comment Subject Char"/>
    <w:basedOn w:val="CommentTextChar"/>
    <w:link w:val="CommentSubject"/>
    <w:uiPriority w:val="99"/>
    <w:semiHidden/>
    <w:rsid w:val="00684BD8"/>
    <w:rPr>
      <w:rFonts w:ascii="Georgia" w:eastAsia="Georgia" w:hAnsi="Georgia" w:cs="Georgia"/>
      <w:b/>
      <w:bCs/>
      <w:sz w:val="20"/>
      <w:szCs w:val="20"/>
      <w:lang w:val="en-US"/>
    </w:rPr>
  </w:style>
  <w:style w:type="table" w:styleId="TableGrid">
    <w:name w:val="Table Grid"/>
    <w:basedOn w:val="TableNormal"/>
    <w:rsid w:val="0057380E"/>
    <w:pPr>
      <w:spacing w:after="0" w:line="240" w:lineRule="auto"/>
    </w:pPr>
    <w:rPr>
      <w:rFonts w:ascii="Calibri" w:eastAsia="Calibri" w:hAnsi="Calibri"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2310">
      <w:bodyDiv w:val="1"/>
      <w:marLeft w:val="0"/>
      <w:marRight w:val="0"/>
      <w:marTop w:val="0"/>
      <w:marBottom w:val="0"/>
      <w:divBdr>
        <w:top w:val="none" w:sz="0" w:space="0" w:color="auto"/>
        <w:left w:val="none" w:sz="0" w:space="0" w:color="auto"/>
        <w:bottom w:val="none" w:sz="0" w:space="0" w:color="auto"/>
        <w:right w:val="none" w:sz="0" w:space="0" w:color="auto"/>
      </w:divBdr>
    </w:div>
    <w:div w:id="1196580239">
      <w:bodyDiv w:val="1"/>
      <w:marLeft w:val="0"/>
      <w:marRight w:val="0"/>
      <w:marTop w:val="0"/>
      <w:marBottom w:val="0"/>
      <w:divBdr>
        <w:top w:val="none" w:sz="0" w:space="0" w:color="auto"/>
        <w:left w:val="none" w:sz="0" w:space="0" w:color="auto"/>
        <w:bottom w:val="none" w:sz="0" w:space="0" w:color="auto"/>
        <w:right w:val="none" w:sz="0" w:space="0" w:color="auto"/>
      </w:divBdr>
    </w:div>
    <w:div w:id="1391198269">
      <w:bodyDiv w:val="1"/>
      <w:marLeft w:val="0"/>
      <w:marRight w:val="0"/>
      <w:marTop w:val="0"/>
      <w:marBottom w:val="0"/>
      <w:divBdr>
        <w:top w:val="none" w:sz="0" w:space="0" w:color="auto"/>
        <w:left w:val="none" w:sz="0" w:space="0" w:color="auto"/>
        <w:bottom w:val="none" w:sz="0" w:space="0" w:color="auto"/>
        <w:right w:val="none" w:sz="0" w:space="0" w:color="auto"/>
      </w:divBdr>
    </w:div>
    <w:div w:id="1492285697">
      <w:bodyDiv w:val="1"/>
      <w:marLeft w:val="0"/>
      <w:marRight w:val="0"/>
      <w:marTop w:val="0"/>
      <w:marBottom w:val="0"/>
      <w:divBdr>
        <w:top w:val="none" w:sz="0" w:space="0" w:color="auto"/>
        <w:left w:val="none" w:sz="0" w:space="0" w:color="auto"/>
        <w:bottom w:val="none" w:sz="0" w:space="0" w:color="auto"/>
        <w:right w:val="none" w:sz="0" w:space="0" w:color="auto"/>
      </w:divBdr>
    </w:div>
    <w:div w:id="1606309836">
      <w:bodyDiv w:val="1"/>
      <w:marLeft w:val="0"/>
      <w:marRight w:val="0"/>
      <w:marTop w:val="0"/>
      <w:marBottom w:val="0"/>
      <w:divBdr>
        <w:top w:val="none" w:sz="0" w:space="0" w:color="auto"/>
        <w:left w:val="none" w:sz="0" w:space="0" w:color="auto"/>
        <w:bottom w:val="none" w:sz="0" w:space="0" w:color="auto"/>
        <w:right w:val="none" w:sz="0" w:space="0" w:color="auto"/>
      </w:divBdr>
    </w:div>
    <w:div w:id="17519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D374CD21713A4A9D289378627EB38E" ma:contentTypeVersion="6" ma:contentTypeDescription="Opret et nyt dokument." ma:contentTypeScope="" ma:versionID="1e2a94f2b19ad4be6c2aad99c369265c">
  <xsd:schema xmlns:xsd="http://www.w3.org/2001/XMLSchema" xmlns:xs="http://www.w3.org/2001/XMLSchema" xmlns:p="http://schemas.microsoft.com/office/2006/metadata/properties" xmlns:ns2="5daee9e2-0029-40f3-b79c-870edaa2bab5" targetNamespace="http://schemas.microsoft.com/office/2006/metadata/properties" ma:root="true" ma:fieldsID="0cfdc017ee3c3f1d9a33800d9f6cd887" ns2:_="">
    <xsd:import namespace="5daee9e2-0029-40f3-b79c-870edaa2ba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e9e2-0029-40f3-b79c-870edaa2b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5950F-672C-4111-98C5-121071FC7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e9e2-0029-40f3-b79c-870edaa2b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E264C-0D7E-41ED-99A8-D73A42B98DAB}">
  <ds:schemaRefs>
    <ds:schemaRef ds:uri="http://schemas.microsoft.com/sharepoint/v3/contenttype/forms"/>
  </ds:schemaRefs>
</ds:datastoreItem>
</file>

<file path=customXml/itemProps3.xml><?xml version="1.0" encoding="utf-8"?>
<ds:datastoreItem xmlns:ds="http://schemas.openxmlformats.org/officeDocument/2006/customXml" ds:itemID="{A151EA64-88F1-4AEA-90A9-DFEB074B3133}">
  <ds:schemaRefs>
    <ds:schemaRef ds:uri="http://schemas.openxmlformats.org/officeDocument/2006/bibliography"/>
  </ds:schemaRefs>
</ds:datastoreItem>
</file>

<file path=customXml/itemProps4.xml><?xml version="1.0" encoding="utf-8"?>
<ds:datastoreItem xmlns:ds="http://schemas.openxmlformats.org/officeDocument/2006/customXml" ds:itemID="{432140D8-76D7-4251-898B-FA7EEBAF5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790</Words>
  <Characters>4504</Characters>
  <Application>Microsoft Office Word</Application>
  <DocSecurity>4</DocSecurity>
  <Lines>37</Lines>
  <Paragraphs>10</Paragraphs>
  <ScaleCrop>false</ScaleCrop>
  <Company>Aarhus University</Company>
  <LinksUpToDate>false</LinksUpToDate>
  <CharactersWithSpaces>5284</CharactersWithSpaces>
  <SharedDoc>false</SharedDoc>
  <HLinks>
    <vt:vector size="42" baseType="variant">
      <vt:variant>
        <vt:i4>1441850</vt:i4>
      </vt:variant>
      <vt:variant>
        <vt:i4>38</vt:i4>
      </vt:variant>
      <vt:variant>
        <vt:i4>0</vt:i4>
      </vt:variant>
      <vt:variant>
        <vt:i4>5</vt:i4>
      </vt:variant>
      <vt:variant>
        <vt:lpwstr/>
      </vt:variant>
      <vt:variant>
        <vt:lpwstr>_Toc85613471</vt:lpwstr>
      </vt:variant>
      <vt:variant>
        <vt:i4>1507386</vt:i4>
      </vt:variant>
      <vt:variant>
        <vt:i4>32</vt:i4>
      </vt:variant>
      <vt:variant>
        <vt:i4>0</vt:i4>
      </vt:variant>
      <vt:variant>
        <vt:i4>5</vt:i4>
      </vt:variant>
      <vt:variant>
        <vt:lpwstr/>
      </vt:variant>
      <vt:variant>
        <vt:lpwstr>_Toc85613470</vt:lpwstr>
      </vt:variant>
      <vt:variant>
        <vt:i4>1966139</vt:i4>
      </vt:variant>
      <vt:variant>
        <vt:i4>26</vt:i4>
      </vt:variant>
      <vt:variant>
        <vt:i4>0</vt:i4>
      </vt:variant>
      <vt:variant>
        <vt:i4>5</vt:i4>
      </vt:variant>
      <vt:variant>
        <vt:lpwstr/>
      </vt:variant>
      <vt:variant>
        <vt:lpwstr>_Toc85613469</vt:lpwstr>
      </vt:variant>
      <vt:variant>
        <vt:i4>2031675</vt:i4>
      </vt:variant>
      <vt:variant>
        <vt:i4>20</vt:i4>
      </vt:variant>
      <vt:variant>
        <vt:i4>0</vt:i4>
      </vt:variant>
      <vt:variant>
        <vt:i4>5</vt:i4>
      </vt:variant>
      <vt:variant>
        <vt:lpwstr/>
      </vt:variant>
      <vt:variant>
        <vt:lpwstr>_Toc85613468</vt:lpwstr>
      </vt:variant>
      <vt:variant>
        <vt:i4>1048635</vt:i4>
      </vt:variant>
      <vt:variant>
        <vt:i4>14</vt:i4>
      </vt:variant>
      <vt:variant>
        <vt:i4>0</vt:i4>
      </vt:variant>
      <vt:variant>
        <vt:i4>5</vt:i4>
      </vt:variant>
      <vt:variant>
        <vt:lpwstr/>
      </vt:variant>
      <vt:variant>
        <vt:lpwstr>_Toc85613467</vt:lpwstr>
      </vt:variant>
      <vt:variant>
        <vt:i4>1114171</vt:i4>
      </vt:variant>
      <vt:variant>
        <vt:i4>8</vt:i4>
      </vt:variant>
      <vt:variant>
        <vt:i4>0</vt:i4>
      </vt:variant>
      <vt:variant>
        <vt:i4>5</vt:i4>
      </vt:variant>
      <vt:variant>
        <vt:lpwstr/>
      </vt:variant>
      <vt:variant>
        <vt:lpwstr>_Toc85613466</vt:lpwstr>
      </vt:variant>
      <vt:variant>
        <vt:i4>1179707</vt:i4>
      </vt:variant>
      <vt:variant>
        <vt:i4>2</vt:i4>
      </vt:variant>
      <vt:variant>
        <vt:i4>0</vt:i4>
      </vt:variant>
      <vt:variant>
        <vt:i4>5</vt:i4>
      </vt:variant>
      <vt:variant>
        <vt:lpwstr/>
      </vt:variant>
      <vt:variant>
        <vt:lpwstr>_Toc85613465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Qvortrup</dc:creator>
  <cp:keywords/>
  <dc:description/>
  <cp:lastModifiedBy>Jeanne Qvortrup</cp:lastModifiedBy>
  <cp:revision>152</cp:revision>
  <cp:lastPrinted>2022-05-10T20:56:00Z</cp:lastPrinted>
  <dcterms:created xsi:type="dcterms:W3CDTF">2021-08-05T05:23:00Z</dcterms:created>
  <dcterms:modified xsi:type="dcterms:W3CDTF">2022-05-11T16:00:00Z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0x010100F4D374CD21713A4A9D289378627EB38E</vt:lpwstr>
  </property>
</Properties>
</file>